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C62A0" w14:textId="77777777" w:rsidR="0023469B" w:rsidRDefault="00910850">
      <w:r w:rsidRPr="00910850">
        <w:rPr>
          <w:noProof/>
        </w:rPr>
        <w:drawing>
          <wp:inline distT="0" distB="0" distL="0" distR="0" wp14:anchorId="4F53DA5B" wp14:editId="5EECA215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0748E" w14:textId="77777777" w:rsidR="00E80161" w:rsidRPr="00041E29" w:rsidRDefault="00E80161" w:rsidP="00E80161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Сообщение о существенном факте</w:t>
      </w:r>
    </w:p>
    <w:p w14:paraId="00C46307" w14:textId="77777777" w:rsidR="00910850" w:rsidRPr="00041E29" w:rsidRDefault="00E80161" w:rsidP="00E80161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об отдельных решениях, принятых советом директоров (наблюдательным советом) эмитента</w:t>
      </w:r>
    </w:p>
    <w:p w14:paraId="0917A531" w14:textId="77777777" w:rsidR="00E80161" w:rsidRPr="00041E29" w:rsidRDefault="00E80161" w:rsidP="00041E29">
      <w:pPr>
        <w:spacing w:after="0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14:paraId="6B28EB44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b/>
          <w:bCs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b/>
          <w:bCs/>
          <w:vanish/>
          <w:color w:val="000000"/>
          <w:sz w:val="20"/>
          <w:szCs w:val="20"/>
        </w:rPr>
        <w:t> </w:t>
      </w:r>
    </w:p>
    <w:p w14:paraId="1BD68A53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108562B4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682850FB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6DB792DC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3689EE6B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648C594F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774B0EC0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1581E0E7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329DA8DA" w14:textId="77777777" w:rsidR="00910850" w:rsidRPr="00041E29" w:rsidRDefault="00910850" w:rsidP="00910850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041E29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910850" w:rsidRPr="00DC5698" w14:paraId="379C3EA4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901B" w14:textId="77777777" w:rsidR="00910850" w:rsidRPr="00041E29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>1. Общие сведения</w:t>
            </w:r>
          </w:p>
        </w:tc>
      </w:tr>
      <w:tr w:rsidR="00910850" w:rsidRPr="00DC5698" w14:paraId="01BB902E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E376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DD17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7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Ленское золотодобывающее публичное акционерное общество  «Лензолото»</w:t>
            </w:r>
          </w:p>
        </w:tc>
      </w:tr>
      <w:tr w:rsidR="00910850" w:rsidRPr="00DC5698" w14:paraId="1372BA01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E7E4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1.2.Сокращенное фирменное наименование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CBA2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ПАО «Лензолото»</w:t>
            </w:r>
          </w:p>
        </w:tc>
      </w:tr>
      <w:tr w:rsidR="00910850" w:rsidRPr="00DC5698" w14:paraId="19B5FA99" w14:textId="77777777" w:rsidTr="0016087D">
        <w:trPr>
          <w:trHeight w:val="5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7C06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CCD8" w14:textId="77777777" w:rsidR="00910850" w:rsidRPr="00041E29" w:rsidRDefault="00910850" w:rsidP="00910850">
            <w:pPr>
              <w:keepNext/>
              <w:widowControl w:val="0"/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Российская Федерация, 666904, Иркутская   </w:t>
            </w:r>
          </w:p>
          <w:p w14:paraId="261F4C11" w14:textId="77777777" w:rsidR="00910850" w:rsidRPr="00041E29" w:rsidRDefault="00910850" w:rsidP="00910850">
            <w:pPr>
              <w:keepNext/>
              <w:widowControl w:val="0"/>
              <w:tabs>
                <w:tab w:val="left" w:pos="4819"/>
              </w:tabs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область,  г. Бодайбо,  ул. Мира, 4</w:t>
            </w:r>
          </w:p>
        </w:tc>
      </w:tr>
      <w:tr w:rsidR="00910850" w:rsidRPr="00DC5698" w14:paraId="1B1761C2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91ED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1.4. ОГРН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22D6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1023800731921</w:t>
            </w:r>
          </w:p>
        </w:tc>
      </w:tr>
      <w:tr w:rsidR="00910850" w:rsidRPr="00DC5698" w14:paraId="39E2CBD3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062C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1.5. ИНН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B6C1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3802000096</w:t>
            </w:r>
          </w:p>
        </w:tc>
      </w:tr>
      <w:tr w:rsidR="00910850" w:rsidRPr="00DC5698" w14:paraId="2E78B03C" w14:textId="77777777" w:rsidTr="0016087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42F4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1.6. Уникальный код эмитента, присвоенный </w:t>
            </w:r>
          </w:p>
          <w:p w14:paraId="6DBF7AA8" w14:textId="77777777" w:rsidR="00910850" w:rsidRPr="00041E29" w:rsidRDefault="00910850" w:rsidP="00910850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         регистрирующим органом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6E13" w14:textId="77777777" w:rsidR="00910850" w:rsidRPr="00041E29" w:rsidRDefault="00910850" w:rsidP="00910850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40433-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910850" w:rsidRPr="00DC5698" w14:paraId="7A4EA4B6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C5C3" w14:textId="77777777" w:rsidR="00910850" w:rsidRPr="00041E29" w:rsidRDefault="00910850" w:rsidP="00910850">
            <w:pPr>
              <w:tabs>
                <w:tab w:val="left" w:pos="426"/>
              </w:tabs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AD1F" w14:textId="77777777" w:rsidR="00910850" w:rsidRPr="00041E29" w:rsidRDefault="00910850" w:rsidP="00910850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hyperlink r:id="rId10" w:history="1">
              <w:r w:rsidRPr="00041E29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www.len-zoloto.ru</w:t>
              </w:r>
            </w:hyperlink>
          </w:p>
          <w:p w14:paraId="48C64B96" w14:textId="77777777" w:rsidR="00910850" w:rsidRPr="00041E29" w:rsidRDefault="00FA4408" w:rsidP="00910850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910850" w:rsidRPr="00041E29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http://www.e-disclosure.ru/portal/company.aspx?id=1991</w:t>
              </w:r>
            </w:hyperlink>
          </w:p>
        </w:tc>
      </w:tr>
      <w:tr w:rsidR="00910850" w:rsidRPr="00DC5698" w14:paraId="6586F265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11D78C" w14:textId="77777777" w:rsidR="00910850" w:rsidRPr="00041E29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>2. Содержание сообщения</w:t>
            </w:r>
          </w:p>
        </w:tc>
      </w:tr>
      <w:tr w:rsidR="00910850" w:rsidRPr="00DC5698" w14:paraId="73343E7E" w14:textId="77777777" w:rsidTr="0016087D">
        <w:trPr>
          <w:trHeight w:val="55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F30C" w14:textId="1F7C8E3C" w:rsidR="00910850" w:rsidRPr="00041E29" w:rsidRDefault="00910850" w:rsidP="00910850">
            <w:pPr>
              <w:tabs>
                <w:tab w:val="left" w:pos="567"/>
              </w:tabs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2.1. </w:t>
            </w:r>
            <w:r w:rsidR="00E80161" w:rsidRPr="00041E29"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Кворум заседания совета директоров эмитента (наблюдательного совета) и результаты голосования по вопросам о принятии решений об утверждении повестки дня общего собрания акционеров эмитента, являющегося хозяйственным обществом,  а также об  иных решениях, связанных с подготовкой, созывом и проведением общего собрания акционеров такого эмитента: </w:t>
            </w:r>
            <w:r w:rsidR="00E80161"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кворум имеется, решения приняты.</w:t>
            </w:r>
          </w:p>
          <w:p w14:paraId="0331CB7C" w14:textId="77777777" w:rsidR="00910850" w:rsidRPr="00041E29" w:rsidRDefault="00910850" w:rsidP="00910850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2.2.</w:t>
            </w:r>
            <w:r w:rsidR="00633F18" w:rsidRPr="00041E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33F18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Содержание решений, принятых советом директоров эмитента:</w:t>
            </w:r>
          </w:p>
          <w:p w14:paraId="28580966" w14:textId="0E225C20" w:rsidR="005A0E45" w:rsidRPr="00041E29" w:rsidRDefault="005A0E45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По вопросу повестки дня «</w:t>
            </w:r>
            <w:r w:rsidR="00A77A64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О включении кандидатов в список кандидатур для голосования по выборам в органы управления и контроля ПАО «Лензолото» на годовом Общем собрании акционеров ПАО «Лензолото» по итогам 2016 года</w:t>
            </w:r>
            <w:r w:rsidR="00734B15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» 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приняты следующие решения:</w:t>
            </w:r>
          </w:p>
          <w:p w14:paraId="546D4E1F" w14:textId="6D9D36CB" w:rsidR="00734B15" w:rsidRPr="00041E29" w:rsidRDefault="005A0E45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 xml:space="preserve">1. </w:t>
            </w:r>
            <w:r w:rsidR="00A77A64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>Признать предложение акционера ПАО «Лензолото» - АО «Полюс» о выдвижении кандидатов в Совет директоров и Ревизионную комиссию ПАО «</w:t>
            </w:r>
            <w:r w:rsidR="00E44118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>Лензолото</w:t>
            </w:r>
            <w:r w:rsidR="00A77A64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>» для избрания на годовом Общем собрании акционеров ПАО «Лензолото» по итогам 2016 года соответствующим требованиям Федерального закона «Об акционерных обществах»</w:t>
            </w:r>
            <w:r w:rsidR="00734B15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>.</w:t>
            </w:r>
          </w:p>
          <w:p w14:paraId="005AD15C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color w:val="000000"/>
                <w:sz w:val="20"/>
                <w:szCs w:val="20"/>
              </w:rPr>
              <w:t>2. Включить в список кандидатур для голосования по выборам в Совет директоров ПАО «Лензолото» на годовом Общем собрании акционеров ПАО «Лензолото» по итогам 2016 года следующих кандидатов:</w:t>
            </w:r>
          </w:p>
          <w:p w14:paraId="371E5E96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1. Стефана Георгиева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;</w:t>
            </w:r>
          </w:p>
          <w:p w14:paraId="231F61C2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2. Жаворонкову Елену Юрьевну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;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05F6195C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3. Крылова Андрея Михайловича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;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</w:p>
          <w:p w14:paraId="4D3795A5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4. Семьянских Максима Александровича</w:t>
            </w: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;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</w:p>
          <w:p w14:paraId="6874AFC2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5. Полина Владимир Анатольевича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;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14:paraId="5F8796FE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6. </w:t>
            </w:r>
            <w:proofErr w:type="spellStart"/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Стискина</w:t>
            </w:r>
            <w:proofErr w:type="spellEnd"/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Михаила Борисовича</w:t>
            </w: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;</w:t>
            </w:r>
          </w:p>
          <w:p w14:paraId="6FB86F3A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bCs/>
                <w:i/>
                <w:iCs/>
                <w:color w:val="000000"/>
                <w:sz w:val="20"/>
                <w:szCs w:val="20"/>
              </w:rPr>
              <w:t>7. Освальда Андрея Валерьевича.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</w:p>
          <w:p w14:paraId="4E46E768" w14:textId="77777777" w:rsidR="00DC5698" w:rsidRDefault="00CF10BE" w:rsidP="007A5D85">
            <w:p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3. Включить в список кандидатур для голосования по выборам Ревизионной комиссии ПАО «Лензолото» </w:t>
            </w:r>
          </w:p>
          <w:p w14:paraId="5D400054" w14:textId="4F8AD6E1" w:rsidR="00734B15" w:rsidRPr="00041E29" w:rsidRDefault="00DC5698" w:rsidP="007A5D85">
            <w:pPr>
              <w:autoSpaceDE w:val="0"/>
              <w:autoSpaceDN w:val="0"/>
              <w:spacing w:after="0"/>
              <w:ind w:right="141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на годовом </w:t>
            </w:r>
            <w:bookmarkStart w:id="0" w:name="_GoBack"/>
            <w:bookmarkEnd w:id="0"/>
            <w:proofErr w:type="gramStart"/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Общем</w:t>
            </w:r>
            <w:proofErr w:type="gramEnd"/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собрании акционеров ПАО «Лензолото» по итогам 2016 года следующих кандидатов:</w:t>
            </w:r>
          </w:p>
          <w:p w14:paraId="7B598F4C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1. Кузьмина Владимира Александровича</w:t>
            </w: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;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</w:p>
          <w:p w14:paraId="35DB4F52" w14:textId="77777777" w:rsidR="00734B15" w:rsidRPr="00041E29" w:rsidRDefault="00CF10BE" w:rsidP="00734B15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2. </w:t>
            </w:r>
            <w:proofErr w:type="spellStart"/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Наретя</w:t>
            </w:r>
            <w:proofErr w:type="spellEnd"/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Дмитрия Николаевича</w:t>
            </w: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;</w:t>
            </w:r>
          </w:p>
          <w:p w14:paraId="397EC83E" w14:textId="77777777" w:rsidR="00E43969" w:rsidRPr="00041E29" w:rsidRDefault="00CF10BE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 xml:space="preserve"> </w:t>
            </w:r>
            <w:r w:rsidR="00734B15" w:rsidRPr="00041E2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  <w:t>3. Левину Наталью Сергеевну.</w:t>
            </w:r>
          </w:p>
          <w:p w14:paraId="312F8347" w14:textId="0B882636" w:rsidR="00633F18" w:rsidRPr="00041E29" w:rsidRDefault="00220DD6" w:rsidP="00A56773">
            <w:pPr>
              <w:autoSpaceDE w:val="0"/>
              <w:autoSpaceDN w:val="0"/>
              <w:spacing w:after="0"/>
              <w:ind w:left="142" w:right="142"/>
              <w:jc w:val="both"/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</w:pPr>
            <w:r w:rsidRPr="00041E29">
              <w:rPr>
                <w:rFonts w:ascii="Tahoma" w:eastAsia="Calibri" w:hAnsi="Tahoma" w:cs="Tahoma"/>
                <w:sz w:val="20"/>
                <w:szCs w:val="20"/>
              </w:rPr>
              <w:t xml:space="preserve">2.3. </w:t>
            </w:r>
            <w:r w:rsidR="00633F18" w:rsidRPr="00041E29">
              <w:rPr>
                <w:rFonts w:ascii="Tahoma" w:eastAsia="Calibri" w:hAnsi="Tahoma" w:cs="Tahoma"/>
                <w:sz w:val="20"/>
                <w:szCs w:val="20"/>
              </w:rPr>
              <w:t>Д</w:t>
            </w:r>
            <w:r w:rsidR="00633F18"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>ата проведения заседания совета директо</w:t>
            </w:r>
            <w:r w:rsidR="00992EE0"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 xml:space="preserve">ров эмитента, на котором приняты соответствующие </w:t>
            </w:r>
            <w:r w:rsidR="00DC5698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 xml:space="preserve"> </w:t>
            </w:r>
            <w:r w:rsidR="00992EE0"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>решения</w:t>
            </w:r>
            <w:r w:rsidR="00633F18"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 xml:space="preserve">: 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06</w:t>
            </w:r>
            <w:r w:rsidR="00DF6E34"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февраля</w:t>
            </w:r>
            <w:r w:rsidR="00633F18"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201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="00633F18"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г.</w:t>
            </w:r>
          </w:p>
          <w:p w14:paraId="06CC0DD1" w14:textId="77777777" w:rsidR="00633F18" w:rsidRPr="00041E29" w:rsidRDefault="00633F18" w:rsidP="00633F18">
            <w:pPr>
              <w:autoSpaceDE w:val="0"/>
              <w:autoSpaceDN w:val="0"/>
              <w:spacing w:after="60"/>
              <w:ind w:left="142" w:right="142" w:hanging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 xml:space="preserve"> </w:t>
            </w:r>
            <w:r w:rsidR="00CF10BE"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 xml:space="preserve"> </w:t>
            </w:r>
            <w:r w:rsidRPr="00041E29"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</w:rPr>
              <w:t>2.4. Д</w:t>
            </w:r>
            <w:proofErr w:type="spellStart"/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ата</w:t>
            </w:r>
            <w:proofErr w:type="spellEnd"/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составления и номер протокола заседания Совета директоров эмитента</w:t>
            </w:r>
            <w:r w:rsidR="00992EE0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</w:t>
            </w:r>
            <w:r w:rsidR="00992EE0" w:rsidRPr="00041E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92EE0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 котором</w:t>
            </w:r>
            <w:r w:rsidR="00CF10BE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992EE0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приняты соответствующие решения:</w:t>
            </w:r>
            <w:r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220DD6" w:rsidRPr="00041E29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06 февраля</w:t>
            </w:r>
            <w:r w:rsidR="00220DD6" w:rsidRPr="00041E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201</w:t>
            </w:r>
            <w:r w:rsidR="00220DD6"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года,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№Л/</w:t>
            </w:r>
            <w:r w:rsidRPr="00041E29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0</w:t>
            </w:r>
            <w:r w:rsidR="00220DD6" w:rsidRPr="00041E29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1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-пр-сд.</w:t>
            </w:r>
          </w:p>
          <w:p w14:paraId="5D3AC84A" w14:textId="77777777" w:rsidR="00855F34" w:rsidRPr="00041E29" w:rsidRDefault="00855F34" w:rsidP="00992EE0">
            <w:pPr>
              <w:widowControl w:val="0"/>
              <w:tabs>
                <w:tab w:val="left" w:pos="420"/>
                <w:tab w:val="left" w:pos="567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</w:pPr>
            <w:r w:rsidRPr="00041E29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2.5.</w:t>
            </w:r>
            <w:r w:rsidRPr="00041E29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992EE0" w:rsidRPr="00041E29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t xml:space="preserve">В случае если повестка дня заседания совета директоров (наблюдательного совета) эмитента </w:t>
            </w:r>
            <w:r w:rsidR="00992EE0" w:rsidRPr="00041E29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lastRenderedPageBreak/>
              <w:t>содержит вопросы, связанные с осуществлением прав по определенным ценным бумагам эмитента, указываются идентификационные признаки таких ценных бумаг</w:t>
            </w:r>
            <w:r w:rsidRPr="00041E29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t>: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14:paraId="0351C662" w14:textId="3B3AA744" w:rsidR="00855F34" w:rsidRPr="00041E29" w:rsidRDefault="00CF10BE" w:rsidP="00041E29">
            <w:pPr>
              <w:widowControl w:val="0"/>
              <w:tabs>
                <w:tab w:val="left" w:pos="284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Cs/>
                <w:iCs/>
                <w:noProof/>
                <w:sz w:val="20"/>
                <w:szCs w:val="20"/>
                <w:highlight w:val="yellow"/>
              </w:rPr>
            </w:pP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А</w:t>
            </w:r>
            <w:r w:rsidR="00855F34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кции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855F34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именные обыкновенные бездокументарные,</w:t>
            </w:r>
            <w:r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855F34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государственный регистрационный номер выпуска ценных бумаг и дата его государственной регистрации: 1-02-40433-N от 15 июня 2000 года;</w:t>
            </w:r>
            <w:r w:rsidR="005C6BAC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1851D9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международный код (номер) идентификации ценных бумаг </w:t>
            </w:r>
            <w:r w:rsidR="00B20C01" w:rsidRPr="00041E2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(ISIN) RU000A0JP1N2</w:t>
            </w:r>
            <w:r w:rsidR="003F532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>.</w:t>
            </w:r>
          </w:p>
        </w:tc>
      </w:tr>
      <w:tr w:rsidR="00910850" w:rsidRPr="00DC5698" w14:paraId="77797BC4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5E03" w14:textId="77777777" w:rsidR="00910850" w:rsidRPr="00041E29" w:rsidRDefault="00910850" w:rsidP="00910850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3. Подпись</w:t>
            </w:r>
          </w:p>
        </w:tc>
      </w:tr>
      <w:tr w:rsidR="00910850" w:rsidRPr="00DC5698" w14:paraId="1D4A1396" w14:textId="77777777" w:rsidTr="0016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E16E0" w14:textId="77777777" w:rsidR="00633F18" w:rsidRPr="00041E29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08104ED8" w14:textId="1BFE717F" w:rsidR="00633F18" w:rsidRPr="00041E29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DC56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10850"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3.1.  </w:t>
            </w: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>Генеральный директор        ________________________________________  Семьянских М.А.</w:t>
            </w:r>
          </w:p>
          <w:p w14:paraId="74AD622C" w14:textId="77777777" w:rsidR="00633F18" w:rsidRPr="00041E29" w:rsidRDefault="00910850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3A9C2A8B" w14:textId="0B54CC23" w:rsidR="00910850" w:rsidRPr="00041E29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DC56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10850"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3.2.  Дата: </w:t>
            </w:r>
            <w:r w:rsidR="00220DD6" w:rsidRPr="00041E29">
              <w:rPr>
                <w:rFonts w:ascii="Tahoma" w:eastAsia="Times New Roman" w:hAnsi="Tahoma" w:cs="Tahoma"/>
                <w:sz w:val="20"/>
                <w:szCs w:val="20"/>
              </w:rPr>
              <w:t>06 февраля</w:t>
            </w:r>
            <w:r w:rsidR="00B853BA"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10850" w:rsidRPr="00041E29">
              <w:rPr>
                <w:rFonts w:ascii="Tahoma" w:eastAsia="Times New Roman" w:hAnsi="Tahoma" w:cs="Tahoma"/>
                <w:sz w:val="20"/>
                <w:szCs w:val="20"/>
              </w:rPr>
              <w:t>201</w:t>
            </w:r>
            <w:r w:rsidR="00220DD6" w:rsidRPr="00041E29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  <w:r w:rsidR="00910850" w:rsidRPr="00041E29">
              <w:rPr>
                <w:rFonts w:ascii="Tahoma" w:eastAsia="Times New Roman" w:hAnsi="Tahoma" w:cs="Tahoma"/>
                <w:sz w:val="20"/>
                <w:szCs w:val="20"/>
              </w:rPr>
              <w:t xml:space="preserve"> г.</w:t>
            </w:r>
          </w:p>
          <w:p w14:paraId="1418FA61" w14:textId="77777777" w:rsidR="00633F18" w:rsidRPr="00041E29" w:rsidRDefault="00633F18" w:rsidP="00633F18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3DDE2BBF" w14:textId="77777777" w:rsidR="00910850" w:rsidRPr="00041E29" w:rsidRDefault="00910850" w:rsidP="006838AB">
      <w:pPr>
        <w:rPr>
          <w:rFonts w:ascii="Tahoma" w:hAnsi="Tahoma" w:cs="Tahoma"/>
          <w:sz w:val="20"/>
          <w:szCs w:val="20"/>
        </w:rPr>
      </w:pPr>
    </w:p>
    <w:p w14:paraId="0F411874" w14:textId="77777777" w:rsidR="00E80161" w:rsidRPr="00041E29" w:rsidRDefault="00E80161" w:rsidP="006838AB">
      <w:pPr>
        <w:rPr>
          <w:rFonts w:ascii="Tahoma" w:hAnsi="Tahoma" w:cs="Tahoma"/>
          <w:sz w:val="20"/>
          <w:szCs w:val="20"/>
        </w:rPr>
      </w:pPr>
    </w:p>
    <w:sectPr w:rsidR="00E80161" w:rsidRPr="00041E29" w:rsidSect="00041E29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5AF227" w15:done="0"/>
  <w15:commentEx w15:paraId="5508C3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1E78F" w14:textId="77777777" w:rsidR="00FA4408" w:rsidRDefault="00FA4408" w:rsidP="002E661A">
      <w:pPr>
        <w:spacing w:after="0" w:line="240" w:lineRule="auto"/>
      </w:pPr>
      <w:r>
        <w:separator/>
      </w:r>
    </w:p>
  </w:endnote>
  <w:endnote w:type="continuationSeparator" w:id="0">
    <w:p w14:paraId="064A432F" w14:textId="77777777" w:rsidR="00FA4408" w:rsidRDefault="00FA4408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E9014" w14:textId="77777777" w:rsidR="00FA4408" w:rsidRDefault="00FA4408" w:rsidP="002E661A">
      <w:pPr>
        <w:spacing w:after="0" w:line="240" w:lineRule="auto"/>
      </w:pPr>
      <w:r>
        <w:separator/>
      </w:r>
    </w:p>
  </w:footnote>
  <w:footnote w:type="continuationSeparator" w:id="0">
    <w:p w14:paraId="506A7CFE" w14:textId="77777777" w:rsidR="00FA4408" w:rsidRDefault="00FA4408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1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2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3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4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3"/>
  </w:num>
  <w:num w:numId="9">
    <w:abstractNumId w:val="0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4"/>
  </w:num>
  <w:num w:numId="15">
    <w:abstractNumId w:val="11"/>
  </w:num>
  <w:num w:numId="16">
    <w:abstractNumId w:val="7"/>
  </w:num>
  <w:num w:numId="17">
    <w:abstractNumId w:val="5"/>
  </w:num>
  <w:num w:numId="18">
    <w:abstractNumId w:val="2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ирман Юлия Львовна">
    <w15:presenceInfo w15:providerId="AD" w15:userId="S-1-5-21-4125628198-1674668921-3204586943-3114"/>
  </w15:person>
  <w15:person w15:author="Груздь Наталия Викторовна">
    <w15:presenceInfo w15:providerId="AD" w15:userId="S-1-5-21-4125628198-1674668921-3204586943-56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20819"/>
    <w:rsid w:val="00041E29"/>
    <w:rsid w:val="00042DA7"/>
    <w:rsid w:val="0004555E"/>
    <w:rsid w:val="000765E8"/>
    <w:rsid w:val="00081DE5"/>
    <w:rsid w:val="0009064F"/>
    <w:rsid w:val="000A17D3"/>
    <w:rsid w:val="00104DBC"/>
    <w:rsid w:val="001129DE"/>
    <w:rsid w:val="0016087D"/>
    <w:rsid w:val="001851D9"/>
    <w:rsid w:val="001F33C0"/>
    <w:rsid w:val="001F71C1"/>
    <w:rsid w:val="00220DD6"/>
    <w:rsid w:val="002234C0"/>
    <w:rsid w:val="00223C2B"/>
    <w:rsid w:val="0023469B"/>
    <w:rsid w:val="00247411"/>
    <w:rsid w:val="00281726"/>
    <w:rsid w:val="002B312D"/>
    <w:rsid w:val="002C60C5"/>
    <w:rsid w:val="002E661A"/>
    <w:rsid w:val="00344DD4"/>
    <w:rsid w:val="003869BA"/>
    <w:rsid w:val="003F3145"/>
    <w:rsid w:val="003F5328"/>
    <w:rsid w:val="00413BA2"/>
    <w:rsid w:val="00430003"/>
    <w:rsid w:val="00442F02"/>
    <w:rsid w:val="00454BA9"/>
    <w:rsid w:val="00494DBE"/>
    <w:rsid w:val="005A0E45"/>
    <w:rsid w:val="005C198F"/>
    <w:rsid w:val="005C6BAC"/>
    <w:rsid w:val="005D0F2A"/>
    <w:rsid w:val="005F0D25"/>
    <w:rsid w:val="00633EDD"/>
    <w:rsid w:val="00633F18"/>
    <w:rsid w:val="006838AB"/>
    <w:rsid w:val="006C7AD8"/>
    <w:rsid w:val="006E1A9D"/>
    <w:rsid w:val="00734B15"/>
    <w:rsid w:val="00767746"/>
    <w:rsid w:val="007A5D85"/>
    <w:rsid w:val="007A629B"/>
    <w:rsid w:val="00847256"/>
    <w:rsid w:val="00855F34"/>
    <w:rsid w:val="008F0F8F"/>
    <w:rsid w:val="00910850"/>
    <w:rsid w:val="0097597A"/>
    <w:rsid w:val="00990AA8"/>
    <w:rsid w:val="00992EE0"/>
    <w:rsid w:val="00994231"/>
    <w:rsid w:val="00996CE3"/>
    <w:rsid w:val="00997F6D"/>
    <w:rsid w:val="009B32CB"/>
    <w:rsid w:val="009B5804"/>
    <w:rsid w:val="00A1041B"/>
    <w:rsid w:val="00A361DE"/>
    <w:rsid w:val="00A56773"/>
    <w:rsid w:val="00A77A64"/>
    <w:rsid w:val="00A84E2F"/>
    <w:rsid w:val="00A9187A"/>
    <w:rsid w:val="00AB6A46"/>
    <w:rsid w:val="00B04A06"/>
    <w:rsid w:val="00B20C01"/>
    <w:rsid w:val="00B57F83"/>
    <w:rsid w:val="00B7356C"/>
    <w:rsid w:val="00B853BA"/>
    <w:rsid w:val="00B86A97"/>
    <w:rsid w:val="00BB7A38"/>
    <w:rsid w:val="00C37F28"/>
    <w:rsid w:val="00CA62A5"/>
    <w:rsid w:val="00CB2DB1"/>
    <w:rsid w:val="00CF10BE"/>
    <w:rsid w:val="00DA7325"/>
    <w:rsid w:val="00DC5698"/>
    <w:rsid w:val="00DE23EA"/>
    <w:rsid w:val="00DE7860"/>
    <w:rsid w:val="00DF6E34"/>
    <w:rsid w:val="00E01E5D"/>
    <w:rsid w:val="00E4142B"/>
    <w:rsid w:val="00E43969"/>
    <w:rsid w:val="00E44118"/>
    <w:rsid w:val="00E80161"/>
    <w:rsid w:val="00E941BB"/>
    <w:rsid w:val="00FA4408"/>
    <w:rsid w:val="00FB6CC1"/>
    <w:rsid w:val="00FD0F94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3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77A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7A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7A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7A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77A6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77A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7A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7A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7A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77A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401D-2718-4D5C-97F6-C836C573D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2016-05-17T05:20:00Z</cp:lastPrinted>
  <dcterms:created xsi:type="dcterms:W3CDTF">2017-02-06T07:27:00Z</dcterms:created>
  <dcterms:modified xsi:type="dcterms:W3CDTF">2017-02-06T07:27:00Z</dcterms:modified>
</cp:coreProperties>
</file>