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F74D3" w14:textId="3C77AFE9" w:rsidR="007F1BA9" w:rsidRPr="00986A2E" w:rsidRDefault="00986A2E" w:rsidP="007F1BA9">
      <w:pPr>
        <w:spacing w:after="0" w:line="240" w:lineRule="auto"/>
        <w:rPr>
          <w:rFonts w:ascii="Times New Roman" w:hAnsi="Times New Roman" w:cs="Times New Roman"/>
          <w:b/>
        </w:rPr>
      </w:pPr>
      <w:r w:rsidRPr="00986A2E">
        <w:rPr>
          <w:rFonts w:ascii="Times New Roman" w:hAnsi="Times New Roman" w:cs="Times New Roman"/>
          <w:b/>
        </w:rPr>
        <w:t>Предварительно утвержден</w:t>
      </w:r>
    </w:p>
    <w:p w14:paraId="56A44B58" w14:textId="55A0075C" w:rsidR="00986A2E" w:rsidRPr="00986A2E" w:rsidRDefault="00986A2E" w:rsidP="007F1BA9">
      <w:pPr>
        <w:spacing w:after="0" w:line="240" w:lineRule="auto"/>
        <w:rPr>
          <w:rFonts w:ascii="Times New Roman" w:hAnsi="Times New Roman" w:cs="Times New Roman"/>
          <w:b/>
        </w:rPr>
      </w:pPr>
      <w:r w:rsidRPr="00986A2E">
        <w:rPr>
          <w:rFonts w:ascii="Times New Roman" w:hAnsi="Times New Roman" w:cs="Times New Roman"/>
          <w:b/>
        </w:rPr>
        <w:t>Советом директоров ПАО «Лензолото»</w:t>
      </w:r>
    </w:p>
    <w:p w14:paraId="1A68C6F3" w14:textId="40A51040" w:rsidR="00986A2E" w:rsidRDefault="00986A2E" w:rsidP="007F1BA9">
      <w:pPr>
        <w:spacing w:after="0" w:line="240" w:lineRule="auto"/>
        <w:rPr>
          <w:rFonts w:ascii="Times New Roman" w:hAnsi="Times New Roman" w:cs="Times New Roman"/>
        </w:rPr>
      </w:pPr>
      <w:r>
        <w:rPr>
          <w:rFonts w:ascii="Times New Roman" w:hAnsi="Times New Roman" w:cs="Times New Roman"/>
        </w:rPr>
        <w:t>Протокол заседания Совета директоров</w:t>
      </w:r>
    </w:p>
    <w:p w14:paraId="77473A9F" w14:textId="4E58B045" w:rsidR="00986A2E" w:rsidRDefault="00986A2E" w:rsidP="007F1BA9">
      <w:pPr>
        <w:spacing w:after="0" w:line="240" w:lineRule="auto"/>
        <w:rPr>
          <w:rFonts w:ascii="Times New Roman" w:hAnsi="Times New Roman" w:cs="Times New Roman"/>
        </w:rPr>
      </w:pPr>
      <w:r>
        <w:rPr>
          <w:rFonts w:ascii="Times New Roman" w:hAnsi="Times New Roman" w:cs="Times New Roman"/>
        </w:rPr>
        <w:t>Л/03-пр-сд от 18.05.2016 г.</w:t>
      </w:r>
    </w:p>
    <w:p w14:paraId="02A0DCAD" w14:textId="77777777" w:rsidR="00986A2E" w:rsidRPr="00C25BAE" w:rsidRDefault="00986A2E" w:rsidP="007F1BA9">
      <w:pPr>
        <w:spacing w:after="0" w:line="240" w:lineRule="auto"/>
        <w:rPr>
          <w:rFonts w:ascii="Times New Roman" w:hAnsi="Times New Roman" w:cs="Times New Roman"/>
        </w:rPr>
      </w:pPr>
    </w:p>
    <w:p w14:paraId="5CA1A2DC" w14:textId="77777777" w:rsidR="007F1BA9" w:rsidRPr="00C25BAE" w:rsidRDefault="007F1BA9" w:rsidP="007F1BA9">
      <w:pPr>
        <w:autoSpaceDE w:val="0"/>
        <w:autoSpaceDN w:val="0"/>
        <w:adjustRightInd w:val="0"/>
        <w:spacing w:after="0" w:line="240" w:lineRule="auto"/>
        <w:rPr>
          <w:rFonts w:ascii="Times New Roman" w:hAnsi="Times New Roman" w:cs="Times New Roman"/>
          <w:b/>
          <w:bCs/>
        </w:rPr>
      </w:pPr>
      <w:r w:rsidRPr="00C25BAE">
        <w:rPr>
          <w:rFonts w:ascii="Times New Roman" w:hAnsi="Times New Roman" w:cs="Times New Roman"/>
          <w:b/>
          <w:bCs/>
        </w:rPr>
        <w:t>Утвержден</w:t>
      </w:r>
    </w:p>
    <w:p w14:paraId="3FF1B474" w14:textId="77777777" w:rsidR="007F1BA9" w:rsidRPr="00C25BAE" w:rsidRDefault="007F1BA9" w:rsidP="007F1BA9">
      <w:pPr>
        <w:autoSpaceDE w:val="0"/>
        <w:autoSpaceDN w:val="0"/>
        <w:adjustRightInd w:val="0"/>
        <w:spacing w:after="0" w:line="240" w:lineRule="auto"/>
        <w:rPr>
          <w:rFonts w:ascii="Times New Roman" w:hAnsi="Times New Roman" w:cs="Times New Roman"/>
          <w:b/>
          <w:bCs/>
        </w:rPr>
      </w:pPr>
      <w:r w:rsidRPr="00C25BAE">
        <w:rPr>
          <w:rFonts w:ascii="Times New Roman" w:hAnsi="Times New Roman" w:cs="Times New Roman"/>
          <w:b/>
          <w:bCs/>
        </w:rPr>
        <w:t xml:space="preserve">годовым Общим собранием акционеров </w:t>
      </w:r>
      <w:r w:rsidR="008B2CF7">
        <w:rPr>
          <w:rFonts w:ascii="Times New Roman" w:hAnsi="Times New Roman" w:cs="Times New Roman"/>
          <w:b/>
          <w:bCs/>
        </w:rPr>
        <w:t>П</w:t>
      </w:r>
      <w:r w:rsidRPr="00C25BAE">
        <w:rPr>
          <w:rFonts w:ascii="Times New Roman" w:hAnsi="Times New Roman" w:cs="Times New Roman"/>
          <w:b/>
          <w:bCs/>
        </w:rPr>
        <w:t>АО «</w:t>
      </w:r>
      <w:r w:rsidR="00596AB7">
        <w:rPr>
          <w:rFonts w:ascii="Times New Roman" w:hAnsi="Times New Roman" w:cs="Times New Roman"/>
          <w:b/>
          <w:bCs/>
        </w:rPr>
        <w:t>Лензолото</w:t>
      </w:r>
      <w:r w:rsidRPr="00C25BAE">
        <w:rPr>
          <w:rFonts w:ascii="Times New Roman" w:hAnsi="Times New Roman" w:cs="Times New Roman"/>
          <w:b/>
          <w:bCs/>
        </w:rPr>
        <w:t>»</w:t>
      </w:r>
    </w:p>
    <w:p w14:paraId="36A49A83" w14:textId="77777777" w:rsidR="007F1BA9" w:rsidRPr="00C25BAE" w:rsidRDefault="007F1BA9" w:rsidP="007F1BA9">
      <w:pPr>
        <w:autoSpaceDE w:val="0"/>
        <w:autoSpaceDN w:val="0"/>
        <w:adjustRightInd w:val="0"/>
        <w:spacing w:after="0" w:line="240" w:lineRule="auto"/>
        <w:rPr>
          <w:rFonts w:ascii="Times New Roman" w:hAnsi="Times New Roman" w:cs="Times New Roman"/>
        </w:rPr>
      </w:pPr>
      <w:r w:rsidRPr="00C25BAE">
        <w:rPr>
          <w:rFonts w:ascii="Times New Roman" w:hAnsi="Times New Roman" w:cs="Times New Roman"/>
        </w:rPr>
        <w:t>Протокол Общего собрания</w:t>
      </w:r>
    </w:p>
    <w:p w14:paraId="63C85B4B" w14:textId="20E9F642" w:rsidR="007F1BA9" w:rsidRPr="00C25BAE" w:rsidRDefault="007F1BA9" w:rsidP="007F1BA9">
      <w:pPr>
        <w:autoSpaceDE w:val="0"/>
        <w:autoSpaceDN w:val="0"/>
        <w:adjustRightInd w:val="0"/>
        <w:spacing w:after="0" w:line="240" w:lineRule="auto"/>
        <w:rPr>
          <w:rFonts w:ascii="Times New Roman" w:hAnsi="Times New Roman" w:cs="Times New Roman"/>
        </w:rPr>
      </w:pPr>
      <w:r w:rsidRPr="00C25BAE">
        <w:rPr>
          <w:rFonts w:ascii="Times New Roman" w:hAnsi="Times New Roman" w:cs="Times New Roman"/>
        </w:rPr>
        <w:t xml:space="preserve">№ </w:t>
      </w:r>
      <w:r w:rsidR="000865B8">
        <w:rPr>
          <w:rFonts w:ascii="Times New Roman" w:hAnsi="Times New Roman" w:cs="Times New Roman"/>
        </w:rPr>
        <w:t xml:space="preserve">1 </w:t>
      </w:r>
      <w:r w:rsidRPr="00C25BAE">
        <w:rPr>
          <w:rFonts w:ascii="Times New Roman" w:hAnsi="Times New Roman" w:cs="Times New Roman"/>
        </w:rPr>
        <w:t xml:space="preserve">от </w:t>
      </w:r>
      <w:r w:rsidR="000865B8">
        <w:rPr>
          <w:rFonts w:ascii="Times New Roman" w:hAnsi="Times New Roman" w:cs="Times New Roman"/>
        </w:rPr>
        <w:t xml:space="preserve">30.06.2016 </w:t>
      </w:r>
      <w:r w:rsidR="00596AB7">
        <w:rPr>
          <w:rFonts w:ascii="Times New Roman" w:hAnsi="Times New Roman" w:cs="Times New Roman"/>
        </w:rPr>
        <w:t>г.</w:t>
      </w:r>
    </w:p>
    <w:p w14:paraId="186345EF" w14:textId="77777777" w:rsidR="007F1BA9" w:rsidRDefault="007F1BA9" w:rsidP="007F1BA9">
      <w:pPr>
        <w:spacing w:after="100" w:afterAutospacing="1" w:line="240" w:lineRule="auto"/>
        <w:jc w:val="center"/>
        <w:rPr>
          <w:rFonts w:ascii="Times New Roman" w:hAnsi="Times New Roman" w:cs="Times New Roman"/>
        </w:rPr>
      </w:pPr>
    </w:p>
    <w:p w14:paraId="51FB9A66" w14:textId="77777777" w:rsidR="006910C0" w:rsidRDefault="006910C0" w:rsidP="007F1BA9">
      <w:pPr>
        <w:spacing w:after="100" w:afterAutospacing="1" w:line="240" w:lineRule="auto"/>
        <w:jc w:val="center"/>
        <w:rPr>
          <w:rFonts w:ascii="Times New Roman" w:hAnsi="Times New Roman" w:cs="Times New Roman"/>
        </w:rPr>
      </w:pPr>
    </w:p>
    <w:p w14:paraId="3C5F26E1" w14:textId="77777777" w:rsidR="006910C0" w:rsidRDefault="006910C0" w:rsidP="007F1BA9">
      <w:pPr>
        <w:spacing w:after="100" w:afterAutospacing="1" w:line="240" w:lineRule="auto"/>
        <w:jc w:val="center"/>
        <w:rPr>
          <w:rFonts w:ascii="Times New Roman" w:hAnsi="Times New Roman" w:cs="Times New Roman"/>
        </w:rPr>
      </w:pPr>
    </w:p>
    <w:p w14:paraId="296347D4" w14:textId="77777777" w:rsidR="006910C0" w:rsidRDefault="006910C0" w:rsidP="007F1BA9">
      <w:pPr>
        <w:spacing w:after="100" w:afterAutospacing="1" w:line="240" w:lineRule="auto"/>
        <w:jc w:val="center"/>
        <w:rPr>
          <w:rFonts w:ascii="Times New Roman" w:hAnsi="Times New Roman" w:cs="Times New Roman"/>
        </w:rPr>
      </w:pPr>
    </w:p>
    <w:p w14:paraId="60C74B6F" w14:textId="77777777" w:rsidR="006910C0" w:rsidRDefault="006910C0" w:rsidP="007F1BA9">
      <w:pPr>
        <w:spacing w:after="100" w:afterAutospacing="1" w:line="240" w:lineRule="auto"/>
        <w:jc w:val="center"/>
        <w:rPr>
          <w:rFonts w:ascii="Times New Roman" w:hAnsi="Times New Roman" w:cs="Times New Roman"/>
        </w:rPr>
      </w:pPr>
    </w:p>
    <w:p w14:paraId="58A5BCBC" w14:textId="77777777" w:rsidR="006910C0" w:rsidRPr="00C25BAE" w:rsidRDefault="006910C0" w:rsidP="007F1BA9">
      <w:pPr>
        <w:spacing w:after="100" w:afterAutospacing="1" w:line="240" w:lineRule="auto"/>
        <w:jc w:val="center"/>
        <w:rPr>
          <w:rFonts w:ascii="Times New Roman" w:hAnsi="Times New Roman" w:cs="Times New Roman"/>
        </w:rPr>
      </w:pPr>
    </w:p>
    <w:p w14:paraId="337E94B4" w14:textId="77777777" w:rsidR="007F1BA9" w:rsidRPr="00C25BAE" w:rsidRDefault="007F1BA9" w:rsidP="007F1BA9">
      <w:pPr>
        <w:spacing w:after="100" w:afterAutospacing="1" w:line="240" w:lineRule="auto"/>
        <w:jc w:val="center"/>
        <w:rPr>
          <w:rFonts w:ascii="Times New Roman" w:hAnsi="Times New Roman" w:cs="Times New Roman"/>
          <w:b/>
        </w:rPr>
      </w:pPr>
      <w:r w:rsidRPr="00C25BAE">
        <w:rPr>
          <w:rFonts w:ascii="Times New Roman" w:hAnsi="Times New Roman" w:cs="Times New Roman"/>
          <w:b/>
        </w:rPr>
        <w:t>ГОДОВОЙ ОТЧЕТ</w:t>
      </w:r>
    </w:p>
    <w:p w14:paraId="1A1B7DAF" w14:textId="77777777" w:rsidR="007F1BA9" w:rsidRPr="00C25BAE" w:rsidRDefault="00BD21DD" w:rsidP="007F1BA9">
      <w:pPr>
        <w:spacing w:after="100" w:afterAutospacing="1" w:line="240" w:lineRule="auto"/>
        <w:jc w:val="center"/>
        <w:rPr>
          <w:rFonts w:ascii="Times New Roman" w:hAnsi="Times New Roman" w:cs="Times New Roman"/>
          <w:b/>
        </w:rPr>
      </w:pPr>
      <w:r>
        <w:rPr>
          <w:rFonts w:ascii="Times New Roman" w:hAnsi="Times New Roman" w:cs="Times New Roman"/>
          <w:b/>
        </w:rPr>
        <w:t>П</w:t>
      </w:r>
      <w:r w:rsidR="007F1BA9" w:rsidRPr="00C25BAE">
        <w:rPr>
          <w:rFonts w:ascii="Times New Roman" w:hAnsi="Times New Roman" w:cs="Times New Roman"/>
          <w:b/>
        </w:rPr>
        <w:t>АО «</w:t>
      </w:r>
      <w:r w:rsidR="00596AB7">
        <w:rPr>
          <w:rFonts w:ascii="Times New Roman" w:hAnsi="Times New Roman" w:cs="Times New Roman"/>
          <w:b/>
        </w:rPr>
        <w:t>ЛЕНЗОЛОТО</w:t>
      </w:r>
      <w:r w:rsidR="007F1BA9" w:rsidRPr="00C25BAE">
        <w:rPr>
          <w:rFonts w:ascii="Times New Roman" w:hAnsi="Times New Roman" w:cs="Times New Roman"/>
          <w:b/>
        </w:rPr>
        <w:t>»</w:t>
      </w:r>
    </w:p>
    <w:p w14:paraId="2BB15035" w14:textId="77777777" w:rsidR="007F1BA9" w:rsidRPr="00C25BAE" w:rsidRDefault="007F1BA9" w:rsidP="007F1BA9">
      <w:pPr>
        <w:spacing w:after="100" w:afterAutospacing="1" w:line="240" w:lineRule="auto"/>
        <w:jc w:val="center"/>
        <w:rPr>
          <w:rFonts w:ascii="Times New Roman" w:hAnsi="Times New Roman" w:cs="Times New Roman"/>
          <w:b/>
        </w:rPr>
      </w:pPr>
      <w:r w:rsidRPr="00C25BAE">
        <w:rPr>
          <w:rFonts w:ascii="Times New Roman" w:hAnsi="Times New Roman" w:cs="Times New Roman"/>
          <w:b/>
        </w:rPr>
        <w:t>ЗА 201</w:t>
      </w:r>
      <w:r w:rsidR="002E6C65">
        <w:rPr>
          <w:rFonts w:ascii="Times New Roman" w:hAnsi="Times New Roman" w:cs="Times New Roman"/>
          <w:b/>
        </w:rPr>
        <w:t>5</w:t>
      </w:r>
      <w:r w:rsidRPr="00C25BAE">
        <w:rPr>
          <w:rFonts w:ascii="Times New Roman" w:hAnsi="Times New Roman" w:cs="Times New Roman"/>
          <w:b/>
        </w:rPr>
        <w:t xml:space="preserve"> год</w:t>
      </w:r>
    </w:p>
    <w:p w14:paraId="4C5ECC7B" w14:textId="77777777" w:rsidR="007F1BA9" w:rsidRPr="00C25BAE" w:rsidRDefault="007F1BA9" w:rsidP="007F1BA9">
      <w:pPr>
        <w:spacing w:after="100" w:afterAutospacing="1" w:line="240" w:lineRule="auto"/>
        <w:jc w:val="center"/>
        <w:rPr>
          <w:rFonts w:ascii="Times New Roman" w:hAnsi="Times New Roman" w:cs="Times New Roman"/>
          <w:b/>
        </w:rPr>
      </w:pPr>
    </w:p>
    <w:p w14:paraId="6BD7729B" w14:textId="77777777" w:rsidR="007F1BA9" w:rsidRPr="00C25BAE" w:rsidRDefault="007F1BA9" w:rsidP="007F1BA9">
      <w:pPr>
        <w:spacing w:after="100" w:afterAutospacing="1" w:line="240" w:lineRule="auto"/>
        <w:jc w:val="center"/>
        <w:rPr>
          <w:rFonts w:ascii="Times New Roman" w:hAnsi="Times New Roman" w:cs="Times New Roman"/>
          <w:b/>
        </w:rPr>
      </w:pPr>
    </w:p>
    <w:p w14:paraId="4354A20A" w14:textId="77777777" w:rsidR="007F1BA9" w:rsidRPr="00C25BAE" w:rsidRDefault="007F1BA9" w:rsidP="00B43D48">
      <w:pPr>
        <w:autoSpaceDE w:val="0"/>
        <w:autoSpaceDN w:val="0"/>
        <w:adjustRightInd w:val="0"/>
        <w:spacing w:after="100" w:afterAutospacing="1" w:line="240" w:lineRule="auto"/>
        <w:ind w:right="-1"/>
        <w:jc w:val="both"/>
        <w:rPr>
          <w:rFonts w:ascii="Times New Roman" w:hAnsi="Times New Roman" w:cs="Times New Roman"/>
          <w:b/>
          <w:bCs/>
        </w:rPr>
      </w:pPr>
      <w:r w:rsidRPr="00C25BAE">
        <w:rPr>
          <w:rFonts w:ascii="Times New Roman" w:hAnsi="Times New Roman" w:cs="Times New Roman"/>
          <w:b/>
          <w:bCs/>
        </w:rPr>
        <w:t xml:space="preserve">Генеральный директор </w:t>
      </w:r>
      <w:r w:rsidR="008B2CF7">
        <w:rPr>
          <w:rFonts w:ascii="Times New Roman" w:hAnsi="Times New Roman" w:cs="Times New Roman"/>
          <w:b/>
          <w:bCs/>
        </w:rPr>
        <w:t>П</w:t>
      </w:r>
      <w:r w:rsidRPr="00C25BAE">
        <w:rPr>
          <w:rFonts w:ascii="Times New Roman" w:hAnsi="Times New Roman" w:cs="Times New Roman"/>
          <w:b/>
          <w:bCs/>
        </w:rPr>
        <w:t>АО «</w:t>
      </w:r>
      <w:r w:rsidR="00596AB7">
        <w:rPr>
          <w:rFonts w:ascii="Times New Roman" w:hAnsi="Times New Roman" w:cs="Times New Roman"/>
          <w:b/>
          <w:bCs/>
        </w:rPr>
        <w:t>Лензолото</w:t>
      </w:r>
      <w:r w:rsidRPr="00C25BAE">
        <w:rPr>
          <w:rFonts w:ascii="Times New Roman" w:hAnsi="Times New Roman" w:cs="Times New Roman"/>
          <w:b/>
          <w:bCs/>
        </w:rPr>
        <w:t xml:space="preserve">» </w:t>
      </w:r>
      <w:r w:rsidRPr="00C25BAE">
        <w:rPr>
          <w:rFonts w:ascii="Times New Roman" w:hAnsi="Times New Roman" w:cs="Times New Roman"/>
          <w:b/>
          <w:bCs/>
        </w:rPr>
        <w:tab/>
        <w:t xml:space="preserve"> </w:t>
      </w:r>
      <w:r w:rsidRPr="00C25BAE">
        <w:rPr>
          <w:rFonts w:ascii="Times New Roman" w:hAnsi="Times New Roman" w:cs="Times New Roman"/>
          <w:b/>
          <w:bCs/>
        </w:rPr>
        <w:tab/>
      </w:r>
      <w:r w:rsidRPr="00C25BAE">
        <w:rPr>
          <w:rFonts w:ascii="Times New Roman" w:hAnsi="Times New Roman" w:cs="Times New Roman"/>
          <w:b/>
          <w:bCs/>
        </w:rPr>
        <w:tab/>
      </w:r>
      <w:r w:rsidRPr="00C25BAE">
        <w:rPr>
          <w:rFonts w:ascii="Times New Roman" w:hAnsi="Times New Roman" w:cs="Times New Roman"/>
          <w:b/>
          <w:bCs/>
        </w:rPr>
        <w:tab/>
      </w:r>
      <w:r w:rsidR="00596AB7">
        <w:rPr>
          <w:rFonts w:ascii="Times New Roman" w:hAnsi="Times New Roman" w:cs="Times New Roman"/>
          <w:b/>
          <w:bCs/>
        </w:rPr>
        <w:t>М.А. Семьянских</w:t>
      </w:r>
    </w:p>
    <w:p w14:paraId="20D92BAE" w14:textId="3B6F2421" w:rsidR="007F1BA9" w:rsidRPr="00C25BAE" w:rsidRDefault="007F1BA9" w:rsidP="007F1BA9">
      <w:pPr>
        <w:autoSpaceDE w:val="0"/>
        <w:autoSpaceDN w:val="0"/>
        <w:adjustRightInd w:val="0"/>
        <w:spacing w:after="100" w:afterAutospacing="1" w:line="240" w:lineRule="auto"/>
        <w:ind w:right="-1"/>
        <w:rPr>
          <w:rFonts w:ascii="Times New Roman" w:hAnsi="Times New Roman" w:cs="Times New Roman"/>
          <w:b/>
          <w:bCs/>
        </w:rPr>
      </w:pPr>
      <w:r w:rsidRPr="00C25BAE">
        <w:rPr>
          <w:rFonts w:ascii="Times New Roman" w:hAnsi="Times New Roman" w:cs="Times New Roman"/>
        </w:rPr>
        <w:tab/>
      </w:r>
      <w:r w:rsidRPr="00C25BAE">
        <w:rPr>
          <w:rFonts w:ascii="Times New Roman" w:hAnsi="Times New Roman" w:cs="Times New Roman"/>
        </w:rPr>
        <w:tab/>
      </w:r>
      <w:r w:rsidRPr="00C25BAE">
        <w:rPr>
          <w:rFonts w:ascii="Times New Roman" w:hAnsi="Times New Roman" w:cs="Times New Roman"/>
        </w:rPr>
        <w:tab/>
      </w:r>
      <w:r w:rsidRPr="00C25BAE">
        <w:rPr>
          <w:rFonts w:ascii="Times New Roman" w:hAnsi="Times New Roman" w:cs="Times New Roman"/>
        </w:rPr>
        <w:tab/>
      </w:r>
      <w:r w:rsidRPr="00C25BAE">
        <w:rPr>
          <w:rFonts w:ascii="Times New Roman" w:hAnsi="Times New Roman" w:cs="Times New Roman"/>
        </w:rPr>
        <w:tab/>
      </w:r>
      <w:r w:rsidRPr="00C25BAE">
        <w:rPr>
          <w:rFonts w:ascii="Times New Roman" w:hAnsi="Times New Roman" w:cs="Times New Roman"/>
        </w:rPr>
        <w:tab/>
        <w:t xml:space="preserve"> </w:t>
      </w:r>
    </w:p>
    <w:p w14:paraId="466D8814" w14:textId="77777777" w:rsidR="007F1BA9" w:rsidRPr="00C25BAE" w:rsidRDefault="007F1BA9" w:rsidP="007F1BA9">
      <w:pPr>
        <w:autoSpaceDE w:val="0"/>
        <w:autoSpaceDN w:val="0"/>
        <w:adjustRightInd w:val="0"/>
        <w:spacing w:after="100" w:afterAutospacing="1" w:line="240" w:lineRule="auto"/>
        <w:ind w:right="-1"/>
        <w:rPr>
          <w:rFonts w:ascii="Times New Roman" w:hAnsi="Times New Roman" w:cs="Times New Roman"/>
          <w:b/>
          <w:bCs/>
        </w:rPr>
      </w:pPr>
    </w:p>
    <w:p w14:paraId="730A473F" w14:textId="77777777" w:rsidR="007F1BA9" w:rsidRPr="00C25BAE" w:rsidRDefault="008B2CF7" w:rsidP="00B43D48">
      <w:pPr>
        <w:autoSpaceDE w:val="0"/>
        <w:autoSpaceDN w:val="0"/>
        <w:adjustRightInd w:val="0"/>
        <w:spacing w:after="100" w:afterAutospacing="1" w:line="240" w:lineRule="auto"/>
        <w:ind w:right="-1"/>
        <w:jc w:val="both"/>
        <w:rPr>
          <w:rFonts w:ascii="Times New Roman" w:hAnsi="Times New Roman" w:cs="Times New Roman"/>
          <w:b/>
          <w:bCs/>
        </w:rPr>
      </w:pPr>
      <w:r>
        <w:rPr>
          <w:rFonts w:ascii="Times New Roman" w:hAnsi="Times New Roman" w:cs="Times New Roman"/>
          <w:b/>
          <w:bCs/>
        </w:rPr>
        <w:t>Главный бухгалтер П</w:t>
      </w:r>
      <w:r w:rsidR="007F1BA9" w:rsidRPr="00AC7A6C">
        <w:rPr>
          <w:rFonts w:ascii="Times New Roman" w:hAnsi="Times New Roman" w:cs="Times New Roman"/>
          <w:b/>
          <w:bCs/>
        </w:rPr>
        <w:t>АО «</w:t>
      </w:r>
      <w:r w:rsidR="00596AB7">
        <w:rPr>
          <w:rFonts w:ascii="Times New Roman" w:hAnsi="Times New Roman" w:cs="Times New Roman"/>
          <w:b/>
          <w:bCs/>
        </w:rPr>
        <w:t>Лензолото»</w:t>
      </w:r>
      <w:r w:rsidR="007F1BA9" w:rsidRPr="00AC7A6C">
        <w:rPr>
          <w:rFonts w:ascii="Times New Roman" w:hAnsi="Times New Roman" w:cs="Times New Roman"/>
        </w:rPr>
        <w:t xml:space="preserve"> </w:t>
      </w:r>
      <w:r w:rsidR="007F1BA9" w:rsidRPr="00AC7A6C">
        <w:rPr>
          <w:rFonts w:ascii="Times New Roman" w:hAnsi="Times New Roman" w:cs="Times New Roman"/>
        </w:rPr>
        <w:tab/>
      </w:r>
      <w:r w:rsidR="007F1BA9" w:rsidRPr="00AC7A6C">
        <w:rPr>
          <w:rFonts w:ascii="Times New Roman" w:hAnsi="Times New Roman" w:cs="Times New Roman"/>
        </w:rPr>
        <w:tab/>
      </w:r>
      <w:r w:rsidR="007F1BA9" w:rsidRPr="00AC7A6C">
        <w:rPr>
          <w:rFonts w:ascii="Times New Roman" w:hAnsi="Times New Roman" w:cs="Times New Roman"/>
        </w:rPr>
        <w:tab/>
        <w:t xml:space="preserve">  </w:t>
      </w:r>
      <w:r w:rsidR="007F1BA9" w:rsidRPr="00AC7A6C">
        <w:rPr>
          <w:rFonts w:ascii="Times New Roman" w:hAnsi="Times New Roman" w:cs="Times New Roman"/>
        </w:rPr>
        <w:tab/>
      </w:r>
      <w:r w:rsidR="00596AB7">
        <w:rPr>
          <w:rFonts w:ascii="Times New Roman" w:hAnsi="Times New Roman" w:cs="Times New Roman"/>
        </w:rPr>
        <w:t xml:space="preserve">            </w:t>
      </w:r>
      <w:r w:rsidR="00596AB7" w:rsidRPr="00596AB7">
        <w:rPr>
          <w:rFonts w:ascii="Times New Roman" w:hAnsi="Times New Roman" w:cs="Times New Roman"/>
          <w:b/>
        </w:rPr>
        <w:t>С.П. Нечаева</w:t>
      </w:r>
    </w:p>
    <w:p w14:paraId="6C5C2FE0" w14:textId="31C9D065" w:rsidR="007F1BA9" w:rsidRPr="00C25BAE" w:rsidRDefault="007F1BA9" w:rsidP="007F1BA9">
      <w:pPr>
        <w:autoSpaceDE w:val="0"/>
        <w:autoSpaceDN w:val="0"/>
        <w:adjustRightInd w:val="0"/>
        <w:spacing w:after="100" w:afterAutospacing="1" w:line="240" w:lineRule="auto"/>
        <w:ind w:right="-1"/>
        <w:rPr>
          <w:rFonts w:ascii="Times New Roman" w:hAnsi="Times New Roman" w:cs="Times New Roman"/>
        </w:rPr>
      </w:pPr>
      <w:bookmarkStart w:id="0" w:name="_GoBack"/>
      <w:bookmarkEnd w:id="0"/>
      <w:r w:rsidRPr="00C25BAE">
        <w:rPr>
          <w:rFonts w:ascii="Times New Roman" w:hAnsi="Times New Roman" w:cs="Times New Roman"/>
        </w:rPr>
        <w:tab/>
      </w:r>
      <w:r w:rsidRPr="00C25BAE">
        <w:rPr>
          <w:rFonts w:ascii="Times New Roman" w:hAnsi="Times New Roman" w:cs="Times New Roman"/>
        </w:rPr>
        <w:tab/>
      </w:r>
      <w:r w:rsidRPr="00C25BAE">
        <w:rPr>
          <w:rFonts w:ascii="Times New Roman" w:hAnsi="Times New Roman" w:cs="Times New Roman"/>
        </w:rPr>
        <w:tab/>
      </w:r>
      <w:r w:rsidRPr="00C25BAE">
        <w:rPr>
          <w:rFonts w:ascii="Times New Roman" w:hAnsi="Times New Roman" w:cs="Times New Roman"/>
        </w:rPr>
        <w:tab/>
      </w:r>
      <w:r w:rsidRPr="00C25BAE">
        <w:rPr>
          <w:rFonts w:ascii="Times New Roman" w:hAnsi="Times New Roman" w:cs="Times New Roman"/>
        </w:rPr>
        <w:tab/>
      </w:r>
    </w:p>
    <w:p w14:paraId="27A5851C" w14:textId="77777777" w:rsidR="007F1BA9" w:rsidRPr="00C25BAE" w:rsidRDefault="007F1BA9" w:rsidP="007F1BA9">
      <w:pPr>
        <w:spacing w:after="100" w:afterAutospacing="1" w:line="240" w:lineRule="auto"/>
        <w:jc w:val="center"/>
        <w:rPr>
          <w:rFonts w:ascii="Times New Roman" w:hAnsi="Times New Roman" w:cs="Times New Roman"/>
          <w:b/>
        </w:rPr>
      </w:pPr>
    </w:p>
    <w:p w14:paraId="13F049D5" w14:textId="77777777" w:rsidR="007F1BA9" w:rsidRPr="00C25BAE" w:rsidRDefault="007F1BA9" w:rsidP="007F1BA9">
      <w:pPr>
        <w:spacing w:after="100" w:afterAutospacing="1" w:line="240" w:lineRule="auto"/>
        <w:jc w:val="center"/>
        <w:rPr>
          <w:rFonts w:ascii="Times New Roman" w:hAnsi="Times New Roman" w:cs="Times New Roman"/>
          <w:b/>
        </w:rPr>
      </w:pPr>
    </w:p>
    <w:p w14:paraId="044D2EE0" w14:textId="77777777" w:rsidR="003032B6" w:rsidRDefault="003032B6" w:rsidP="007F1BA9">
      <w:pPr>
        <w:spacing w:after="100" w:afterAutospacing="1" w:line="240" w:lineRule="auto"/>
        <w:jc w:val="center"/>
        <w:rPr>
          <w:rFonts w:ascii="Times New Roman" w:hAnsi="Times New Roman" w:cs="Times New Roman"/>
          <w:b/>
        </w:rPr>
      </w:pPr>
    </w:p>
    <w:p w14:paraId="200BE739" w14:textId="77777777" w:rsidR="003032B6" w:rsidRDefault="003032B6" w:rsidP="007F1BA9">
      <w:pPr>
        <w:spacing w:after="100" w:afterAutospacing="1" w:line="240" w:lineRule="auto"/>
        <w:jc w:val="center"/>
        <w:rPr>
          <w:rFonts w:ascii="Times New Roman" w:hAnsi="Times New Roman" w:cs="Times New Roman"/>
          <w:b/>
        </w:rPr>
      </w:pPr>
    </w:p>
    <w:p w14:paraId="03B230C1" w14:textId="77777777" w:rsidR="003032B6" w:rsidRDefault="003032B6" w:rsidP="007F1BA9">
      <w:pPr>
        <w:spacing w:after="100" w:afterAutospacing="1" w:line="240" w:lineRule="auto"/>
        <w:jc w:val="center"/>
        <w:rPr>
          <w:rFonts w:ascii="Times New Roman" w:hAnsi="Times New Roman" w:cs="Times New Roman"/>
          <w:b/>
        </w:rPr>
      </w:pPr>
    </w:p>
    <w:p w14:paraId="660514AF" w14:textId="77777777" w:rsidR="003032B6" w:rsidRDefault="003032B6" w:rsidP="007F1BA9">
      <w:pPr>
        <w:spacing w:after="100" w:afterAutospacing="1" w:line="240" w:lineRule="auto"/>
        <w:jc w:val="center"/>
        <w:rPr>
          <w:rFonts w:ascii="Times New Roman" w:hAnsi="Times New Roman" w:cs="Times New Roman"/>
          <w:b/>
        </w:rPr>
      </w:pPr>
    </w:p>
    <w:p w14:paraId="6BF75CBB" w14:textId="77777777" w:rsidR="003032B6" w:rsidRDefault="003032B6" w:rsidP="007F1BA9">
      <w:pPr>
        <w:spacing w:after="100" w:afterAutospacing="1" w:line="240" w:lineRule="auto"/>
        <w:jc w:val="center"/>
        <w:rPr>
          <w:rFonts w:ascii="Times New Roman" w:hAnsi="Times New Roman" w:cs="Times New Roman"/>
          <w:b/>
        </w:rPr>
      </w:pPr>
    </w:p>
    <w:p w14:paraId="0BAD6600" w14:textId="77777777" w:rsidR="007F1BA9" w:rsidRPr="00C25BAE" w:rsidRDefault="007F1BA9" w:rsidP="007F1BA9">
      <w:pPr>
        <w:spacing w:after="100" w:afterAutospacing="1" w:line="240" w:lineRule="auto"/>
        <w:jc w:val="center"/>
        <w:rPr>
          <w:rFonts w:ascii="Times New Roman" w:hAnsi="Times New Roman" w:cs="Times New Roman"/>
          <w:b/>
        </w:rPr>
      </w:pPr>
      <w:r w:rsidRPr="00C25BAE">
        <w:rPr>
          <w:rFonts w:ascii="Times New Roman" w:hAnsi="Times New Roman" w:cs="Times New Roman"/>
          <w:b/>
        </w:rPr>
        <w:lastRenderedPageBreak/>
        <w:t xml:space="preserve">г. </w:t>
      </w:r>
      <w:r w:rsidR="00596AB7">
        <w:rPr>
          <w:rFonts w:ascii="Times New Roman" w:hAnsi="Times New Roman" w:cs="Times New Roman"/>
          <w:b/>
        </w:rPr>
        <w:t>БОДАЙБО</w:t>
      </w:r>
    </w:p>
    <w:p w14:paraId="162ECF6A" w14:textId="77777777" w:rsidR="007F1BA9" w:rsidRPr="00C25BAE" w:rsidRDefault="007F1BA9" w:rsidP="007F1BA9">
      <w:pPr>
        <w:spacing w:after="100" w:afterAutospacing="1" w:line="240" w:lineRule="auto"/>
        <w:jc w:val="center"/>
        <w:rPr>
          <w:rFonts w:ascii="Times New Roman" w:hAnsi="Times New Roman" w:cs="Times New Roman"/>
          <w:b/>
          <w:bCs/>
          <w:caps/>
          <w:kern w:val="32"/>
        </w:rPr>
      </w:pPr>
      <w:r w:rsidRPr="00C25BAE">
        <w:rPr>
          <w:rFonts w:ascii="Times New Roman" w:hAnsi="Times New Roman" w:cs="Times New Roman"/>
          <w:b/>
        </w:rPr>
        <w:t>201</w:t>
      </w:r>
      <w:r w:rsidR="001A24FA">
        <w:rPr>
          <w:rFonts w:ascii="Times New Roman" w:hAnsi="Times New Roman" w:cs="Times New Roman"/>
          <w:b/>
        </w:rPr>
        <w:t>6</w:t>
      </w:r>
    </w:p>
    <w:p w14:paraId="1CD7DEF1" w14:textId="793BD8E3" w:rsidR="003032B6" w:rsidRDefault="003032B6">
      <w:pPr>
        <w:rPr>
          <w:rFonts w:ascii="Times New Roman" w:hAnsi="Times New Roman" w:cs="Times New Roman"/>
          <w:b/>
          <w:bCs/>
          <w:caps/>
          <w:kern w:val="32"/>
        </w:rPr>
      </w:pPr>
    </w:p>
    <w:p w14:paraId="20907754" w14:textId="77777777" w:rsidR="00615255" w:rsidRDefault="00615255" w:rsidP="007C0E0D">
      <w:pPr>
        <w:spacing w:after="0" w:line="240" w:lineRule="auto"/>
        <w:jc w:val="center"/>
        <w:rPr>
          <w:rFonts w:ascii="Times New Roman" w:hAnsi="Times New Roman" w:cs="Times New Roman"/>
          <w:b/>
          <w:bCs/>
          <w:caps/>
          <w:kern w:val="32"/>
        </w:rPr>
      </w:pPr>
      <w:r w:rsidRPr="00C25BAE">
        <w:rPr>
          <w:rFonts w:ascii="Times New Roman" w:hAnsi="Times New Roman" w:cs="Times New Roman"/>
          <w:b/>
          <w:bCs/>
          <w:caps/>
          <w:kern w:val="32"/>
        </w:rPr>
        <w:t>ОГЛАВЛЕНИЕ</w:t>
      </w:r>
    </w:p>
    <w:p w14:paraId="613E98B2" w14:textId="77777777" w:rsidR="007C0E0D" w:rsidRDefault="007C0E0D" w:rsidP="00FF3638">
      <w:pPr>
        <w:pStyle w:val="a5"/>
        <w:shd w:val="clear" w:color="auto" w:fill="FFFFFF" w:themeFill="background1"/>
        <w:spacing w:after="0" w:line="240" w:lineRule="auto"/>
        <w:rPr>
          <w:rFonts w:ascii="Times New Roman" w:hAnsi="Times New Roman" w:cs="Times New Roman"/>
          <w:b/>
        </w:rPr>
      </w:pPr>
    </w:p>
    <w:p w14:paraId="3974D3EF" w14:textId="77777777" w:rsidR="004F051E" w:rsidRPr="004F051E"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ПОЛОЖЕНИЕ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 В ОТРАСЛИ</w:t>
      </w:r>
      <w:r w:rsidR="00AC7A6C">
        <w:rPr>
          <w:rFonts w:ascii="Times New Roman" w:hAnsi="Times New Roman" w:cs="Times New Roman"/>
          <w:b/>
        </w:rPr>
        <w:t xml:space="preserve"> </w:t>
      </w:r>
    </w:p>
    <w:p w14:paraId="51F3478C"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7D0CA9E3" w14:textId="77777777" w:rsidR="00AC7A6C"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ПРИОРИТЕТНЫЕ НАПРАВЛЕНИЯ ДЕЯТЕЛЬНОСТИ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w:t>
      </w:r>
    </w:p>
    <w:p w14:paraId="69DE561C" w14:textId="77777777" w:rsidR="00AC7A6C" w:rsidRPr="00AC7A6C" w:rsidRDefault="00AC7A6C" w:rsidP="00FF3638">
      <w:pPr>
        <w:pStyle w:val="a5"/>
        <w:shd w:val="clear" w:color="auto" w:fill="FFFFFF" w:themeFill="background1"/>
        <w:rPr>
          <w:rFonts w:ascii="Times New Roman" w:hAnsi="Times New Roman" w:cs="Times New Roman"/>
          <w:b/>
        </w:rPr>
      </w:pPr>
    </w:p>
    <w:p w14:paraId="119A58B3" w14:textId="77777777" w:rsidR="004F051E" w:rsidRPr="004F051E"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ОТЧЕТ СОВЕТА ДИРЕКТОРОВ О РЕЗУЛЬТАТАХ РАЗВИТИЯ КОМПАНИИ ПО ПРИОРИТЕТНЫМ</w:t>
      </w:r>
      <w:r w:rsidRPr="004F051E">
        <w:rPr>
          <w:rFonts w:ascii="Times New Roman" w:hAnsi="Times New Roman" w:cs="Times New Roman"/>
        </w:rPr>
        <w:t xml:space="preserve"> </w:t>
      </w:r>
      <w:r w:rsidRPr="004F051E">
        <w:rPr>
          <w:rFonts w:ascii="Times New Roman" w:hAnsi="Times New Roman" w:cs="Times New Roman"/>
          <w:b/>
        </w:rPr>
        <w:t>НАПРАВЛЕНИЯМ</w:t>
      </w:r>
    </w:p>
    <w:p w14:paraId="69498D69"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45C2F2CD" w14:textId="77777777" w:rsidR="004F051E" w:rsidRPr="004F051E" w:rsidRDefault="007C0E0D"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ПЕРСПЕКТИВЫ РАЗВИТИЯ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w:t>
      </w:r>
    </w:p>
    <w:p w14:paraId="62E96D66" w14:textId="77777777" w:rsidR="007C0E0D" w:rsidRDefault="007C0E0D" w:rsidP="00147E16">
      <w:pPr>
        <w:pStyle w:val="a5"/>
        <w:spacing w:after="0" w:line="240" w:lineRule="auto"/>
        <w:jc w:val="both"/>
        <w:rPr>
          <w:rFonts w:ascii="Times New Roman" w:hAnsi="Times New Roman" w:cs="Times New Roman"/>
          <w:b/>
        </w:rPr>
      </w:pPr>
    </w:p>
    <w:p w14:paraId="3016D479" w14:textId="77777777" w:rsidR="004F051E" w:rsidRPr="00AA4AA9" w:rsidRDefault="004F051E" w:rsidP="00AA4AA9">
      <w:pPr>
        <w:pStyle w:val="a5"/>
        <w:numPr>
          <w:ilvl w:val="0"/>
          <w:numId w:val="1"/>
        </w:numPr>
        <w:shd w:val="clear" w:color="auto" w:fill="FFFFFF" w:themeFill="background1"/>
        <w:spacing w:after="0" w:line="240" w:lineRule="auto"/>
        <w:jc w:val="both"/>
        <w:rPr>
          <w:rFonts w:ascii="Times New Roman" w:hAnsi="Times New Roman" w:cs="Times New Roman"/>
          <w:b/>
        </w:rPr>
      </w:pPr>
      <w:r w:rsidRPr="00AA4AA9">
        <w:rPr>
          <w:rFonts w:ascii="Times New Roman" w:hAnsi="Times New Roman" w:cs="Times New Roman"/>
          <w:b/>
        </w:rPr>
        <w:t>ОТЧЕТ О КОРПОРАТИВНОМ УПРАВЛЕНИИ</w:t>
      </w:r>
    </w:p>
    <w:p w14:paraId="76E1E771" w14:textId="77777777" w:rsidR="007C0E0D" w:rsidRDefault="007C0E0D" w:rsidP="00147E16">
      <w:pPr>
        <w:pStyle w:val="a5"/>
        <w:spacing w:after="0" w:line="240" w:lineRule="auto"/>
        <w:jc w:val="both"/>
        <w:rPr>
          <w:rFonts w:ascii="Times New Roman" w:hAnsi="Times New Roman" w:cs="Times New Roman"/>
          <w:b/>
        </w:rPr>
      </w:pPr>
    </w:p>
    <w:p w14:paraId="5378D0D0" w14:textId="77777777" w:rsidR="00531E5C" w:rsidRPr="00531E5C" w:rsidRDefault="00531E5C"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531E5C">
        <w:rPr>
          <w:rFonts w:ascii="Times New Roman" w:hAnsi="Times New Roman" w:cs="Times New Roman"/>
          <w:b/>
        </w:rPr>
        <w:t>ОСНОВНЫЕ ПОЛОЖЕНИЯ ПОЛИТИКИ АКЦИОНЕРНОГО ОБЩЕСТВА В ОБЛАСТИ ВОЗНАГРАЖДЕНИЯ И КОМПЕНСАЦИИ РАСХОДОВ</w:t>
      </w:r>
    </w:p>
    <w:p w14:paraId="5CEF91A7" w14:textId="77777777" w:rsidR="00531E5C" w:rsidRPr="00531E5C" w:rsidRDefault="00531E5C" w:rsidP="00FF3638">
      <w:pPr>
        <w:pStyle w:val="a5"/>
        <w:shd w:val="clear" w:color="auto" w:fill="FFFFFF" w:themeFill="background1"/>
        <w:jc w:val="both"/>
        <w:rPr>
          <w:rFonts w:ascii="Times New Roman" w:hAnsi="Times New Roman" w:cs="Times New Roman"/>
          <w:b/>
        </w:rPr>
      </w:pPr>
    </w:p>
    <w:p w14:paraId="6DB3A88E" w14:textId="77777777" w:rsidR="004F051E" w:rsidRPr="004F051E" w:rsidRDefault="007C0E0D"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ОТЧЕТ О ВЫПЛАТЕ ДИВИДЕНДОВ</w:t>
      </w:r>
    </w:p>
    <w:p w14:paraId="20563737" w14:textId="77777777" w:rsidR="004F051E" w:rsidRPr="004F051E" w:rsidRDefault="007C0E0D" w:rsidP="00FF3638">
      <w:pPr>
        <w:pStyle w:val="a5"/>
        <w:shd w:val="clear" w:color="auto" w:fill="FFFFFF" w:themeFill="background1"/>
        <w:spacing w:after="0" w:line="240" w:lineRule="auto"/>
        <w:jc w:val="both"/>
        <w:rPr>
          <w:rFonts w:ascii="Times New Roman" w:hAnsi="Times New Roman" w:cs="Times New Roman"/>
          <w:b/>
        </w:rPr>
      </w:pPr>
      <w:r>
        <w:rPr>
          <w:rFonts w:ascii="Times New Roman" w:hAnsi="Times New Roman" w:cs="Times New Roman"/>
          <w:b/>
        </w:rPr>
        <w:t>В</w:t>
      </w:r>
      <w:r w:rsidRPr="004F051E">
        <w:rPr>
          <w:rFonts w:ascii="Times New Roman" w:hAnsi="Times New Roman" w:cs="Times New Roman"/>
          <w:b/>
        </w:rPr>
        <w:t>ыплата дивидендов по состоянию на 31.12.201</w:t>
      </w:r>
      <w:r w:rsidR="001A24FA">
        <w:rPr>
          <w:rFonts w:ascii="Times New Roman" w:hAnsi="Times New Roman" w:cs="Times New Roman"/>
          <w:b/>
        </w:rPr>
        <w:t>5</w:t>
      </w:r>
      <w:r w:rsidRPr="004F051E">
        <w:rPr>
          <w:rFonts w:ascii="Times New Roman" w:hAnsi="Times New Roman" w:cs="Times New Roman"/>
          <w:b/>
        </w:rPr>
        <w:t xml:space="preserve"> года, руб.</w:t>
      </w:r>
    </w:p>
    <w:p w14:paraId="2690F48D"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22028836" w14:textId="77777777" w:rsidR="004F051E" w:rsidRPr="004F051E"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ОСНОВНЫЕ РИСКИ, СВЯЗАННЫЕ С ДЕЯТЕЛЬНОСТЬЮ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w:t>
      </w:r>
    </w:p>
    <w:p w14:paraId="563041ED" w14:textId="77777777" w:rsidR="007C0E0D" w:rsidRDefault="007C0E0D" w:rsidP="00147E16">
      <w:pPr>
        <w:pStyle w:val="a5"/>
        <w:spacing w:after="0" w:line="240" w:lineRule="auto"/>
        <w:jc w:val="both"/>
        <w:rPr>
          <w:rFonts w:ascii="Times New Roman" w:hAnsi="Times New Roman" w:cs="Times New Roman"/>
          <w:b/>
        </w:rPr>
      </w:pPr>
    </w:p>
    <w:p w14:paraId="145E17C9" w14:textId="77777777" w:rsidR="004F051E" w:rsidRDefault="007C0E0D" w:rsidP="00147E16">
      <w:pPr>
        <w:pStyle w:val="a5"/>
        <w:numPr>
          <w:ilvl w:val="0"/>
          <w:numId w:val="1"/>
        </w:numPr>
        <w:spacing w:after="0" w:line="240" w:lineRule="auto"/>
        <w:jc w:val="both"/>
        <w:rPr>
          <w:rFonts w:ascii="Times New Roman" w:hAnsi="Times New Roman" w:cs="Times New Roman"/>
          <w:b/>
        </w:rPr>
      </w:pPr>
      <w:r w:rsidRPr="004F051E">
        <w:rPr>
          <w:rFonts w:ascii="Times New Roman" w:hAnsi="Times New Roman" w:cs="Times New Roman"/>
          <w:b/>
        </w:rPr>
        <w:t>ПРИЛОЖЕНИЯ.</w:t>
      </w:r>
    </w:p>
    <w:p w14:paraId="78C34911" w14:textId="77777777" w:rsidR="007C0E0D" w:rsidRDefault="007C0E0D" w:rsidP="00147E16">
      <w:pPr>
        <w:pStyle w:val="a5"/>
        <w:spacing w:after="0" w:line="240" w:lineRule="auto"/>
        <w:jc w:val="both"/>
        <w:rPr>
          <w:rFonts w:ascii="Times New Roman" w:hAnsi="Times New Roman" w:cs="Times New Roman"/>
          <w:b/>
        </w:rPr>
      </w:pPr>
    </w:p>
    <w:p w14:paraId="76D70337" w14:textId="77777777" w:rsidR="004F051E" w:rsidRPr="007C0E0D" w:rsidRDefault="007C0E0D" w:rsidP="00574DE2">
      <w:pPr>
        <w:pStyle w:val="a5"/>
        <w:shd w:val="clear" w:color="auto" w:fill="FFFFFF" w:themeFill="background1"/>
        <w:spacing w:after="0" w:line="240" w:lineRule="auto"/>
        <w:jc w:val="both"/>
        <w:rPr>
          <w:rFonts w:ascii="Times New Roman" w:hAnsi="Times New Roman" w:cs="Times New Roman"/>
        </w:rPr>
      </w:pPr>
      <w:r w:rsidRPr="00574DE2">
        <w:rPr>
          <w:rFonts w:ascii="Times New Roman" w:hAnsi="Times New Roman" w:cs="Times New Roman"/>
          <w:b/>
        </w:rPr>
        <w:t>ПРИЛОЖЕНИЕ 1</w:t>
      </w:r>
      <w:r w:rsidR="004F051E" w:rsidRPr="00574DE2">
        <w:rPr>
          <w:rFonts w:ascii="Times New Roman" w:hAnsi="Times New Roman" w:cs="Times New Roman"/>
          <w:b/>
        </w:rPr>
        <w:t xml:space="preserve">: </w:t>
      </w:r>
      <w:r w:rsidR="004F051E" w:rsidRPr="00574DE2">
        <w:rPr>
          <w:rFonts w:ascii="Times New Roman" w:hAnsi="Times New Roman" w:cs="Times New Roman"/>
        </w:rPr>
        <w:t xml:space="preserve">Сведения о соблюдении рекомендаций Кодекса корпоративного </w:t>
      </w:r>
      <w:r w:rsidR="00C958CA" w:rsidRPr="00574DE2">
        <w:rPr>
          <w:rFonts w:ascii="Times New Roman" w:hAnsi="Times New Roman" w:cs="Times New Roman"/>
        </w:rPr>
        <w:t>управления</w:t>
      </w:r>
      <w:r w:rsidR="004F051E" w:rsidRPr="00574DE2">
        <w:rPr>
          <w:rFonts w:ascii="Times New Roman" w:hAnsi="Times New Roman" w:cs="Times New Roman"/>
        </w:rPr>
        <w:t>.</w:t>
      </w:r>
    </w:p>
    <w:p w14:paraId="31A34081" w14:textId="77777777" w:rsidR="007C0E0D" w:rsidRDefault="007C0E0D" w:rsidP="00A04344">
      <w:pPr>
        <w:pStyle w:val="a5"/>
        <w:shd w:val="clear" w:color="auto" w:fill="FFFFFF" w:themeFill="background1"/>
        <w:spacing w:after="0" w:line="240" w:lineRule="auto"/>
        <w:jc w:val="both"/>
        <w:rPr>
          <w:rFonts w:ascii="Times New Roman" w:hAnsi="Times New Roman" w:cs="Times New Roman"/>
          <w:b/>
        </w:rPr>
      </w:pPr>
    </w:p>
    <w:p w14:paraId="5EEE6183" w14:textId="77777777" w:rsidR="004F051E" w:rsidRPr="007C0E0D" w:rsidRDefault="007C0E0D" w:rsidP="00FF3638">
      <w:pPr>
        <w:pStyle w:val="a5"/>
        <w:shd w:val="clear" w:color="auto" w:fill="FFFFFF" w:themeFill="background1"/>
        <w:spacing w:after="0" w:line="240" w:lineRule="auto"/>
        <w:jc w:val="both"/>
        <w:rPr>
          <w:rFonts w:ascii="Times New Roman" w:hAnsi="Times New Roman" w:cs="Times New Roman"/>
        </w:rPr>
      </w:pPr>
      <w:r w:rsidRPr="007C0E0D">
        <w:rPr>
          <w:rFonts w:ascii="Times New Roman" w:hAnsi="Times New Roman" w:cs="Times New Roman"/>
          <w:b/>
        </w:rPr>
        <w:t>ПРИЛОЖЕНИЕ 2:</w:t>
      </w:r>
      <w:r w:rsidR="004F051E" w:rsidRPr="007C0E0D">
        <w:rPr>
          <w:rFonts w:ascii="Times New Roman" w:hAnsi="Times New Roman" w:cs="Times New Roman"/>
          <w:b/>
        </w:rPr>
        <w:t xml:space="preserve"> </w:t>
      </w:r>
      <w:r w:rsidR="004F051E" w:rsidRPr="007C0E0D">
        <w:rPr>
          <w:rFonts w:ascii="Times New Roman" w:hAnsi="Times New Roman" w:cs="Times New Roman"/>
        </w:rPr>
        <w:t>Крупные сделки и сделки, в совершении которых имеется заинтересованность</w:t>
      </w:r>
    </w:p>
    <w:p w14:paraId="7A1FD7D2"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32A78F72" w14:textId="77777777" w:rsidR="004F051E" w:rsidRDefault="007C0E0D" w:rsidP="00FF3638">
      <w:pPr>
        <w:pStyle w:val="a5"/>
        <w:shd w:val="clear" w:color="auto" w:fill="FFFFFF" w:themeFill="background1"/>
        <w:spacing w:after="0" w:line="240" w:lineRule="auto"/>
        <w:jc w:val="both"/>
        <w:rPr>
          <w:rFonts w:ascii="Times New Roman" w:hAnsi="Times New Roman" w:cs="Times New Roman"/>
        </w:rPr>
      </w:pPr>
      <w:r w:rsidRPr="007C0E0D">
        <w:rPr>
          <w:rFonts w:ascii="Times New Roman" w:hAnsi="Times New Roman" w:cs="Times New Roman"/>
          <w:b/>
        </w:rPr>
        <w:t>ПРИЛОЖЕНИЕ 3</w:t>
      </w:r>
      <w:r w:rsidR="004F051E" w:rsidRPr="007C0E0D">
        <w:rPr>
          <w:rFonts w:ascii="Times New Roman" w:hAnsi="Times New Roman" w:cs="Times New Roman"/>
          <w:b/>
        </w:rPr>
        <w:t>:</w:t>
      </w:r>
      <w:r w:rsidR="004F051E" w:rsidRPr="007C0E0D">
        <w:rPr>
          <w:rFonts w:ascii="Times New Roman" w:hAnsi="Times New Roman" w:cs="Times New Roman"/>
        </w:rPr>
        <w:t xml:space="preserve"> Информация об объеме энергетических ресурсов, использованных </w:t>
      </w:r>
      <w:r w:rsidRPr="007C0E0D">
        <w:rPr>
          <w:rFonts w:ascii="Times New Roman" w:hAnsi="Times New Roman" w:cs="Times New Roman"/>
        </w:rPr>
        <w:t>Компанией</w:t>
      </w:r>
      <w:r w:rsidR="004F051E" w:rsidRPr="007C0E0D">
        <w:rPr>
          <w:rFonts w:ascii="Times New Roman" w:hAnsi="Times New Roman" w:cs="Times New Roman"/>
        </w:rPr>
        <w:t xml:space="preserve"> в 201</w:t>
      </w:r>
      <w:r w:rsidR="001A24FA">
        <w:rPr>
          <w:rFonts w:ascii="Times New Roman" w:hAnsi="Times New Roman" w:cs="Times New Roman"/>
        </w:rPr>
        <w:t>5</w:t>
      </w:r>
      <w:r w:rsidR="004F051E" w:rsidRPr="007C0E0D">
        <w:rPr>
          <w:rFonts w:ascii="Times New Roman" w:hAnsi="Times New Roman" w:cs="Times New Roman"/>
        </w:rPr>
        <w:t xml:space="preserve"> году.</w:t>
      </w:r>
    </w:p>
    <w:p w14:paraId="6136E181" w14:textId="77777777" w:rsidR="0092405A" w:rsidRDefault="0092405A">
      <w:pPr>
        <w:rPr>
          <w:rFonts w:ascii="Times New Roman" w:hAnsi="Times New Roman" w:cs="Times New Roman"/>
        </w:rPr>
      </w:pPr>
      <w:r>
        <w:rPr>
          <w:rFonts w:ascii="Times New Roman" w:hAnsi="Times New Roman" w:cs="Times New Roman"/>
        </w:rPr>
        <w:br w:type="page"/>
      </w:r>
    </w:p>
    <w:p w14:paraId="1175EA95" w14:textId="77777777" w:rsidR="0016402D" w:rsidRPr="004955D7" w:rsidRDefault="0016402D" w:rsidP="0016402D">
      <w:pPr>
        <w:pStyle w:val="a5"/>
        <w:numPr>
          <w:ilvl w:val="0"/>
          <w:numId w:val="3"/>
        </w:numPr>
        <w:spacing w:after="0" w:line="240" w:lineRule="auto"/>
        <w:ind w:left="0" w:firstLine="567"/>
        <w:jc w:val="both"/>
        <w:rPr>
          <w:rFonts w:ascii="Times New Roman" w:hAnsi="Times New Roman" w:cs="Times New Roman"/>
          <w:b/>
        </w:rPr>
      </w:pPr>
      <w:bookmarkStart w:id="1" w:name="_Toc353785462"/>
      <w:bookmarkStart w:id="2" w:name="_Toc385344056"/>
      <w:r w:rsidRPr="004955D7">
        <w:rPr>
          <w:rFonts w:ascii="Times New Roman" w:hAnsi="Times New Roman" w:cs="Times New Roman"/>
          <w:b/>
        </w:rPr>
        <w:lastRenderedPageBreak/>
        <w:t>ПОЛОЖЕНИЕ ПАО «</w:t>
      </w:r>
      <w:r w:rsidR="001D2521" w:rsidRPr="004955D7">
        <w:rPr>
          <w:rFonts w:ascii="Times New Roman" w:hAnsi="Times New Roman" w:cs="Times New Roman"/>
          <w:b/>
        </w:rPr>
        <w:t>ЛЕНЗОЛОТО»</w:t>
      </w:r>
      <w:r w:rsidRPr="004955D7">
        <w:rPr>
          <w:rFonts w:ascii="Times New Roman" w:hAnsi="Times New Roman" w:cs="Times New Roman"/>
          <w:b/>
        </w:rPr>
        <w:t xml:space="preserve"> В ОТРАСЛИ</w:t>
      </w:r>
    </w:p>
    <w:p w14:paraId="73B50C00" w14:textId="55064052" w:rsidR="0016402D" w:rsidRPr="00E45274" w:rsidRDefault="0016402D" w:rsidP="00451BE5">
      <w:pPr>
        <w:rPr>
          <w:rFonts w:ascii="Arial" w:eastAsia="Times New Roman" w:hAnsi="Arial" w:cs="Arial"/>
          <w:lang w:eastAsia="ru-RU"/>
        </w:rPr>
      </w:pPr>
    </w:p>
    <w:p w14:paraId="039A4CD9" w14:textId="6BDE5C35" w:rsidR="00440D6C" w:rsidRPr="004955D7" w:rsidRDefault="00E45274" w:rsidP="00440D6C">
      <w:pPr>
        <w:jc w:val="both"/>
        <w:rPr>
          <w:rFonts w:ascii="Times New Roman" w:eastAsia="Times New Roman" w:hAnsi="Times New Roman" w:cs="Times New Roman"/>
          <w:color w:val="000000"/>
          <w:lang w:eastAsia="ru-RU"/>
        </w:rPr>
      </w:pPr>
      <w:r>
        <w:rPr>
          <w:rFonts w:ascii="Arial" w:eastAsia="Times New Roman" w:hAnsi="Arial" w:cs="Arial"/>
          <w:color w:val="231F20"/>
          <w:lang w:eastAsia="ru-RU"/>
        </w:rPr>
        <w:t xml:space="preserve">            </w:t>
      </w:r>
      <w:r w:rsidR="0016402D" w:rsidRPr="004955D7">
        <w:rPr>
          <w:rFonts w:ascii="Times New Roman" w:eastAsia="Times New Roman" w:hAnsi="Times New Roman" w:cs="Times New Roman"/>
          <w:color w:val="231F20"/>
          <w:lang w:eastAsia="ru-RU"/>
        </w:rPr>
        <w:t>ПАО «</w:t>
      </w:r>
      <w:r w:rsidR="001D2521" w:rsidRPr="004955D7">
        <w:rPr>
          <w:rFonts w:ascii="Times New Roman" w:eastAsia="Times New Roman" w:hAnsi="Times New Roman" w:cs="Times New Roman"/>
          <w:color w:val="231F20"/>
          <w:lang w:eastAsia="ru-RU"/>
        </w:rPr>
        <w:t>Лензолото</w:t>
      </w:r>
      <w:r w:rsidR="0016402D" w:rsidRPr="004955D7">
        <w:rPr>
          <w:rFonts w:ascii="Times New Roman" w:eastAsia="Times New Roman" w:hAnsi="Times New Roman" w:cs="Times New Roman"/>
          <w:color w:val="231F20"/>
          <w:lang w:eastAsia="ru-RU"/>
        </w:rPr>
        <w:t>»</w:t>
      </w:r>
      <w:r w:rsidR="00440D6C" w:rsidRPr="004955D7">
        <w:rPr>
          <w:rFonts w:ascii="Times New Roman" w:eastAsia="Times New Roman" w:hAnsi="Times New Roman" w:cs="Times New Roman"/>
          <w:color w:val="231F20"/>
          <w:lang w:eastAsia="ru-RU"/>
        </w:rPr>
        <w:t xml:space="preserve"> </w:t>
      </w:r>
      <w:r w:rsidR="00440D6C" w:rsidRPr="004955D7">
        <w:rPr>
          <w:rFonts w:ascii="Times New Roman" w:eastAsia="Times New Roman" w:hAnsi="Times New Roman" w:cs="Times New Roman"/>
          <w:color w:val="000000"/>
          <w:lang w:eastAsia="ru-RU"/>
        </w:rPr>
        <w:t>является правопреемником государственного предприятия «Ленское производственное золотодобывающее объединение «Лензолото», в том числе по правам пользования недрами и другими природными ресурсами в порядке, определяемом действующим законодательством Российской Федерации. Государственное предприятие «Ленское производственное золотодобывающее объединение «Лензолото» во исполнение Распоряжения Правительства Российской Федерации от 09 апреля 1992 года преобразовано в акционерное общество закрытого типа «Лензолото», зарегистрированное комитетом по иностранным инвестициям при Министерстве финансов Российской Федерации 21.10.1992 года, номер регистрации 490.16.</w:t>
      </w:r>
    </w:p>
    <w:p w14:paraId="5182C339" w14:textId="77777777" w:rsidR="00440D6C" w:rsidRPr="004955D7" w:rsidRDefault="00440D6C" w:rsidP="00440D6C">
      <w:pPr>
        <w:spacing w:after="100" w:afterAutospacing="1" w:line="240" w:lineRule="auto"/>
        <w:ind w:firstLine="709"/>
        <w:jc w:val="both"/>
        <w:rPr>
          <w:rFonts w:ascii="Times New Roman" w:eastAsia="Times New Roman" w:hAnsi="Times New Roman" w:cs="Times New Roman"/>
          <w:color w:val="000000"/>
          <w:lang w:eastAsia="ru-RU"/>
        </w:rPr>
      </w:pPr>
      <w:r w:rsidRPr="004955D7">
        <w:rPr>
          <w:rFonts w:ascii="Times New Roman" w:eastAsia="Times New Roman" w:hAnsi="Times New Roman" w:cs="Times New Roman"/>
          <w:color w:val="000000"/>
          <w:lang w:eastAsia="ru-RU"/>
        </w:rPr>
        <w:t>В соответствии с требованиями Федерального закона «Об акционерных обществах» от 26.12.1995г. №208-ФЗ АОЗТ «Лензолото» преобразовано в ОАО «Лензолото».</w:t>
      </w:r>
    </w:p>
    <w:p w14:paraId="208849DC" w14:textId="128DD18B" w:rsidR="0016402D" w:rsidRPr="004955D7" w:rsidRDefault="00440D6C" w:rsidP="00440D6C">
      <w:pPr>
        <w:spacing w:after="100" w:afterAutospacing="1" w:line="240" w:lineRule="auto"/>
        <w:ind w:firstLine="709"/>
        <w:jc w:val="both"/>
        <w:rPr>
          <w:rFonts w:ascii="Times New Roman" w:eastAsia="Times New Roman" w:hAnsi="Times New Roman" w:cs="Times New Roman"/>
          <w:color w:val="231F20"/>
          <w:lang w:eastAsia="ru-RU"/>
        </w:rPr>
      </w:pPr>
      <w:r w:rsidRPr="004955D7">
        <w:rPr>
          <w:rFonts w:ascii="Times New Roman" w:eastAsia="Times New Roman" w:hAnsi="Times New Roman" w:cs="Times New Roman"/>
          <w:color w:val="000000"/>
          <w:lang w:eastAsia="ru-RU"/>
        </w:rPr>
        <w:t xml:space="preserve"> </w:t>
      </w:r>
      <w:r w:rsidR="0016402D" w:rsidRPr="004955D7">
        <w:rPr>
          <w:rFonts w:ascii="Times New Roman" w:eastAsia="Times New Roman" w:hAnsi="Times New Roman" w:cs="Times New Roman"/>
          <w:color w:val="231F20"/>
          <w:lang w:eastAsia="ru-RU"/>
        </w:rPr>
        <w:t xml:space="preserve"> В соответствии с требованиями законодательства и на основе решения годового общего собрания акционеров от 2</w:t>
      </w:r>
      <w:r w:rsidR="007134B7" w:rsidRPr="004955D7">
        <w:rPr>
          <w:rFonts w:ascii="Times New Roman" w:eastAsia="Times New Roman" w:hAnsi="Times New Roman" w:cs="Times New Roman"/>
          <w:color w:val="231F20"/>
          <w:lang w:eastAsia="ru-RU"/>
        </w:rPr>
        <w:t>9 июня</w:t>
      </w:r>
      <w:r w:rsidR="0016402D" w:rsidRPr="004955D7">
        <w:rPr>
          <w:rFonts w:ascii="Times New Roman" w:eastAsia="Times New Roman" w:hAnsi="Times New Roman" w:cs="Times New Roman"/>
          <w:color w:val="231F20"/>
          <w:lang w:eastAsia="ru-RU"/>
        </w:rPr>
        <w:t xml:space="preserve"> 2015 года фирменное наименование общества было изменено на </w:t>
      </w:r>
      <w:r w:rsidR="007134B7" w:rsidRPr="004955D7">
        <w:rPr>
          <w:rFonts w:ascii="Times New Roman" w:eastAsia="Times New Roman" w:hAnsi="Times New Roman" w:cs="Times New Roman"/>
          <w:color w:val="231F20"/>
          <w:lang w:eastAsia="ru-RU"/>
        </w:rPr>
        <w:t>Ленское золотодобывающее п</w:t>
      </w:r>
      <w:r w:rsidR="0016402D" w:rsidRPr="004955D7">
        <w:rPr>
          <w:rFonts w:ascii="Times New Roman" w:eastAsia="Times New Roman" w:hAnsi="Times New Roman" w:cs="Times New Roman"/>
          <w:color w:val="231F20"/>
          <w:lang w:eastAsia="ru-RU"/>
        </w:rPr>
        <w:t xml:space="preserve">убличное акционерное общество </w:t>
      </w:r>
      <w:r w:rsidR="00A83278">
        <w:rPr>
          <w:rFonts w:ascii="Times New Roman" w:eastAsia="Times New Roman" w:hAnsi="Times New Roman" w:cs="Times New Roman"/>
          <w:color w:val="231F20"/>
          <w:lang w:eastAsia="ru-RU"/>
        </w:rPr>
        <w:t>«</w:t>
      </w:r>
      <w:r w:rsidR="007134B7" w:rsidRPr="004955D7">
        <w:rPr>
          <w:rFonts w:ascii="Times New Roman" w:eastAsia="Times New Roman" w:hAnsi="Times New Roman" w:cs="Times New Roman"/>
          <w:color w:val="231F20"/>
          <w:lang w:eastAsia="ru-RU"/>
        </w:rPr>
        <w:t>Лензолото</w:t>
      </w:r>
      <w:r w:rsidR="00A83278">
        <w:rPr>
          <w:rFonts w:ascii="Times New Roman" w:eastAsia="Times New Roman" w:hAnsi="Times New Roman" w:cs="Times New Roman"/>
          <w:color w:val="231F20"/>
          <w:lang w:eastAsia="ru-RU"/>
        </w:rPr>
        <w:t>» (ПАО «Лензолото»)</w:t>
      </w:r>
      <w:r w:rsidR="0016402D" w:rsidRPr="004955D7">
        <w:rPr>
          <w:rFonts w:ascii="Times New Roman" w:eastAsia="Times New Roman" w:hAnsi="Times New Roman" w:cs="Times New Roman"/>
          <w:color w:val="231F20"/>
          <w:lang w:eastAsia="ru-RU"/>
        </w:rPr>
        <w:t>. Государственная регистрация но</w:t>
      </w:r>
      <w:r w:rsidR="007134B7" w:rsidRPr="004955D7">
        <w:rPr>
          <w:rFonts w:ascii="Times New Roman" w:eastAsia="Times New Roman" w:hAnsi="Times New Roman" w:cs="Times New Roman"/>
          <w:color w:val="231F20"/>
          <w:lang w:eastAsia="ru-RU"/>
        </w:rPr>
        <w:t>вого наименования осуществлена 10 августа</w:t>
      </w:r>
      <w:r w:rsidR="0016402D" w:rsidRPr="004955D7">
        <w:rPr>
          <w:rFonts w:ascii="Times New Roman" w:eastAsia="Times New Roman" w:hAnsi="Times New Roman" w:cs="Times New Roman"/>
          <w:color w:val="231F20"/>
          <w:lang w:eastAsia="ru-RU"/>
        </w:rPr>
        <w:t xml:space="preserve"> 201</w:t>
      </w:r>
      <w:r w:rsidR="007134B7" w:rsidRPr="004955D7">
        <w:rPr>
          <w:rFonts w:ascii="Times New Roman" w:eastAsia="Times New Roman" w:hAnsi="Times New Roman" w:cs="Times New Roman"/>
          <w:color w:val="231F20"/>
          <w:lang w:eastAsia="ru-RU"/>
        </w:rPr>
        <w:t>5</w:t>
      </w:r>
      <w:r w:rsidR="0016402D" w:rsidRPr="004955D7">
        <w:rPr>
          <w:rFonts w:ascii="Times New Roman" w:eastAsia="Times New Roman" w:hAnsi="Times New Roman" w:cs="Times New Roman"/>
          <w:color w:val="231F20"/>
          <w:lang w:eastAsia="ru-RU"/>
        </w:rPr>
        <w:t xml:space="preserve"> года.</w:t>
      </w:r>
    </w:p>
    <w:p w14:paraId="278642D5" w14:textId="77777777" w:rsidR="00FF2AC0" w:rsidRDefault="0016402D" w:rsidP="00FF2AC0">
      <w:pPr>
        <w:spacing w:after="0" w:line="240" w:lineRule="auto"/>
        <w:ind w:firstLine="567"/>
        <w:jc w:val="both"/>
        <w:rPr>
          <w:rFonts w:ascii="Times New Roman" w:hAnsi="Times New Roman"/>
          <w:color w:val="000000"/>
        </w:rPr>
      </w:pPr>
      <w:r w:rsidRPr="00632915">
        <w:rPr>
          <w:rFonts w:ascii="Times New Roman" w:eastAsia="Times New Roman" w:hAnsi="Times New Roman" w:cs="Times New Roman"/>
          <w:lang w:eastAsia="ru-RU"/>
        </w:rPr>
        <w:t>Акции ПАО «</w:t>
      </w:r>
      <w:r w:rsidR="001D2521" w:rsidRPr="00632915">
        <w:rPr>
          <w:rFonts w:ascii="Times New Roman" w:eastAsia="Times New Roman" w:hAnsi="Times New Roman" w:cs="Times New Roman"/>
          <w:lang w:eastAsia="ru-RU"/>
        </w:rPr>
        <w:t>Лензолото</w:t>
      </w:r>
      <w:r w:rsidRPr="00632915">
        <w:rPr>
          <w:rFonts w:ascii="Times New Roman" w:eastAsia="Times New Roman" w:hAnsi="Times New Roman" w:cs="Times New Roman"/>
          <w:lang w:eastAsia="ru-RU"/>
        </w:rPr>
        <w:t xml:space="preserve">» </w:t>
      </w:r>
      <w:r w:rsidR="00FF2AC0" w:rsidRPr="00FF2AC0">
        <w:rPr>
          <w:rFonts w:ascii="Times New Roman" w:hAnsi="Times New Roman"/>
        </w:rPr>
        <w:t>торгуются</w:t>
      </w:r>
      <w:r w:rsidR="00FF2AC0">
        <w:rPr>
          <w:rFonts w:ascii="Times New Roman" w:hAnsi="Times New Roman"/>
        </w:rPr>
        <w:t xml:space="preserve"> на ЗАО «ФБ ММВБ» </w:t>
      </w:r>
      <w:r w:rsidR="00FF2AC0">
        <w:rPr>
          <w:rFonts w:ascii="Times New Roman" w:hAnsi="Times New Roman"/>
          <w:color w:val="000000"/>
        </w:rPr>
        <w:t xml:space="preserve">под </w:t>
      </w:r>
      <w:proofErr w:type="spellStart"/>
      <w:r w:rsidR="00FF2AC0">
        <w:rPr>
          <w:rFonts w:ascii="Times New Roman" w:hAnsi="Times New Roman"/>
          <w:color w:val="000000"/>
        </w:rPr>
        <w:t>тикером</w:t>
      </w:r>
      <w:proofErr w:type="spellEnd"/>
      <w:r w:rsidR="00FF2AC0">
        <w:rPr>
          <w:rFonts w:ascii="Times New Roman" w:hAnsi="Times New Roman"/>
          <w:color w:val="000000"/>
        </w:rPr>
        <w:t xml:space="preserve"> </w:t>
      </w:r>
      <w:r w:rsidR="00FF2AC0">
        <w:rPr>
          <w:rFonts w:ascii="Times New Roman" w:hAnsi="Times New Roman"/>
          <w:b/>
          <w:bCs/>
          <w:color w:val="1F497D"/>
          <w:sz w:val="24"/>
          <w:szCs w:val="24"/>
        </w:rPr>
        <w:t xml:space="preserve">LNZLP и </w:t>
      </w:r>
      <w:r w:rsidR="00FF2AC0">
        <w:rPr>
          <w:rFonts w:ascii="Times New Roman" w:hAnsi="Times New Roman"/>
          <w:b/>
          <w:bCs/>
          <w:color w:val="1F497D"/>
          <w:sz w:val="24"/>
          <w:szCs w:val="24"/>
          <w:lang w:val="en-US"/>
        </w:rPr>
        <w:t>LNZL</w:t>
      </w:r>
      <w:r w:rsidR="00FF2AC0" w:rsidRPr="00632915">
        <w:rPr>
          <w:rFonts w:ascii="Times New Roman" w:hAnsi="Times New Roman"/>
          <w:color w:val="1F497D"/>
        </w:rPr>
        <w:t xml:space="preserve"> </w:t>
      </w:r>
      <w:r w:rsidR="00FF2AC0">
        <w:rPr>
          <w:rFonts w:ascii="Times New Roman" w:hAnsi="Times New Roman"/>
          <w:color w:val="000000"/>
        </w:rPr>
        <w:t xml:space="preserve">на Московской бирже </w:t>
      </w:r>
      <w:hyperlink r:id="rId9" w:history="1">
        <w:proofErr w:type="spellStart"/>
        <w:r w:rsidR="00FF2AC0">
          <w:rPr>
            <w:rStyle w:val="a4"/>
            <w:rFonts w:ascii="Times New Roman" w:hAnsi="Times New Roman"/>
            <w:lang w:val="en"/>
          </w:rPr>
          <w:t>rts</w:t>
        </w:r>
        <w:proofErr w:type="spellEnd"/>
        <w:r w:rsidR="00FF2AC0">
          <w:rPr>
            <w:rStyle w:val="a4"/>
            <w:rFonts w:ascii="Times New Roman" w:hAnsi="Times New Roman"/>
          </w:rPr>
          <w:t>.</w:t>
        </w:r>
        <w:proofErr w:type="spellStart"/>
        <w:r w:rsidR="00FF2AC0">
          <w:rPr>
            <w:rStyle w:val="a4"/>
            <w:rFonts w:ascii="Times New Roman" w:hAnsi="Times New Roman"/>
            <w:lang w:val="en"/>
          </w:rPr>
          <w:t>micex</w:t>
        </w:r>
        <w:proofErr w:type="spellEnd"/>
        <w:r w:rsidR="00FF2AC0">
          <w:rPr>
            <w:rStyle w:val="a4"/>
            <w:rFonts w:ascii="Times New Roman" w:hAnsi="Times New Roman"/>
          </w:rPr>
          <w:t>.</w:t>
        </w:r>
        <w:proofErr w:type="spellStart"/>
        <w:r w:rsidR="00FF2AC0">
          <w:rPr>
            <w:rStyle w:val="a4"/>
            <w:rFonts w:ascii="Times New Roman" w:hAnsi="Times New Roman"/>
            <w:lang w:val="en"/>
          </w:rPr>
          <w:t>ru</w:t>
        </w:r>
        <w:proofErr w:type="spellEnd"/>
      </w:hyperlink>
      <w:r w:rsidR="00FF2AC0">
        <w:rPr>
          <w:rFonts w:ascii="Times New Roman" w:hAnsi="Times New Roman"/>
          <w:color w:val="000000"/>
        </w:rPr>
        <w:t>.</w:t>
      </w:r>
    </w:p>
    <w:p w14:paraId="4902EF79" w14:textId="77777777" w:rsidR="004955D7" w:rsidRPr="004955D7" w:rsidRDefault="004955D7" w:rsidP="00451BE5">
      <w:pPr>
        <w:tabs>
          <w:tab w:val="left" w:pos="9639"/>
        </w:tabs>
        <w:spacing w:after="100" w:afterAutospacing="1" w:line="240" w:lineRule="auto"/>
        <w:jc w:val="both"/>
        <w:rPr>
          <w:rFonts w:ascii="Times New Roman" w:eastAsia="Times New Roman" w:hAnsi="Times New Roman" w:cs="Times New Roman"/>
          <w:highlight w:val="yellow"/>
          <w:lang w:eastAsia="ru-RU"/>
        </w:rPr>
      </w:pPr>
    </w:p>
    <w:p w14:paraId="10A9D0C0" w14:textId="77777777" w:rsidR="0016402D" w:rsidRPr="004955D7" w:rsidRDefault="004955D7" w:rsidP="004955D7">
      <w:pPr>
        <w:rPr>
          <w:rFonts w:ascii="Times New Roman" w:eastAsia="Times New Roman" w:hAnsi="Times New Roman" w:cs="Times New Roman"/>
          <w:color w:val="000000"/>
          <w:lang w:eastAsia="ru-RU"/>
        </w:rPr>
      </w:pPr>
      <w:r>
        <w:rPr>
          <w:rFonts w:ascii="Times New Roman" w:hAnsi="Times New Roman" w:cs="Times New Roman"/>
          <w:b/>
        </w:rPr>
        <w:t xml:space="preserve">2. </w:t>
      </w:r>
      <w:r w:rsidR="0016402D" w:rsidRPr="004955D7">
        <w:rPr>
          <w:rFonts w:ascii="Times New Roman" w:hAnsi="Times New Roman" w:cs="Times New Roman"/>
          <w:b/>
        </w:rPr>
        <w:t>ПРИОРИТЕТНЫЕ НАПРАВЛЕНИЯ ДЕЯТЕЛЬНОСТИ ПАО «</w:t>
      </w:r>
      <w:r w:rsidR="00FF0047" w:rsidRPr="004955D7">
        <w:rPr>
          <w:rFonts w:ascii="Times New Roman" w:hAnsi="Times New Roman" w:cs="Times New Roman"/>
          <w:b/>
        </w:rPr>
        <w:t>ЛЕНЗОЛОТО</w:t>
      </w:r>
      <w:r w:rsidR="0016402D" w:rsidRPr="004955D7">
        <w:rPr>
          <w:rFonts w:ascii="Times New Roman" w:hAnsi="Times New Roman" w:cs="Times New Roman"/>
          <w:b/>
        </w:rPr>
        <w:t>»</w:t>
      </w:r>
    </w:p>
    <w:p w14:paraId="5DBA0D6C" w14:textId="77777777" w:rsidR="0016402D" w:rsidRPr="004955D7" w:rsidRDefault="0016402D" w:rsidP="0016402D">
      <w:pPr>
        <w:pStyle w:val="a5"/>
        <w:spacing w:after="0" w:line="240" w:lineRule="auto"/>
        <w:ind w:left="0" w:firstLine="567"/>
        <w:rPr>
          <w:rFonts w:ascii="Times New Roman" w:hAnsi="Times New Roman" w:cs="Times New Roman"/>
        </w:rPr>
      </w:pPr>
    </w:p>
    <w:p w14:paraId="45A1C080" w14:textId="65AC8C7F" w:rsidR="00FF0047" w:rsidRPr="004955D7" w:rsidRDefault="00FF0047" w:rsidP="00FF0047">
      <w:pPr>
        <w:ind w:firstLine="600"/>
        <w:jc w:val="both"/>
        <w:rPr>
          <w:rFonts w:ascii="Times New Roman" w:hAnsi="Times New Roman" w:cs="Times New Roman"/>
        </w:rPr>
      </w:pPr>
      <w:r w:rsidRPr="004955D7">
        <w:rPr>
          <w:rFonts w:ascii="Times New Roman" w:hAnsi="Times New Roman" w:cs="Times New Roman"/>
        </w:rPr>
        <w:t>ПАО «Лензолото» является дочерней компанией АО «Полюс». В настоящее время в связи с произошедшими внутрикорпоративными изменениями в состав активов ПАО «Лензолото» входят денежные средства, дебиторская задолженность и акции дочерней компании АО «ЗДК «Лензолото». Дальнейшая производственная деятельность Общества планируется в рамках АО «ЗДК «Лензолото» и его дочерних компаний.</w:t>
      </w:r>
    </w:p>
    <w:p w14:paraId="6962C74A" w14:textId="77777777" w:rsidR="0016402D" w:rsidRPr="004955D7" w:rsidRDefault="0016402D" w:rsidP="0016402D">
      <w:pPr>
        <w:tabs>
          <w:tab w:val="left" w:pos="9639"/>
        </w:tabs>
        <w:spacing w:after="100" w:afterAutospacing="1" w:line="240" w:lineRule="auto"/>
        <w:ind w:firstLine="709"/>
        <w:jc w:val="both"/>
        <w:rPr>
          <w:rFonts w:ascii="Times New Roman" w:eastAsia="Times New Roman" w:hAnsi="Times New Roman" w:cs="Times New Roman"/>
          <w:color w:val="000000"/>
          <w:lang w:eastAsia="ru-RU"/>
        </w:rPr>
      </w:pPr>
      <w:r w:rsidRPr="004955D7">
        <w:rPr>
          <w:rFonts w:ascii="Times New Roman" w:eastAsia="Times New Roman" w:hAnsi="Times New Roman" w:cs="Times New Roman"/>
          <w:b/>
          <w:color w:val="000000"/>
          <w:lang w:eastAsia="ru-RU"/>
        </w:rPr>
        <w:t>Миссия Компании</w:t>
      </w:r>
      <w:r w:rsidRPr="004955D7">
        <w:rPr>
          <w:rFonts w:ascii="Times New Roman" w:eastAsia="Times New Roman" w:hAnsi="Times New Roman" w:cs="Times New Roman"/>
          <w:color w:val="000000"/>
          <w:lang w:eastAsia="ru-RU"/>
        </w:rPr>
        <w:t xml:space="preserve"> – это раскрытие природных и человеческих ценностей на благо акционеров, работников и Общества.</w:t>
      </w:r>
    </w:p>
    <w:p w14:paraId="0D844517" w14:textId="77777777" w:rsidR="0016402D" w:rsidRPr="00E45274" w:rsidRDefault="0016402D" w:rsidP="0016402D">
      <w:pPr>
        <w:rPr>
          <w:rFonts w:ascii="Arial" w:hAnsi="Arial" w:cs="Arial"/>
          <w:b/>
        </w:rPr>
      </w:pPr>
      <w:r w:rsidRPr="00E45274">
        <w:rPr>
          <w:rFonts w:ascii="Arial" w:hAnsi="Arial" w:cs="Arial"/>
          <w:b/>
        </w:rPr>
        <w:br w:type="page"/>
      </w:r>
    </w:p>
    <w:p w14:paraId="265B49B7" w14:textId="0A69C0C6" w:rsidR="0016402D" w:rsidRPr="004955D7" w:rsidRDefault="0016402D" w:rsidP="004955D7">
      <w:pPr>
        <w:pStyle w:val="a5"/>
        <w:numPr>
          <w:ilvl w:val="0"/>
          <w:numId w:val="31"/>
        </w:numPr>
        <w:shd w:val="clear" w:color="auto" w:fill="FFFFFF" w:themeFill="background1"/>
        <w:rPr>
          <w:rFonts w:ascii="Times New Roman" w:hAnsi="Times New Roman" w:cs="Times New Roman"/>
          <w:b/>
        </w:rPr>
      </w:pPr>
      <w:r w:rsidRPr="004955D7">
        <w:rPr>
          <w:rFonts w:ascii="Times New Roman" w:hAnsi="Times New Roman" w:cs="Times New Roman"/>
          <w:b/>
        </w:rPr>
        <w:lastRenderedPageBreak/>
        <w:t>ОТЧЕТ СОВЕТА ДИРЕКТОРОВ О РЕЗУЛЬТАТАХ РАЗВИТИЯ КОМПАНИИ ПО ПРИОРИТЕТНЫМ</w:t>
      </w:r>
      <w:r w:rsidRPr="004955D7">
        <w:rPr>
          <w:rFonts w:ascii="Times New Roman" w:hAnsi="Times New Roman" w:cs="Times New Roman"/>
        </w:rPr>
        <w:t xml:space="preserve"> </w:t>
      </w:r>
      <w:r w:rsidR="00E45274" w:rsidRPr="004955D7">
        <w:rPr>
          <w:rFonts w:ascii="Times New Roman" w:hAnsi="Times New Roman" w:cs="Times New Roman"/>
          <w:b/>
        </w:rPr>
        <w:t>НАПРАВЛЕНИЯ</w:t>
      </w:r>
      <w:r w:rsidR="004B6CAC">
        <w:rPr>
          <w:rFonts w:ascii="Times New Roman" w:hAnsi="Times New Roman" w:cs="Times New Roman"/>
          <w:b/>
        </w:rPr>
        <w:t>М</w:t>
      </w:r>
    </w:p>
    <w:p w14:paraId="1727BA77" w14:textId="77777777" w:rsidR="004955D7" w:rsidRDefault="004955D7" w:rsidP="004955D7">
      <w:pPr>
        <w:pStyle w:val="a5"/>
        <w:ind w:left="644"/>
        <w:rPr>
          <w:rFonts w:ascii="Times New Roman" w:hAnsi="Times New Roman" w:cs="Times New Roman"/>
          <w:b/>
        </w:rPr>
      </w:pPr>
    </w:p>
    <w:p w14:paraId="6A29178F" w14:textId="3B0C6544" w:rsidR="00E45274" w:rsidRPr="004955D7" w:rsidRDefault="00E45274" w:rsidP="004955D7">
      <w:pPr>
        <w:pStyle w:val="a5"/>
        <w:ind w:left="644"/>
        <w:rPr>
          <w:rFonts w:ascii="Times New Roman" w:hAnsi="Times New Roman" w:cs="Times New Roman"/>
        </w:rPr>
      </w:pPr>
      <w:r w:rsidRPr="004955D7">
        <w:rPr>
          <w:rFonts w:ascii="Times New Roman" w:hAnsi="Times New Roman" w:cs="Times New Roman"/>
          <w:b/>
        </w:rPr>
        <w:t xml:space="preserve">Отчет о </w:t>
      </w:r>
      <w:r w:rsidR="00C01B6B">
        <w:rPr>
          <w:rFonts w:ascii="Times New Roman" w:hAnsi="Times New Roman" w:cs="Times New Roman"/>
          <w:b/>
        </w:rPr>
        <w:t xml:space="preserve">финансовых результатах </w:t>
      </w:r>
      <w:r w:rsidRPr="004955D7">
        <w:rPr>
          <w:rFonts w:ascii="Times New Roman" w:hAnsi="Times New Roman" w:cs="Times New Roman"/>
          <w:b/>
        </w:rPr>
        <w:t xml:space="preserve">за </w:t>
      </w:r>
      <w:r w:rsidR="004955D7">
        <w:rPr>
          <w:rFonts w:ascii="Times New Roman" w:hAnsi="Times New Roman" w:cs="Times New Roman"/>
          <w:b/>
        </w:rPr>
        <w:t>2014-</w:t>
      </w:r>
      <w:r w:rsidRPr="004955D7">
        <w:rPr>
          <w:rFonts w:ascii="Times New Roman" w:hAnsi="Times New Roman" w:cs="Times New Roman"/>
          <w:b/>
        </w:rPr>
        <w:t>2015 г</w:t>
      </w:r>
      <w:r w:rsidR="004955D7">
        <w:rPr>
          <w:rFonts w:ascii="Times New Roman" w:hAnsi="Times New Roman" w:cs="Times New Roman"/>
          <w:b/>
        </w:rPr>
        <w:t>г.</w:t>
      </w:r>
      <w:r w:rsidRPr="004955D7">
        <w:rPr>
          <w:rFonts w:ascii="Times New Roman" w:hAnsi="Times New Roman" w:cs="Times New Roman"/>
          <w:b/>
        </w:rPr>
        <w:t xml:space="preserve"> (тыс</w:t>
      </w:r>
      <w:r w:rsidR="004955D7">
        <w:rPr>
          <w:rFonts w:ascii="Times New Roman" w:hAnsi="Times New Roman" w:cs="Times New Roman"/>
          <w:b/>
        </w:rPr>
        <w:t>.</w:t>
      </w:r>
      <w:r w:rsidRPr="004955D7">
        <w:rPr>
          <w:rFonts w:ascii="Times New Roman" w:hAnsi="Times New Roman" w:cs="Times New Roman"/>
          <w:b/>
        </w:rPr>
        <w:t xml:space="preserve"> руб.)</w:t>
      </w:r>
    </w:p>
    <w:tbl>
      <w:tblPr>
        <w:tblW w:w="8621" w:type="dxa"/>
        <w:jc w:val="center"/>
        <w:tblLook w:val="0000" w:firstRow="0" w:lastRow="0" w:firstColumn="0" w:lastColumn="0" w:noHBand="0" w:noVBand="0"/>
      </w:tblPr>
      <w:tblGrid>
        <w:gridCol w:w="4879"/>
        <w:gridCol w:w="1907"/>
        <w:gridCol w:w="1835"/>
      </w:tblGrid>
      <w:tr w:rsidR="00E45274" w:rsidRPr="004955D7" w14:paraId="685E99F8" w14:textId="77777777" w:rsidTr="00B61FE8">
        <w:trPr>
          <w:trHeight w:val="390"/>
          <w:jc w:val="center"/>
        </w:trPr>
        <w:tc>
          <w:tcPr>
            <w:tcW w:w="4879" w:type="dxa"/>
            <w:tcBorders>
              <w:top w:val="single" w:sz="8" w:space="0" w:color="auto"/>
              <w:left w:val="single" w:sz="8" w:space="0" w:color="auto"/>
              <w:bottom w:val="single" w:sz="8" w:space="0" w:color="auto"/>
              <w:right w:val="single" w:sz="8" w:space="0" w:color="auto"/>
            </w:tcBorders>
            <w:shd w:val="clear" w:color="auto" w:fill="auto"/>
            <w:vAlign w:val="center"/>
          </w:tcPr>
          <w:p w14:paraId="4579A8DC"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Показатели</w:t>
            </w:r>
          </w:p>
        </w:tc>
        <w:tc>
          <w:tcPr>
            <w:tcW w:w="1907" w:type="dxa"/>
            <w:tcBorders>
              <w:top w:val="single" w:sz="8" w:space="0" w:color="auto"/>
              <w:left w:val="nil"/>
              <w:bottom w:val="single" w:sz="8" w:space="0" w:color="auto"/>
              <w:right w:val="single" w:sz="8" w:space="0" w:color="auto"/>
            </w:tcBorders>
            <w:shd w:val="clear" w:color="auto" w:fill="auto"/>
            <w:vAlign w:val="center"/>
          </w:tcPr>
          <w:p w14:paraId="674FC694"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2015</w:t>
            </w:r>
          </w:p>
        </w:tc>
        <w:tc>
          <w:tcPr>
            <w:tcW w:w="1835" w:type="dxa"/>
            <w:tcBorders>
              <w:top w:val="single" w:sz="8" w:space="0" w:color="auto"/>
              <w:left w:val="nil"/>
              <w:bottom w:val="single" w:sz="8" w:space="0" w:color="auto"/>
              <w:right w:val="single" w:sz="8" w:space="0" w:color="auto"/>
            </w:tcBorders>
            <w:shd w:val="clear" w:color="auto" w:fill="auto"/>
            <w:vAlign w:val="center"/>
          </w:tcPr>
          <w:p w14:paraId="7A82009E"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2014</w:t>
            </w:r>
          </w:p>
        </w:tc>
      </w:tr>
      <w:tr w:rsidR="00E45274" w:rsidRPr="004955D7" w14:paraId="1868E4F4"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045A094"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 xml:space="preserve">ДОХОДЫ, в </w:t>
            </w:r>
            <w:proofErr w:type="spellStart"/>
            <w:r w:rsidRPr="004955D7">
              <w:rPr>
                <w:rFonts w:ascii="Times New Roman" w:hAnsi="Times New Roman" w:cs="Times New Roman"/>
                <w:b/>
                <w:bCs/>
                <w:color w:val="595959"/>
              </w:rPr>
              <w:t>т.ч</w:t>
            </w:r>
            <w:proofErr w:type="spellEnd"/>
            <w:r w:rsidRPr="004955D7">
              <w:rPr>
                <w:rFonts w:ascii="Times New Roman" w:hAnsi="Times New Roman" w:cs="Times New Roman"/>
                <w:b/>
                <w:bCs/>
                <w:color w:val="595959"/>
              </w:rPr>
              <w:t>.</w:t>
            </w:r>
          </w:p>
        </w:tc>
        <w:tc>
          <w:tcPr>
            <w:tcW w:w="1907" w:type="dxa"/>
            <w:tcBorders>
              <w:top w:val="nil"/>
              <w:left w:val="nil"/>
              <w:bottom w:val="single" w:sz="8" w:space="0" w:color="auto"/>
              <w:right w:val="single" w:sz="8" w:space="0" w:color="auto"/>
            </w:tcBorders>
            <w:shd w:val="clear" w:color="auto" w:fill="auto"/>
            <w:noWrap/>
            <w:vAlign w:val="center"/>
          </w:tcPr>
          <w:p w14:paraId="5A2E0D4E"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c>
          <w:tcPr>
            <w:tcW w:w="1835" w:type="dxa"/>
            <w:tcBorders>
              <w:top w:val="nil"/>
              <w:left w:val="nil"/>
              <w:bottom w:val="single" w:sz="8" w:space="0" w:color="auto"/>
              <w:right w:val="single" w:sz="8" w:space="0" w:color="auto"/>
            </w:tcBorders>
            <w:shd w:val="clear" w:color="auto" w:fill="auto"/>
            <w:noWrap/>
            <w:vAlign w:val="center"/>
          </w:tcPr>
          <w:p w14:paraId="33C1446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r>
      <w:tr w:rsidR="00E45274" w:rsidRPr="004955D7" w14:paraId="5096602B"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0B242276" w14:textId="77777777"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 xml:space="preserve">Выручка от реализации готовой продукции </w:t>
            </w:r>
          </w:p>
        </w:tc>
        <w:tc>
          <w:tcPr>
            <w:tcW w:w="1907" w:type="dxa"/>
            <w:tcBorders>
              <w:top w:val="nil"/>
              <w:left w:val="nil"/>
              <w:bottom w:val="single" w:sz="8" w:space="0" w:color="auto"/>
              <w:right w:val="single" w:sz="8" w:space="0" w:color="auto"/>
            </w:tcBorders>
            <w:shd w:val="clear" w:color="auto" w:fill="auto"/>
            <w:noWrap/>
            <w:vAlign w:val="center"/>
          </w:tcPr>
          <w:p w14:paraId="044AB6BA" w14:textId="77777777" w:rsidR="00E45274" w:rsidRPr="004955D7" w:rsidRDefault="00E45274" w:rsidP="00B61FE8">
            <w:pPr>
              <w:jc w:val="right"/>
              <w:rPr>
                <w:rFonts w:ascii="Times New Roman" w:hAnsi="Times New Roman" w:cs="Times New Roman"/>
                <w:b/>
                <w:bCs/>
                <w:color w:val="595959"/>
              </w:rPr>
            </w:pPr>
            <w:r w:rsidRPr="004955D7">
              <w:rPr>
                <w:rFonts w:ascii="Times New Roman" w:hAnsi="Times New Roman" w:cs="Times New Roman"/>
                <w:b/>
                <w:bCs/>
                <w:color w:val="595959"/>
              </w:rPr>
              <w:t>100</w:t>
            </w:r>
          </w:p>
        </w:tc>
        <w:tc>
          <w:tcPr>
            <w:tcW w:w="1835" w:type="dxa"/>
            <w:tcBorders>
              <w:top w:val="nil"/>
              <w:left w:val="nil"/>
              <w:bottom w:val="single" w:sz="8" w:space="0" w:color="auto"/>
              <w:right w:val="single" w:sz="8" w:space="0" w:color="auto"/>
            </w:tcBorders>
            <w:shd w:val="clear" w:color="auto" w:fill="auto"/>
            <w:noWrap/>
            <w:vAlign w:val="center"/>
          </w:tcPr>
          <w:p w14:paraId="4150B757" w14:textId="77777777" w:rsidR="00E45274" w:rsidRPr="004955D7" w:rsidRDefault="00E45274" w:rsidP="00B61FE8">
            <w:pPr>
              <w:jc w:val="right"/>
              <w:rPr>
                <w:rFonts w:ascii="Times New Roman" w:hAnsi="Times New Roman" w:cs="Times New Roman"/>
                <w:b/>
                <w:bCs/>
                <w:color w:val="595959"/>
              </w:rPr>
            </w:pPr>
            <w:r w:rsidRPr="004955D7">
              <w:rPr>
                <w:rFonts w:ascii="Times New Roman" w:hAnsi="Times New Roman" w:cs="Times New Roman"/>
                <w:b/>
                <w:bCs/>
                <w:color w:val="595959"/>
              </w:rPr>
              <w:t>108</w:t>
            </w:r>
          </w:p>
        </w:tc>
      </w:tr>
      <w:tr w:rsidR="00E45274" w:rsidRPr="004955D7" w14:paraId="3ACAA141"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33F42A1D"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Реализация золота, серебра</w:t>
            </w:r>
          </w:p>
        </w:tc>
        <w:tc>
          <w:tcPr>
            <w:tcW w:w="1907" w:type="dxa"/>
            <w:tcBorders>
              <w:top w:val="nil"/>
              <w:left w:val="nil"/>
              <w:bottom w:val="single" w:sz="8" w:space="0" w:color="auto"/>
              <w:right w:val="single" w:sz="8" w:space="0" w:color="auto"/>
            </w:tcBorders>
            <w:shd w:val="clear" w:color="auto" w:fill="auto"/>
            <w:noWrap/>
            <w:vAlign w:val="center"/>
          </w:tcPr>
          <w:p w14:paraId="390061DE" w14:textId="77777777"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5EB7587D" w14:textId="77777777" w:rsidR="00E45274" w:rsidRPr="004955D7" w:rsidRDefault="00E45274" w:rsidP="00B61FE8">
            <w:pPr>
              <w:jc w:val="right"/>
              <w:rPr>
                <w:rFonts w:ascii="Times New Roman" w:hAnsi="Times New Roman" w:cs="Times New Roman"/>
                <w:color w:val="595959"/>
              </w:rPr>
            </w:pPr>
          </w:p>
        </w:tc>
      </w:tr>
      <w:tr w:rsidR="00E45274" w:rsidRPr="004955D7" w14:paraId="5046FF78"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0A991F65"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прочие услуги</w:t>
            </w:r>
          </w:p>
        </w:tc>
        <w:tc>
          <w:tcPr>
            <w:tcW w:w="1907" w:type="dxa"/>
            <w:tcBorders>
              <w:top w:val="nil"/>
              <w:left w:val="nil"/>
              <w:bottom w:val="single" w:sz="8" w:space="0" w:color="auto"/>
              <w:right w:val="single" w:sz="8" w:space="0" w:color="auto"/>
            </w:tcBorders>
            <w:shd w:val="clear" w:color="auto" w:fill="auto"/>
            <w:noWrap/>
            <w:vAlign w:val="center"/>
          </w:tcPr>
          <w:p w14:paraId="2F5624EF" w14:textId="77777777" w:rsidR="00E45274" w:rsidRPr="004955D7" w:rsidRDefault="00E45274" w:rsidP="00B61FE8">
            <w:pPr>
              <w:jc w:val="right"/>
              <w:rPr>
                <w:rFonts w:ascii="Times New Roman" w:hAnsi="Times New Roman" w:cs="Times New Roman"/>
                <w:color w:val="595959"/>
              </w:rPr>
            </w:pPr>
            <w:r w:rsidRPr="004955D7">
              <w:rPr>
                <w:rFonts w:ascii="Times New Roman" w:hAnsi="Times New Roman" w:cs="Times New Roman"/>
                <w:color w:val="595959"/>
              </w:rPr>
              <w:t>100</w:t>
            </w:r>
          </w:p>
        </w:tc>
        <w:tc>
          <w:tcPr>
            <w:tcW w:w="1835" w:type="dxa"/>
            <w:tcBorders>
              <w:top w:val="nil"/>
              <w:left w:val="nil"/>
              <w:bottom w:val="single" w:sz="8" w:space="0" w:color="auto"/>
              <w:right w:val="single" w:sz="8" w:space="0" w:color="auto"/>
            </w:tcBorders>
            <w:shd w:val="clear" w:color="auto" w:fill="auto"/>
            <w:noWrap/>
            <w:vAlign w:val="center"/>
          </w:tcPr>
          <w:p w14:paraId="16D3A3FE" w14:textId="77777777" w:rsidR="00E45274" w:rsidRPr="004955D7" w:rsidRDefault="00E45274" w:rsidP="00B61FE8">
            <w:pPr>
              <w:jc w:val="right"/>
              <w:rPr>
                <w:rFonts w:ascii="Times New Roman" w:hAnsi="Times New Roman" w:cs="Times New Roman"/>
                <w:color w:val="595959"/>
              </w:rPr>
            </w:pPr>
            <w:r w:rsidRPr="004955D7">
              <w:rPr>
                <w:rFonts w:ascii="Times New Roman" w:hAnsi="Times New Roman" w:cs="Times New Roman"/>
                <w:color w:val="595959"/>
              </w:rPr>
              <w:t>108</w:t>
            </w:r>
          </w:p>
        </w:tc>
      </w:tr>
      <w:tr w:rsidR="00E45274" w:rsidRPr="004955D7" w14:paraId="12BF45B3"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EC38146"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 xml:space="preserve">СЕБЕСТОИМОСТЬ, в </w:t>
            </w:r>
            <w:proofErr w:type="spellStart"/>
            <w:r w:rsidRPr="004955D7">
              <w:rPr>
                <w:rFonts w:ascii="Times New Roman" w:hAnsi="Times New Roman" w:cs="Times New Roman"/>
                <w:b/>
                <w:bCs/>
                <w:color w:val="595959"/>
              </w:rPr>
              <w:t>т.ч</w:t>
            </w:r>
            <w:proofErr w:type="spellEnd"/>
            <w:r w:rsidRPr="004955D7">
              <w:rPr>
                <w:rFonts w:ascii="Times New Roman" w:hAnsi="Times New Roman" w:cs="Times New Roman"/>
                <w:b/>
                <w:bCs/>
                <w:color w:val="595959"/>
              </w:rPr>
              <w:t>.</w:t>
            </w:r>
          </w:p>
        </w:tc>
        <w:tc>
          <w:tcPr>
            <w:tcW w:w="1907" w:type="dxa"/>
            <w:tcBorders>
              <w:top w:val="nil"/>
              <w:left w:val="nil"/>
              <w:bottom w:val="single" w:sz="8" w:space="0" w:color="auto"/>
              <w:right w:val="single" w:sz="8" w:space="0" w:color="auto"/>
            </w:tcBorders>
            <w:shd w:val="clear" w:color="auto" w:fill="auto"/>
            <w:noWrap/>
            <w:vAlign w:val="center"/>
          </w:tcPr>
          <w:p w14:paraId="3D433CBC" w14:textId="77777777" w:rsidR="00E45274" w:rsidRPr="004955D7" w:rsidRDefault="00E45274" w:rsidP="00B61FE8">
            <w:pPr>
              <w:jc w:val="right"/>
              <w:rPr>
                <w:rFonts w:ascii="Times New Roman" w:hAnsi="Times New Roman" w:cs="Times New Roman"/>
                <w:b/>
                <w:bCs/>
                <w:color w:val="595959"/>
              </w:rPr>
            </w:pPr>
            <w:r w:rsidRPr="004955D7">
              <w:rPr>
                <w:rFonts w:ascii="Times New Roman" w:hAnsi="Times New Roman" w:cs="Times New Roman"/>
                <w:b/>
                <w:bCs/>
                <w:color w:val="595959"/>
              </w:rPr>
              <w:t> </w:t>
            </w:r>
          </w:p>
        </w:tc>
        <w:tc>
          <w:tcPr>
            <w:tcW w:w="1835" w:type="dxa"/>
            <w:tcBorders>
              <w:top w:val="nil"/>
              <w:left w:val="nil"/>
              <w:bottom w:val="single" w:sz="8" w:space="0" w:color="auto"/>
              <w:right w:val="single" w:sz="8" w:space="0" w:color="auto"/>
            </w:tcBorders>
            <w:shd w:val="clear" w:color="auto" w:fill="auto"/>
            <w:noWrap/>
            <w:vAlign w:val="center"/>
          </w:tcPr>
          <w:p w14:paraId="577DDE20" w14:textId="77777777" w:rsidR="00E45274" w:rsidRPr="004955D7" w:rsidRDefault="00E45274" w:rsidP="00B61FE8">
            <w:pPr>
              <w:jc w:val="right"/>
              <w:rPr>
                <w:rFonts w:ascii="Times New Roman" w:hAnsi="Times New Roman" w:cs="Times New Roman"/>
                <w:b/>
                <w:bCs/>
                <w:color w:val="595959"/>
              </w:rPr>
            </w:pPr>
          </w:p>
        </w:tc>
      </w:tr>
      <w:tr w:rsidR="00E45274" w:rsidRPr="004955D7" w14:paraId="39DD0470"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EE18FDC" w14:textId="77777777"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Производственная себестоимость готовой  продукции</w:t>
            </w:r>
          </w:p>
        </w:tc>
        <w:tc>
          <w:tcPr>
            <w:tcW w:w="1907" w:type="dxa"/>
            <w:tcBorders>
              <w:top w:val="nil"/>
              <w:left w:val="nil"/>
              <w:bottom w:val="single" w:sz="8" w:space="0" w:color="auto"/>
              <w:right w:val="single" w:sz="8" w:space="0" w:color="auto"/>
            </w:tcBorders>
            <w:shd w:val="clear" w:color="auto" w:fill="auto"/>
            <w:noWrap/>
            <w:vAlign w:val="center"/>
          </w:tcPr>
          <w:p w14:paraId="3E58CEBA" w14:textId="77777777" w:rsidR="00E45274" w:rsidRPr="004955D7" w:rsidRDefault="00E45274" w:rsidP="00B61FE8">
            <w:pPr>
              <w:jc w:val="right"/>
              <w:rPr>
                <w:rFonts w:ascii="Times New Roman" w:hAnsi="Times New Roman" w:cs="Times New Roman"/>
                <w:b/>
                <w:bCs/>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6FFF8D4F" w14:textId="77777777" w:rsidR="00E45274" w:rsidRPr="004955D7" w:rsidRDefault="00E45274" w:rsidP="00B61FE8">
            <w:pPr>
              <w:jc w:val="right"/>
              <w:rPr>
                <w:rFonts w:ascii="Times New Roman" w:hAnsi="Times New Roman" w:cs="Times New Roman"/>
                <w:b/>
                <w:bCs/>
                <w:color w:val="595959"/>
              </w:rPr>
            </w:pPr>
          </w:p>
        </w:tc>
      </w:tr>
      <w:tr w:rsidR="00E45274" w:rsidRPr="004955D7" w14:paraId="7811E40D"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6F001686"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Реализация золота, серебра</w:t>
            </w:r>
          </w:p>
        </w:tc>
        <w:tc>
          <w:tcPr>
            <w:tcW w:w="1907" w:type="dxa"/>
            <w:tcBorders>
              <w:top w:val="nil"/>
              <w:left w:val="nil"/>
              <w:bottom w:val="single" w:sz="8" w:space="0" w:color="auto"/>
              <w:right w:val="single" w:sz="8" w:space="0" w:color="auto"/>
            </w:tcBorders>
            <w:shd w:val="clear" w:color="auto" w:fill="auto"/>
            <w:noWrap/>
            <w:vAlign w:val="center"/>
          </w:tcPr>
          <w:p w14:paraId="716D0AB6" w14:textId="77777777"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7F40E804" w14:textId="77777777" w:rsidR="00E45274" w:rsidRPr="004955D7" w:rsidRDefault="00E45274" w:rsidP="00B61FE8">
            <w:pPr>
              <w:jc w:val="right"/>
              <w:rPr>
                <w:rFonts w:ascii="Times New Roman" w:hAnsi="Times New Roman" w:cs="Times New Roman"/>
                <w:color w:val="595959"/>
              </w:rPr>
            </w:pPr>
          </w:p>
        </w:tc>
      </w:tr>
      <w:tr w:rsidR="00E45274" w:rsidRPr="004955D7" w14:paraId="6765C6C1"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6166B7A3"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прочие услуги</w:t>
            </w:r>
          </w:p>
        </w:tc>
        <w:tc>
          <w:tcPr>
            <w:tcW w:w="1907" w:type="dxa"/>
            <w:tcBorders>
              <w:top w:val="nil"/>
              <w:left w:val="nil"/>
              <w:bottom w:val="single" w:sz="8" w:space="0" w:color="auto"/>
              <w:right w:val="single" w:sz="8" w:space="0" w:color="auto"/>
            </w:tcBorders>
            <w:shd w:val="clear" w:color="auto" w:fill="auto"/>
            <w:noWrap/>
            <w:vAlign w:val="center"/>
          </w:tcPr>
          <w:p w14:paraId="3C9FDE3A" w14:textId="77777777"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5C1D3421" w14:textId="77777777" w:rsidR="00E45274" w:rsidRPr="004955D7" w:rsidRDefault="00E45274" w:rsidP="00B61FE8">
            <w:pPr>
              <w:jc w:val="right"/>
              <w:rPr>
                <w:rFonts w:ascii="Times New Roman" w:hAnsi="Times New Roman" w:cs="Times New Roman"/>
                <w:color w:val="595959"/>
              </w:rPr>
            </w:pPr>
          </w:p>
        </w:tc>
      </w:tr>
      <w:tr w:rsidR="00E45274" w:rsidRPr="004955D7" w14:paraId="24D895B1"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686C21D"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Валовая прибыль</w:t>
            </w:r>
          </w:p>
        </w:tc>
        <w:tc>
          <w:tcPr>
            <w:tcW w:w="1907" w:type="dxa"/>
            <w:tcBorders>
              <w:top w:val="nil"/>
              <w:left w:val="nil"/>
              <w:bottom w:val="single" w:sz="8" w:space="0" w:color="auto"/>
              <w:right w:val="single" w:sz="8" w:space="0" w:color="auto"/>
            </w:tcBorders>
            <w:shd w:val="clear" w:color="auto" w:fill="auto"/>
            <w:noWrap/>
            <w:vAlign w:val="center"/>
          </w:tcPr>
          <w:p w14:paraId="3AD1B0DF" w14:textId="77777777" w:rsidR="00E45274" w:rsidRPr="004955D7" w:rsidRDefault="00E45274" w:rsidP="00B61FE8">
            <w:pPr>
              <w:jc w:val="right"/>
              <w:rPr>
                <w:rFonts w:ascii="Times New Roman" w:hAnsi="Times New Roman" w:cs="Times New Roman"/>
                <w:b/>
                <w:bCs/>
                <w:color w:val="595959"/>
              </w:rPr>
            </w:pPr>
            <w:r w:rsidRPr="004955D7">
              <w:rPr>
                <w:rFonts w:ascii="Times New Roman" w:hAnsi="Times New Roman" w:cs="Times New Roman"/>
                <w:b/>
                <w:bCs/>
                <w:color w:val="595959"/>
              </w:rPr>
              <w:t>100</w:t>
            </w:r>
          </w:p>
        </w:tc>
        <w:tc>
          <w:tcPr>
            <w:tcW w:w="1835" w:type="dxa"/>
            <w:tcBorders>
              <w:top w:val="nil"/>
              <w:left w:val="nil"/>
              <w:bottom w:val="single" w:sz="8" w:space="0" w:color="auto"/>
              <w:right w:val="single" w:sz="8" w:space="0" w:color="auto"/>
            </w:tcBorders>
            <w:shd w:val="clear" w:color="auto" w:fill="auto"/>
            <w:noWrap/>
            <w:vAlign w:val="center"/>
          </w:tcPr>
          <w:p w14:paraId="197B28CA" w14:textId="77777777" w:rsidR="00E45274" w:rsidRPr="004955D7" w:rsidRDefault="00E45274" w:rsidP="00B61FE8">
            <w:pPr>
              <w:jc w:val="right"/>
              <w:rPr>
                <w:rFonts w:ascii="Times New Roman" w:hAnsi="Times New Roman" w:cs="Times New Roman"/>
                <w:b/>
                <w:bCs/>
                <w:color w:val="595959"/>
              </w:rPr>
            </w:pPr>
            <w:r w:rsidRPr="004955D7">
              <w:rPr>
                <w:rFonts w:ascii="Times New Roman" w:hAnsi="Times New Roman" w:cs="Times New Roman"/>
                <w:b/>
                <w:bCs/>
                <w:color w:val="595959"/>
              </w:rPr>
              <w:t>108</w:t>
            </w:r>
          </w:p>
        </w:tc>
      </w:tr>
      <w:tr w:rsidR="00E45274" w:rsidRPr="004955D7" w14:paraId="2D17E6E4"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23F365A5" w14:textId="77777777"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Управленческие расходы</w:t>
            </w:r>
          </w:p>
        </w:tc>
        <w:tc>
          <w:tcPr>
            <w:tcW w:w="1907" w:type="dxa"/>
            <w:tcBorders>
              <w:top w:val="nil"/>
              <w:left w:val="nil"/>
              <w:bottom w:val="single" w:sz="8" w:space="0" w:color="auto"/>
              <w:right w:val="single" w:sz="8" w:space="0" w:color="auto"/>
            </w:tcBorders>
            <w:shd w:val="clear" w:color="auto" w:fill="auto"/>
            <w:vAlign w:val="center"/>
          </w:tcPr>
          <w:p w14:paraId="4B8F2336" w14:textId="77777777" w:rsidR="00E45274" w:rsidRPr="004955D7" w:rsidRDefault="00E45274" w:rsidP="00B61FE8">
            <w:pPr>
              <w:jc w:val="right"/>
              <w:rPr>
                <w:rFonts w:ascii="Times New Roman" w:hAnsi="Times New Roman" w:cs="Times New Roman"/>
                <w:color w:val="595959"/>
              </w:rPr>
            </w:pPr>
            <w:r w:rsidRPr="004955D7">
              <w:rPr>
                <w:rFonts w:ascii="Times New Roman" w:hAnsi="Times New Roman" w:cs="Times New Roman"/>
                <w:color w:val="595959"/>
              </w:rPr>
              <w:t>9 919</w:t>
            </w:r>
          </w:p>
        </w:tc>
        <w:tc>
          <w:tcPr>
            <w:tcW w:w="1835" w:type="dxa"/>
            <w:tcBorders>
              <w:top w:val="nil"/>
              <w:left w:val="nil"/>
              <w:bottom w:val="single" w:sz="8" w:space="0" w:color="auto"/>
              <w:right w:val="single" w:sz="8" w:space="0" w:color="auto"/>
            </w:tcBorders>
            <w:shd w:val="clear" w:color="auto" w:fill="auto"/>
            <w:noWrap/>
            <w:vAlign w:val="center"/>
          </w:tcPr>
          <w:p w14:paraId="4D46B844" w14:textId="77777777" w:rsidR="00E45274" w:rsidRPr="004955D7" w:rsidRDefault="00E45274" w:rsidP="00B61FE8">
            <w:pPr>
              <w:jc w:val="right"/>
              <w:rPr>
                <w:rFonts w:ascii="Times New Roman" w:hAnsi="Times New Roman" w:cs="Times New Roman"/>
                <w:color w:val="595959"/>
              </w:rPr>
            </w:pPr>
            <w:r w:rsidRPr="004955D7">
              <w:rPr>
                <w:rFonts w:ascii="Times New Roman" w:hAnsi="Times New Roman" w:cs="Times New Roman"/>
                <w:color w:val="595959"/>
              </w:rPr>
              <w:t>10 636</w:t>
            </w:r>
          </w:p>
        </w:tc>
      </w:tr>
      <w:tr w:rsidR="00E45274" w:rsidRPr="004955D7" w14:paraId="2C4AFA95"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090178AC" w14:textId="77777777"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Коммерческие расходы</w:t>
            </w:r>
          </w:p>
        </w:tc>
        <w:tc>
          <w:tcPr>
            <w:tcW w:w="1907" w:type="dxa"/>
            <w:tcBorders>
              <w:top w:val="nil"/>
              <w:left w:val="nil"/>
              <w:bottom w:val="single" w:sz="8" w:space="0" w:color="auto"/>
              <w:right w:val="single" w:sz="8" w:space="0" w:color="auto"/>
            </w:tcBorders>
            <w:shd w:val="clear" w:color="auto" w:fill="auto"/>
            <w:vAlign w:val="center"/>
          </w:tcPr>
          <w:p w14:paraId="187F08AC" w14:textId="77777777"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5C7C6C13" w14:textId="77777777" w:rsidR="00E45274" w:rsidRPr="004955D7" w:rsidRDefault="00E45274" w:rsidP="00B61FE8">
            <w:pPr>
              <w:jc w:val="right"/>
              <w:rPr>
                <w:rFonts w:ascii="Times New Roman" w:hAnsi="Times New Roman" w:cs="Times New Roman"/>
                <w:color w:val="595959"/>
              </w:rPr>
            </w:pPr>
          </w:p>
        </w:tc>
      </w:tr>
      <w:tr w:rsidR="00E45274" w:rsidRPr="004955D7" w14:paraId="0D94961F"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537BEC43"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Прибыль</w:t>
            </w:r>
            <w:proofErr w:type="gramStart"/>
            <w:r w:rsidRPr="004955D7">
              <w:rPr>
                <w:rFonts w:ascii="Times New Roman" w:hAnsi="Times New Roman" w:cs="Times New Roman"/>
                <w:b/>
                <w:bCs/>
                <w:color w:val="595959"/>
              </w:rPr>
              <w:t xml:space="preserve"> (-</w:t>
            </w:r>
            <w:proofErr w:type="gramEnd"/>
            <w:r w:rsidRPr="004955D7">
              <w:rPr>
                <w:rFonts w:ascii="Times New Roman" w:hAnsi="Times New Roman" w:cs="Times New Roman"/>
                <w:b/>
                <w:bCs/>
                <w:color w:val="595959"/>
              </w:rPr>
              <w:t>убыток) от продаж</w:t>
            </w:r>
          </w:p>
        </w:tc>
        <w:tc>
          <w:tcPr>
            <w:tcW w:w="1907" w:type="dxa"/>
            <w:tcBorders>
              <w:top w:val="nil"/>
              <w:left w:val="nil"/>
              <w:bottom w:val="single" w:sz="8" w:space="0" w:color="auto"/>
              <w:right w:val="single" w:sz="8" w:space="0" w:color="auto"/>
            </w:tcBorders>
            <w:shd w:val="clear" w:color="auto" w:fill="auto"/>
            <w:noWrap/>
            <w:vAlign w:val="center"/>
          </w:tcPr>
          <w:p w14:paraId="5423A0C7" w14:textId="77777777" w:rsidR="00E45274" w:rsidRPr="004955D7" w:rsidRDefault="00E45274" w:rsidP="00B61FE8">
            <w:pPr>
              <w:jc w:val="right"/>
              <w:rPr>
                <w:rFonts w:ascii="Times New Roman" w:hAnsi="Times New Roman" w:cs="Times New Roman"/>
                <w:b/>
                <w:bCs/>
                <w:color w:val="595959"/>
              </w:rPr>
            </w:pPr>
            <w:r w:rsidRPr="004955D7">
              <w:rPr>
                <w:rFonts w:ascii="Times New Roman" w:hAnsi="Times New Roman" w:cs="Times New Roman"/>
                <w:b/>
                <w:bCs/>
                <w:color w:val="595959"/>
              </w:rPr>
              <w:t>-9 819</w:t>
            </w:r>
          </w:p>
        </w:tc>
        <w:tc>
          <w:tcPr>
            <w:tcW w:w="1835" w:type="dxa"/>
            <w:tcBorders>
              <w:top w:val="nil"/>
              <w:left w:val="nil"/>
              <w:bottom w:val="single" w:sz="8" w:space="0" w:color="auto"/>
              <w:right w:val="single" w:sz="8" w:space="0" w:color="auto"/>
            </w:tcBorders>
            <w:shd w:val="clear" w:color="auto" w:fill="auto"/>
            <w:noWrap/>
            <w:vAlign w:val="center"/>
          </w:tcPr>
          <w:p w14:paraId="75DBD558" w14:textId="77777777" w:rsidR="00E45274" w:rsidRPr="004955D7" w:rsidRDefault="00E45274" w:rsidP="00B61FE8">
            <w:pPr>
              <w:jc w:val="right"/>
              <w:rPr>
                <w:rFonts w:ascii="Times New Roman" w:hAnsi="Times New Roman" w:cs="Times New Roman"/>
                <w:b/>
                <w:bCs/>
                <w:color w:val="595959"/>
              </w:rPr>
            </w:pPr>
            <w:r w:rsidRPr="004955D7">
              <w:rPr>
                <w:rFonts w:ascii="Times New Roman" w:hAnsi="Times New Roman" w:cs="Times New Roman"/>
                <w:b/>
                <w:bCs/>
                <w:color w:val="595959"/>
              </w:rPr>
              <w:t>-10 528</w:t>
            </w:r>
          </w:p>
        </w:tc>
      </w:tr>
      <w:tr w:rsidR="00DF3EC4" w:rsidRPr="004955D7" w14:paraId="114B5E2E"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84FCE33" w14:textId="77777777" w:rsidR="00DF3EC4" w:rsidRPr="004955D7" w:rsidRDefault="00256184" w:rsidP="00B61FE8">
            <w:pPr>
              <w:rPr>
                <w:rFonts w:ascii="Times New Roman" w:hAnsi="Times New Roman" w:cs="Times New Roman"/>
                <w:b/>
                <w:bCs/>
                <w:color w:val="595959"/>
              </w:rPr>
            </w:pPr>
            <w:r>
              <w:rPr>
                <w:rFonts w:ascii="Times New Roman" w:hAnsi="Times New Roman" w:cs="Times New Roman"/>
                <w:b/>
                <w:bCs/>
                <w:color w:val="595959"/>
              </w:rPr>
              <w:t>Доходы от участия в других организациях</w:t>
            </w:r>
          </w:p>
        </w:tc>
        <w:tc>
          <w:tcPr>
            <w:tcW w:w="1907" w:type="dxa"/>
            <w:tcBorders>
              <w:top w:val="nil"/>
              <w:left w:val="nil"/>
              <w:bottom w:val="single" w:sz="8" w:space="0" w:color="auto"/>
              <w:right w:val="single" w:sz="8" w:space="0" w:color="auto"/>
            </w:tcBorders>
            <w:shd w:val="clear" w:color="auto" w:fill="auto"/>
            <w:noWrap/>
            <w:vAlign w:val="center"/>
          </w:tcPr>
          <w:p w14:paraId="48A63113" w14:textId="77777777" w:rsidR="00DF3EC4" w:rsidRPr="004955D7" w:rsidRDefault="00256184" w:rsidP="00B61FE8">
            <w:pPr>
              <w:jc w:val="right"/>
              <w:rPr>
                <w:rFonts w:ascii="Times New Roman" w:hAnsi="Times New Roman" w:cs="Times New Roman"/>
                <w:b/>
                <w:bCs/>
                <w:color w:val="595959"/>
              </w:rPr>
            </w:pPr>
            <w:r>
              <w:rPr>
                <w:rFonts w:ascii="Times New Roman" w:hAnsi="Times New Roman" w:cs="Times New Roman"/>
                <w:b/>
                <w:bCs/>
                <w:color w:val="595959"/>
              </w:rPr>
              <w:t>3 117 738</w:t>
            </w:r>
          </w:p>
        </w:tc>
        <w:tc>
          <w:tcPr>
            <w:tcW w:w="1835" w:type="dxa"/>
            <w:tcBorders>
              <w:top w:val="nil"/>
              <w:left w:val="nil"/>
              <w:bottom w:val="single" w:sz="8" w:space="0" w:color="auto"/>
              <w:right w:val="single" w:sz="8" w:space="0" w:color="auto"/>
            </w:tcBorders>
            <w:shd w:val="clear" w:color="auto" w:fill="auto"/>
            <w:noWrap/>
            <w:vAlign w:val="center"/>
          </w:tcPr>
          <w:p w14:paraId="2AB588BC" w14:textId="77777777" w:rsidR="00DF3EC4" w:rsidRPr="004955D7" w:rsidRDefault="00DF3EC4" w:rsidP="00B61FE8">
            <w:pPr>
              <w:jc w:val="right"/>
              <w:rPr>
                <w:rFonts w:ascii="Times New Roman" w:hAnsi="Times New Roman" w:cs="Times New Roman"/>
                <w:b/>
                <w:bCs/>
                <w:color w:val="595959"/>
              </w:rPr>
            </w:pPr>
          </w:p>
        </w:tc>
      </w:tr>
      <w:tr w:rsidR="00163BFA" w:rsidRPr="004955D7" w14:paraId="11401C1D"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1FFB8A9" w14:textId="75B783F5"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color w:val="595959"/>
              </w:rPr>
              <w:t>% по договорам займа и депозитам</w:t>
            </w:r>
          </w:p>
        </w:tc>
        <w:tc>
          <w:tcPr>
            <w:tcW w:w="1907" w:type="dxa"/>
            <w:tcBorders>
              <w:top w:val="nil"/>
              <w:left w:val="nil"/>
              <w:bottom w:val="single" w:sz="8" w:space="0" w:color="auto"/>
              <w:right w:val="single" w:sz="8" w:space="0" w:color="auto"/>
            </w:tcBorders>
            <w:shd w:val="clear" w:color="auto" w:fill="auto"/>
            <w:noWrap/>
            <w:vAlign w:val="center"/>
          </w:tcPr>
          <w:p w14:paraId="0A5C119A" w14:textId="1B57150A" w:rsidR="00163BFA" w:rsidRDefault="00163BFA" w:rsidP="00163BFA">
            <w:pPr>
              <w:jc w:val="right"/>
              <w:rPr>
                <w:rFonts w:ascii="Times New Roman" w:hAnsi="Times New Roman" w:cs="Times New Roman"/>
                <w:b/>
                <w:bCs/>
                <w:color w:val="595959"/>
              </w:rPr>
            </w:pPr>
            <w:r>
              <w:rPr>
                <w:rFonts w:ascii="Times New Roman" w:hAnsi="Times New Roman" w:cs="Times New Roman"/>
                <w:color w:val="595959"/>
              </w:rPr>
              <w:t xml:space="preserve">47 075  </w:t>
            </w:r>
          </w:p>
        </w:tc>
        <w:tc>
          <w:tcPr>
            <w:tcW w:w="1835" w:type="dxa"/>
            <w:tcBorders>
              <w:top w:val="nil"/>
              <w:left w:val="nil"/>
              <w:bottom w:val="single" w:sz="8" w:space="0" w:color="auto"/>
              <w:right w:val="single" w:sz="8" w:space="0" w:color="auto"/>
            </w:tcBorders>
            <w:shd w:val="clear" w:color="auto" w:fill="auto"/>
            <w:noWrap/>
            <w:vAlign w:val="center"/>
          </w:tcPr>
          <w:p w14:paraId="091BF985" w14:textId="79ABB0D2" w:rsidR="00163BFA" w:rsidRPr="004955D7" w:rsidRDefault="00163BFA" w:rsidP="00163BFA">
            <w:pPr>
              <w:jc w:val="right"/>
              <w:rPr>
                <w:rFonts w:ascii="Times New Roman" w:hAnsi="Times New Roman" w:cs="Times New Roman"/>
                <w:b/>
                <w:bCs/>
                <w:color w:val="595959"/>
              </w:rPr>
            </w:pPr>
            <w:r w:rsidRPr="004955D7">
              <w:rPr>
                <w:rFonts w:ascii="Times New Roman" w:hAnsi="Times New Roman" w:cs="Times New Roman"/>
                <w:color w:val="595959"/>
              </w:rPr>
              <w:t>12 524</w:t>
            </w:r>
          </w:p>
        </w:tc>
      </w:tr>
      <w:tr w:rsidR="00163BFA" w:rsidRPr="004955D7" w14:paraId="32461CAD"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368C1F0" w14:textId="77777777"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b/>
                <w:bCs/>
                <w:color w:val="595959"/>
              </w:rPr>
              <w:t>Прочие  доходы</w:t>
            </w:r>
          </w:p>
        </w:tc>
        <w:tc>
          <w:tcPr>
            <w:tcW w:w="1907" w:type="dxa"/>
            <w:tcBorders>
              <w:top w:val="nil"/>
              <w:left w:val="nil"/>
              <w:bottom w:val="single" w:sz="8" w:space="0" w:color="auto"/>
              <w:right w:val="single" w:sz="8" w:space="0" w:color="auto"/>
            </w:tcBorders>
            <w:shd w:val="clear" w:color="auto" w:fill="auto"/>
            <w:noWrap/>
            <w:vAlign w:val="center"/>
          </w:tcPr>
          <w:p w14:paraId="34E4C2A5" w14:textId="572C52FF" w:rsidR="00163BFA" w:rsidRPr="004955D7" w:rsidRDefault="00163BFA" w:rsidP="00163BFA">
            <w:pPr>
              <w:jc w:val="right"/>
              <w:rPr>
                <w:rFonts w:ascii="Times New Roman" w:hAnsi="Times New Roman" w:cs="Times New Roman"/>
                <w:b/>
                <w:bCs/>
                <w:color w:val="595959"/>
              </w:rPr>
            </w:pPr>
            <w:r w:rsidRPr="00163BFA">
              <w:rPr>
                <w:rFonts w:ascii="Times New Roman" w:hAnsi="Times New Roman" w:cs="Times New Roman"/>
                <w:b/>
                <w:bCs/>
                <w:color w:val="595959"/>
              </w:rPr>
              <w:t>1 661 237</w:t>
            </w:r>
          </w:p>
        </w:tc>
        <w:tc>
          <w:tcPr>
            <w:tcW w:w="1835" w:type="dxa"/>
            <w:tcBorders>
              <w:top w:val="nil"/>
              <w:left w:val="nil"/>
              <w:bottom w:val="single" w:sz="8" w:space="0" w:color="auto"/>
              <w:right w:val="single" w:sz="8" w:space="0" w:color="auto"/>
            </w:tcBorders>
            <w:shd w:val="clear" w:color="auto" w:fill="auto"/>
            <w:noWrap/>
            <w:vAlign w:val="center"/>
          </w:tcPr>
          <w:p w14:paraId="470BFF18" w14:textId="58766123" w:rsidR="00163BFA" w:rsidRPr="004955D7" w:rsidRDefault="00163BFA" w:rsidP="00163BFA">
            <w:pPr>
              <w:jc w:val="right"/>
              <w:rPr>
                <w:rFonts w:ascii="Times New Roman" w:hAnsi="Times New Roman" w:cs="Times New Roman"/>
                <w:b/>
                <w:bCs/>
                <w:color w:val="595959"/>
              </w:rPr>
            </w:pPr>
            <w:r w:rsidRPr="00163BFA">
              <w:rPr>
                <w:rFonts w:ascii="Times New Roman" w:hAnsi="Times New Roman" w:cs="Times New Roman"/>
                <w:b/>
                <w:bCs/>
                <w:color w:val="595959"/>
              </w:rPr>
              <w:t>182 939</w:t>
            </w:r>
          </w:p>
        </w:tc>
      </w:tr>
      <w:tr w:rsidR="00163BFA" w:rsidRPr="004955D7" w14:paraId="687E73C4"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519A4AB" w14:textId="77777777"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b/>
                <w:bCs/>
                <w:color w:val="595959"/>
              </w:rPr>
              <w:t>Прочие  расходы</w:t>
            </w:r>
          </w:p>
        </w:tc>
        <w:tc>
          <w:tcPr>
            <w:tcW w:w="1907" w:type="dxa"/>
            <w:tcBorders>
              <w:top w:val="nil"/>
              <w:left w:val="nil"/>
              <w:bottom w:val="single" w:sz="8" w:space="0" w:color="auto"/>
              <w:right w:val="single" w:sz="8" w:space="0" w:color="auto"/>
            </w:tcBorders>
            <w:shd w:val="clear" w:color="auto" w:fill="auto"/>
            <w:noWrap/>
            <w:vAlign w:val="center"/>
          </w:tcPr>
          <w:p w14:paraId="13CEE713" w14:textId="77777777" w:rsidR="00163BFA" w:rsidRPr="004955D7" w:rsidRDefault="00163BFA" w:rsidP="00163BFA">
            <w:pPr>
              <w:jc w:val="right"/>
              <w:rPr>
                <w:rFonts w:ascii="Times New Roman" w:hAnsi="Times New Roman" w:cs="Times New Roman"/>
                <w:b/>
                <w:bCs/>
                <w:color w:val="595959"/>
              </w:rPr>
            </w:pPr>
            <w:r w:rsidRPr="004955D7">
              <w:rPr>
                <w:rFonts w:ascii="Times New Roman" w:hAnsi="Times New Roman" w:cs="Times New Roman"/>
                <w:b/>
                <w:bCs/>
                <w:color w:val="595959"/>
              </w:rPr>
              <w:t>1 248 412</w:t>
            </w:r>
          </w:p>
        </w:tc>
        <w:tc>
          <w:tcPr>
            <w:tcW w:w="1835" w:type="dxa"/>
            <w:tcBorders>
              <w:top w:val="nil"/>
              <w:left w:val="nil"/>
              <w:bottom w:val="single" w:sz="8" w:space="0" w:color="auto"/>
              <w:right w:val="single" w:sz="8" w:space="0" w:color="auto"/>
            </w:tcBorders>
            <w:shd w:val="clear" w:color="auto" w:fill="auto"/>
            <w:noWrap/>
            <w:vAlign w:val="center"/>
          </w:tcPr>
          <w:p w14:paraId="03838B2A" w14:textId="77777777" w:rsidR="00163BFA" w:rsidRPr="004955D7" w:rsidRDefault="00163BFA" w:rsidP="00163BFA">
            <w:pPr>
              <w:jc w:val="right"/>
              <w:rPr>
                <w:rFonts w:ascii="Times New Roman" w:hAnsi="Times New Roman" w:cs="Times New Roman"/>
                <w:b/>
                <w:bCs/>
                <w:color w:val="595959"/>
              </w:rPr>
            </w:pPr>
            <w:r w:rsidRPr="004955D7">
              <w:rPr>
                <w:rFonts w:ascii="Times New Roman" w:hAnsi="Times New Roman" w:cs="Times New Roman"/>
                <w:b/>
                <w:bCs/>
                <w:color w:val="595959"/>
              </w:rPr>
              <w:t>55 377</w:t>
            </w:r>
          </w:p>
        </w:tc>
      </w:tr>
      <w:tr w:rsidR="00163BFA" w:rsidRPr="004955D7" w14:paraId="181FB52F"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562C182B" w14:textId="77777777"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b/>
                <w:bCs/>
                <w:color w:val="595959"/>
              </w:rPr>
              <w:t>Прибыль</w:t>
            </w:r>
            <w:proofErr w:type="gramStart"/>
            <w:r w:rsidRPr="004955D7">
              <w:rPr>
                <w:rFonts w:ascii="Times New Roman" w:hAnsi="Times New Roman" w:cs="Times New Roman"/>
                <w:b/>
                <w:bCs/>
                <w:color w:val="595959"/>
              </w:rPr>
              <w:t xml:space="preserve"> (-</w:t>
            </w:r>
            <w:proofErr w:type="gramEnd"/>
            <w:r w:rsidRPr="004955D7">
              <w:rPr>
                <w:rFonts w:ascii="Times New Roman" w:hAnsi="Times New Roman" w:cs="Times New Roman"/>
                <w:b/>
                <w:bCs/>
                <w:color w:val="595959"/>
              </w:rPr>
              <w:t>убыток) до налогообложения</w:t>
            </w:r>
          </w:p>
        </w:tc>
        <w:tc>
          <w:tcPr>
            <w:tcW w:w="1907" w:type="dxa"/>
            <w:tcBorders>
              <w:top w:val="nil"/>
              <w:left w:val="nil"/>
              <w:bottom w:val="single" w:sz="8" w:space="0" w:color="auto"/>
              <w:right w:val="single" w:sz="8" w:space="0" w:color="auto"/>
            </w:tcBorders>
            <w:shd w:val="clear" w:color="auto" w:fill="auto"/>
            <w:noWrap/>
            <w:vAlign w:val="center"/>
          </w:tcPr>
          <w:p w14:paraId="74A80E06" w14:textId="77777777" w:rsidR="00163BFA" w:rsidRPr="004955D7" w:rsidRDefault="00163BFA" w:rsidP="00163BFA">
            <w:pPr>
              <w:jc w:val="right"/>
              <w:rPr>
                <w:rFonts w:ascii="Times New Roman" w:hAnsi="Times New Roman" w:cs="Times New Roman"/>
                <w:b/>
                <w:bCs/>
                <w:color w:val="595959"/>
              </w:rPr>
            </w:pPr>
            <w:r w:rsidRPr="004955D7">
              <w:rPr>
                <w:rFonts w:ascii="Times New Roman" w:hAnsi="Times New Roman" w:cs="Times New Roman"/>
                <w:b/>
                <w:bCs/>
                <w:color w:val="595959"/>
              </w:rPr>
              <w:t>3 567 819</w:t>
            </w:r>
          </w:p>
        </w:tc>
        <w:tc>
          <w:tcPr>
            <w:tcW w:w="1835" w:type="dxa"/>
            <w:tcBorders>
              <w:top w:val="nil"/>
              <w:left w:val="nil"/>
              <w:bottom w:val="single" w:sz="8" w:space="0" w:color="auto"/>
              <w:right w:val="single" w:sz="8" w:space="0" w:color="auto"/>
            </w:tcBorders>
            <w:shd w:val="clear" w:color="auto" w:fill="auto"/>
            <w:noWrap/>
            <w:vAlign w:val="center"/>
          </w:tcPr>
          <w:p w14:paraId="6E2EE54D" w14:textId="77777777" w:rsidR="00163BFA" w:rsidRPr="004955D7" w:rsidRDefault="00163BFA" w:rsidP="00163BFA">
            <w:pPr>
              <w:jc w:val="right"/>
              <w:rPr>
                <w:rFonts w:ascii="Times New Roman" w:hAnsi="Times New Roman" w:cs="Times New Roman"/>
                <w:b/>
                <w:bCs/>
                <w:color w:val="595959"/>
              </w:rPr>
            </w:pPr>
            <w:r w:rsidRPr="004955D7">
              <w:rPr>
                <w:rFonts w:ascii="Times New Roman" w:hAnsi="Times New Roman" w:cs="Times New Roman"/>
                <w:b/>
                <w:bCs/>
                <w:color w:val="595959"/>
              </w:rPr>
              <w:t>129 558</w:t>
            </w:r>
          </w:p>
        </w:tc>
      </w:tr>
      <w:tr w:rsidR="00163BFA" w:rsidRPr="004955D7" w14:paraId="3BB43C1F"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3768972" w14:textId="77777777"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b/>
                <w:bCs/>
                <w:color w:val="595959"/>
              </w:rPr>
              <w:t>Чистая прибыль</w:t>
            </w:r>
          </w:p>
        </w:tc>
        <w:tc>
          <w:tcPr>
            <w:tcW w:w="1907" w:type="dxa"/>
            <w:tcBorders>
              <w:top w:val="nil"/>
              <w:left w:val="nil"/>
              <w:bottom w:val="single" w:sz="8" w:space="0" w:color="auto"/>
              <w:right w:val="single" w:sz="8" w:space="0" w:color="auto"/>
            </w:tcBorders>
            <w:shd w:val="clear" w:color="auto" w:fill="auto"/>
            <w:noWrap/>
            <w:vAlign w:val="center"/>
          </w:tcPr>
          <w:p w14:paraId="458384D3" w14:textId="77777777" w:rsidR="00163BFA" w:rsidRPr="004955D7" w:rsidRDefault="00163BFA" w:rsidP="00163BFA">
            <w:pPr>
              <w:jc w:val="right"/>
              <w:rPr>
                <w:rFonts w:ascii="Times New Roman" w:hAnsi="Times New Roman" w:cs="Times New Roman"/>
                <w:b/>
                <w:bCs/>
                <w:color w:val="595959"/>
              </w:rPr>
            </w:pPr>
            <w:r w:rsidRPr="004955D7">
              <w:rPr>
                <w:rFonts w:ascii="Times New Roman" w:hAnsi="Times New Roman" w:cs="Times New Roman"/>
                <w:b/>
                <w:bCs/>
                <w:color w:val="595959"/>
              </w:rPr>
              <w:t>3 477 725</w:t>
            </w:r>
          </w:p>
        </w:tc>
        <w:tc>
          <w:tcPr>
            <w:tcW w:w="1835" w:type="dxa"/>
            <w:tcBorders>
              <w:top w:val="nil"/>
              <w:left w:val="nil"/>
              <w:bottom w:val="single" w:sz="8" w:space="0" w:color="auto"/>
              <w:right w:val="single" w:sz="8" w:space="0" w:color="auto"/>
            </w:tcBorders>
            <w:shd w:val="clear" w:color="auto" w:fill="auto"/>
            <w:noWrap/>
            <w:vAlign w:val="center"/>
          </w:tcPr>
          <w:p w14:paraId="618B6526" w14:textId="77777777" w:rsidR="00163BFA" w:rsidRPr="004955D7" w:rsidRDefault="00163BFA" w:rsidP="00163BFA">
            <w:pPr>
              <w:jc w:val="right"/>
              <w:rPr>
                <w:rFonts w:ascii="Times New Roman" w:hAnsi="Times New Roman" w:cs="Times New Roman"/>
                <w:b/>
                <w:bCs/>
                <w:color w:val="595959"/>
              </w:rPr>
            </w:pPr>
            <w:r w:rsidRPr="004955D7">
              <w:rPr>
                <w:rFonts w:ascii="Times New Roman" w:hAnsi="Times New Roman" w:cs="Times New Roman"/>
                <w:b/>
                <w:bCs/>
                <w:color w:val="595959"/>
              </w:rPr>
              <w:t>95 170</w:t>
            </w:r>
          </w:p>
        </w:tc>
      </w:tr>
    </w:tbl>
    <w:p w14:paraId="0C733886" w14:textId="77777777" w:rsidR="004955D7" w:rsidRDefault="004955D7" w:rsidP="00E45274">
      <w:pPr>
        <w:spacing w:after="0" w:line="240" w:lineRule="auto"/>
        <w:ind w:firstLine="709"/>
        <w:jc w:val="both"/>
        <w:rPr>
          <w:rFonts w:ascii="Times New Roman" w:eastAsia="Times New Roman" w:hAnsi="Times New Roman" w:cs="Times New Roman"/>
          <w:bCs/>
          <w:iCs/>
          <w:lang w:eastAsia="ru-RU"/>
        </w:rPr>
      </w:pPr>
    </w:p>
    <w:p w14:paraId="3B4C1631" w14:textId="77777777" w:rsidR="00E45274" w:rsidRPr="004955D7" w:rsidRDefault="00E45274" w:rsidP="00E45274">
      <w:pPr>
        <w:spacing w:after="0" w:line="240" w:lineRule="auto"/>
        <w:ind w:firstLine="709"/>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В 2015 году выручка получена от сдачи в аренду основных сре</w:t>
      </w:r>
      <w:proofErr w:type="gramStart"/>
      <w:r w:rsidRPr="004955D7">
        <w:rPr>
          <w:rFonts w:ascii="Times New Roman" w:eastAsia="Times New Roman" w:hAnsi="Times New Roman" w:cs="Times New Roman"/>
          <w:bCs/>
          <w:iCs/>
          <w:lang w:eastAsia="ru-RU"/>
        </w:rPr>
        <w:t>дств в с</w:t>
      </w:r>
      <w:proofErr w:type="gramEnd"/>
      <w:r w:rsidRPr="004955D7">
        <w:rPr>
          <w:rFonts w:ascii="Times New Roman" w:eastAsia="Times New Roman" w:hAnsi="Times New Roman" w:cs="Times New Roman"/>
          <w:bCs/>
          <w:iCs/>
          <w:lang w:eastAsia="ru-RU"/>
        </w:rPr>
        <w:t xml:space="preserve">умме 100 тыс. рублей. Снижение выручки в текущем отчетном периоде по сравнению с 2014 годом на 8 тыс. руб. обусловлено выбытием основного средства. Полученная чистая прибыль по состоянию на 31 декабря 2015 г. – 3 477 725 тыс. рублей является результатом текущей деятельности Общества. </w:t>
      </w:r>
    </w:p>
    <w:p w14:paraId="70FC2167" w14:textId="77777777" w:rsidR="00E45274" w:rsidRPr="004955D7" w:rsidRDefault="00E45274" w:rsidP="00E45274">
      <w:pPr>
        <w:spacing w:after="0" w:line="240" w:lineRule="auto"/>
        <w:ind w:firstLine="709"/>
        <w:jc w:val="both"/>
        <w:rPr>
          <w:rFonts w:ascii="Times New Roman" w:eastAsia="Times New Roman" w:hAnsi="Times New Roman" w:cs="Times New Roman"/>
          <w:bCs/>
          <w:iCs/>
          <w:lang w:eastAsia="ru-RU"/>
        </w:rPr>
      </w:pPr>
    </w:p>
    <w:p w14:paraId="139A50D3" w14:textId="77777777" w:rsidR="00E45274" w:rsidRPr="004955D7" w:rsidRDefault="00E45274" w:rsidP="00E45274">
      <w:pPr>
        <w:spacing w:after="0" w:line="240" w:lineRule="auto"/>
        <w:ind w:firstLine="709"/>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Прочие доходы:</w:t>
      </w:r>
    </w:p>
    <w:p w14:paraId="221B716A"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 Начисленные проценты за использование денежными средствами – 47 075 тыс. руб.</w:t>
      </w:r>
    </w:p>
    <w:p w14:paraId="11DAC348"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В том числе:</w:t>
      </w:r>
    </w:p>
    <w:p w14:paraId="1082577C"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Проценты банка за пользование денежными средствами – 2 044 тыс. руб.</w:t>
      </w:r>
    </w:p>
    <w:p w14:paraId="7362D79B"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Проценты банка по депозитным договорам – 45 031 тыс. руб.</w:t>
      </w:r>
    </w:p>
    <w:p w14:paraId="31F651EA"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lastRenderedPageBreak/>
        <w:t>Прочие доходы - в сумме 1 661 237 тыс. руб.</w:t>
      </w:r>
    </w:p>
    <w:p w14:paraId="51B15A8B"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В том числе:</w:t>
      </w:r>
    </w:p>
    <w:p w14:paraId="1BEB6CDA"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Доходы от курсовых разниц – 979 581 тыс. руб.</w:t>
      </w:r>
    </w:p>
    <w:p w14:paraId="31BB9F51"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 xml:space="preserve"> Прочие расходы – 1 248 412 тыс. руб.:</w:t>
      </w:r>
    </w:p>
    <w:p w14:paraId="05DBC224"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 Оплата расходов по обслуживанию ценных бумаг в сумме 2 187 тыс. руб.,</w:t>
      </w:r>
      <w:r w:rsidRPr="004955D7">
        <w:rPr>
          <w:rFonts w:ascii="Times New Roman" w:eastAsia="Times New Roman" w:hAnsi="Times New Roman" w:cs="Times New Roman"/>
          <w:bCs/>
          <w:iCs/>
          <w:lang w:eastAsia="ru-RU"/>
        </w:rPr>
        <w:br/>
        <w:t>-   судебные издержки - 45 080 тыс. руб.</w:t>
      </w:r>
    </w:p>
    <w:p w14:paraId="5AB39F24" w14:textId="77777777"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   Расходы от курсовых разниц – 508 976 тыс. руб.</w:t>
      </w:r>
    </w:p>
    <w:p w14:paraId="37ED0D88" w14:textId="77777777" w:rsidR="00E45274" w:rsidRPr="004955D7" w:rsidRDefault="00E45274" w:rsidP="00E45274">
      <w:pPr>
        <w:shd w:val="clear" w:color="auto" w:fill="FFFFFF" w:themeFill="background1"/>
        <w:ind w:left="720"/>
        <w:jc w:val="both"/>
        <w:rPr>
          <w:rFonts w:ascii="Times New Roman" w:hAnsi="Times New Roman" w:cs="Times New Roman"/>
        </w:rPr>
      </w:pPr>
    </w:p>
    <w:p w14:paraId="1C2CF200" w14:textId="77777777" w:rsidR="00E45274" w:rsidRPr="004955D7" w:rsidRDefault="00E45274" w:rsidP="00E45274">
      <w:pPr>
        <w:jc w:val="center"/>
        <w:rPr>
          <w:rFonts w:ascii="Times New Roman" w:hAnsi="Times New Roman" w:cs="Times New Roman"/>
          <w:b/>
        </w:rPr>
      </w:pPr>
      <w:r w:rsidRPr="004955D7">
        <w:rPr>
          <w:rFonts w:ascii="Times New Roman" w:hAnsi="Times New Roman" w:cs="Times New Roman"/>
          <w:b/>
        </w:rPr>
        <w:t>Баланс на 31 декабря 2015 года (тыс. руб.)</w:t>
      </w:r>
    </w:p>
    <w:tbl>
      <w:tblPr>
        <w:tblW w:w="9105" w:type="dxa"/>
        <w:jc w:val="center"/>
        <w:tblLook w:val="0000" w:firstRow="0" w:lastRow="0" w:firstColumn="0" w:lastColumn="0" w:noHBand="0" w:noVBand="0"/>
      </w:tblPr>
      <w:tblGrid>
        <w:gridCol w:w="3695"/>
        <w:gridCol w:w="1600"/>
        <w:gridCol w:w="1180"/>
        <w:gridCol w:w="1768"/>
        <w:gridCol w:w="862"/>
      </w:tblGrid>
      <w:tr w:rsidR="00E45274" w:rsidRPr="004955D7" w14:paraId="5D678A45" w14:textId="77777777" w:rsidTr="00B61FE8">
        <w:trPr>
          <w:trHeight w:val="255"/>
          <w:jc w:val="center"/>
        </w:trPr>
        <w:tc>
          <w:tcPr>
            <w:tcW w:w="369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34CAA71"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Показатели</w:t>
            </w:r>
          </w:p>
        </w:tc>
        <w:tc>
          <w:tcPr>
            <w:tcW w:w="1600" w:type="dxa"/>
            <w:tcBorders>
              <w:top w:val="single" w:sz="8" w:space="0" w:color="auto"/>
              <w:left w:val="nil"/>
              <w:bottom w:val="single" w:sz="8" w:space="0" w:color="auto"/>
              <w:right w:val="single" w:sz="8" w:space="0" w:color="auto"/>
            </w:tcBorders>
            <w:shd w:val="clear" w:color="auto" w:fill="auto"/>
            <w:noWrap/>
            <w:vAlign w:val="center"/>
          </w:tcPr>
          <w:p w14:paraId="2F336C9F"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2015</w:t>
            </w:r>
          </w:p>
        </w:tc>
        <w:tc>
          <w:tcPr>
            <w:tcW w:w="1180" w:type="dxa"/>
            <w:tcBorders>
              <w:top w:val="single" w:sz="8" w:space="0" w:color="auto"/>
              <w:left w:val="nil"/>
              <w:bottom w:val="single" w:sz="8" w:space="0" w:color="auto"/>
              <w:right w:val="single" w:sz="8" w:space="0" w:color="auto"/>
            </w:tcBorders>
            <w:shd w:val="clear" w:color="auto" w:fill="auto"/>
            <w:noWrap/>
            <w:vAlign w:val="center"/>
          </w:tcPr>
          <w:p w14:paraId="62DAD2C0"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 к итогу</w:t>
            </w:r>
          </w:p>
        </w:tc>
        <w:tc>
          <w:tcPr>
            <w:tcW w:w="1768" w:type="dxa"/>
            <w:tcBorders>
              <w:top w:val="single" w:sz="8" w:space="0" w:color="auto"/>
              <w:left w:val="nil"/>
              <w:bottom w:val="single" w:sz="8" w:space="0" w:color="auto"/>
              <w:right w:val="single" w:sz="8" w:space="0" w:color="auto"/>
            </w:tcBorders>
            <w:shd w:val="clear" w:color="auto" w:fill="auto"/>
            <w:noWrap/>
            <w:vAlign w:val="center"/>
          </w:tcPr>
          <w:p w14:paraId="7FD3E910"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2014</w:t>
            </w:r>
          </w:p>
        </w:tc>
        <w:tc>
          <w:tcPr>
            <w:tcW w:w="862" w:type="dxa"/>
            <w:tcBorders>
              <w:top w:val="single" w:sz="8" w:space="0" w:color="auto"/>
              <w:left w:val="nil"/>
              <w:bottom w:val="single" w:sz="8" w:space="0" w:color="auto"/>
              <w:right w:val="single" w:sz="8" w:space="0" w:color="auto"/>
            </w:tcBorders>
            <w:shd w:val="clear" w:color="auto" w:fill="auto"/>
            <w:noWrap/>
            <w:vAlign w:val="center"/>
          </w:tcPr>
          <w:p w14:paraId="7FA0F86E"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 к итогу</w:t>
            </w:r>
          </w:p>
        </w:tc>
      </w:tr>
      <w:tr w:rsidR="00E45274" w:rsidRPr="004955D7" w14:paraId="36D7CEDE" w14:textId="77777777" w:rsidTr="00BA15B3">
        <w:trPr>
          <w:trHeight w:val="563"/>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68307213"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АКТИВЫ</w:t>
            </w:r>
          </w:p>
        </w:tc>
        <w:tc>
          <w:tcPr>
            <w:tcW w:w="1600" w:type="dxa"/>
            <w:tcBorders>
              <w:top w:val="nil"/>
              <w:left w:val="nil"/>
              <w:bottom w:val="single" w:sz="8" w:space="0" w:color="auto"/>
              <w:right w:val="single" w:sz="8" w:space="0" w:color="auto"/>
            </w:tcBorders>
            <w:shd w:val="clear" w:color="auto" w:fill="auto"/>
            <w:noWrap/>
            <w:vAlign w:val="center"/>
          </w:tcPr>
          <w:p w14:paraId="25952A2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5 361 737</w:t>
            </w:r>
          </w:p>
        </w:tc>
        <w:tc>
          <w:tcPr>
            <w:tcW w:w="1180" w:type="dxa"/>
            <w:tcBorders>
              <w:top w:val="nil"/>
              <w:left w:val="nil"/>
              <w:bottom w:val="single" w:sz="8" w:space="0" w:color="auto"/>
              <w:right w:val="single" w:sz="8" w:space="0" w:color="auto"/>
            </w:tcBorders>
            <w:shd w:val="clear" w:color="auto" w:fill="auto"/>
            <w:noWrap/>
            <w:vAlign w:val="center"/>
          </w:tcPr>
          <w:p w14:paraId="667EFF8B"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100</w:t>
            </w:r>
          </w:p>
        </w:tc>
        <w:tc>
          <w:tcPr>
            <w:tcW w:w="1768" w:type="dxa"/>
            <w:tcBorders>
              <w:top w:val="nil"/>
              <w:left w:val="nil"/>
              <w:bottom w:val="single" w:sz="8" w:space="0" w:color="auto"/>
              <w:right w:val="single" w:sz="8" w:space="0" w:color="auto"/>
            </w:tcBorders>
            <w:shd w:val="clear" w:color="auto" w:fill="auto"/>
            <w:noWrap/>
            <w:vAlign w:val="center"/>
          </w:tcPr>
          <w:p w14:paraId="311E6E7C"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1 841 532</w:t>
            </w:r>
          </w:p>
        </w:tc>
        <w:tc>
          <w:tcPr>
            <w:tcW w:w="862" w:type="dxa"/>
            <w:tcBorders>
              <w:top w:val="nil"/>
              <w:left w:val="nil"/>
              <w:bottom w:val="single" w:sz="8" w:space="0" w:color="auto"/>
              <w:right w:val="single" w:sz="8" w:space="0" w:color="auto"/>
            </w:tcBorders>
            <w:shd w:val="clear" w:color="auto" w:fill="auto"/>
            <w:noWrap/>
            <w:vAlign w:val="center"/>
          </w:tcPr>
          <w:p w14:paraId="77814F9A"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100</w:t>
            </w:r>
          </w:p>
        </w:tc>
      </w:tr>
      <w:tr w:rsidR="00E45274" w:rsidRPr="004955D7" w14:paraId="2D9830C1"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1027E14F" w14:textId="77777777" w:rsidR="00E45274" w:rsidRPr="004955D7" w:rsidRDefault="00E45274" w:rsidP="00B61FE8">
            <w:pPr>
              <w:rPr>
                <w:rFonts w:ascii="Times New Roman" w:hAnsi="Times New Roman" w:cs="Times New Roman"/>
                <w:b/>
                <w:bCs/>
                <w:color w:val="595959"/>
              </w:rPr>
            </w:pPr>
            <w:proofErr w:type="spellStart"/>
            <w:r w:rsidRPr="004955D7">
              <w:rPr>
                <w:rFonts w:ascii="Times New Roman" w:hAnsi="Times New Roman" w:cs="Times New Roman"/>
                <w:b/>
                <w:bCs/>
                <w:color w:val="595959"/>
              </w:rPr>
              <w:t>Внеоборотные</w:t>
            </w:r>
            <w:proofErr w:type="spellEnd"/>
            <w:r w:rsidRPr="004955D7">
              <w:rPr>
                <w:rFonts w:ascii="Times New Roman" w:hAnsi="Times New Roman" w:cs="Times New Roman"/>
                <w:b/>
                <w:bCs/>
                <w:color w:val="595959"/>
              </w:rPr>
              <w:t xml:space="preserve"> активы</w:t>
            </w:r>
          </w:p>
        </w:tc>
        <w:tc>
          <w:tcPr>
            <w:tcW w:w="1600" w:type="dxa"/>
            <w:tcBorders>
              <w:top w:val="nil"/>
              <w:left w:val="nil"/>
              <w:bottom w:val="single" w:sz="8" w:space="0" w:color="auto"/>
              <w:right w:val="single" w:sz="8" w:space="0" w:color="auto"/>
            </w:tcBorders>
            <w:shd w:val="clear" w:color="auto" w:fill="auto"/>
            <w:noWrap/>
            <w:vAlign w:val="center"/>
          </w:tcPr>
          <w:p w14:paraId="64FB523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1 306 792</w:t>
            </w:r>
          </w:p>
        </w:tc>
        <w:tc>
          <w:tcPr>
            <w:tcW w:w="1180" w:type="dxa"/>
            <w:tcBorders>
              <w:top w:val="nil"/>
              <w:left w:val="nil"/>
              <w:bottom w:val="single" w:sz="8" w:space="0" w:color="auto"/>
              <w:right w:val="single" w:sz="8" w:space="0" w:color="auto"/>
            </w:tcBorders>
            <w:shd w:val="clear" w:color="auto" w:fill="auto"/>
            <w:noWrap/>
            <w:vAlign w:val="center"/>
          </w:tcPr>
          <w:p w14:paraId="188CE803"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24</w:t>
            </w:r>
          </w:p>
        </w:tc>
        <w:tc>
          <w:tcPr>
            <w:tcW w:w="1768" w:type="dxa"/>
            <w:tcBorders>
              <w:top w:val="nil"/>
              <w:left w:val="nil"/>
              <w:bottom w:val="single" w:sz="8" w:space="0" w:color="auto"/>
              <w:right w:val="single" w:sz="8" w:space="0" w:color="auto"/>
            </w:tcBorders>
            <w:shd w:val="clear" w:color="auto" w:fill="auto"/>
            <w:noWrap/>
            <w:vAlign w:val="center"/>
          </w:tcPr>
          <w:p w14:paraId="70AD7621"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1 306 911</w:t>
            </w:r>
          </w:p>
        </w:tc>
        <w:tc>
          <w:tcPr>
            <w:tcW w:w="862" w:type="dxa"/>
            <w:tcBorders>
              <w:top w:val="nil"/>
              <w:left w:val="nil"/>
              <w:bottom w:val="single" w:sz="8" w:space="0" w:color="auto"/>
              <w:right w:val="single" w:sz="8" w:space="0" w:color="auto"/>
            </w:tcBorders>
            <w:shd w:val="clear" w:color="auto" w:fill="auto"/>
            <w:noWrap/>
            <w:vAlign w:val="center"/>
          </w:tcPr>
          <w:p w14:paraId="4999D549"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71</w:t>
            </w:r>
          </w:p>
        </w:tc>
      </w:tr>
      <w:tr w:rsidR="00E45274" w:rsidRPr="004955D7" w14:paraId="378C0F5A"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29330C8"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Основные средства</w:t>
            </w:r>
          </w:p>
        </w:tc>
        <w:tc>
          <w:tcPr>
            <w:tcW w:w="1600" w:type="dxa"/>
            <w:tcBorders>
              <w:top w:val="nil"/>
              <w:left w:val="nil"/>
              <w:bottom w:val="single" w:sz="8" w:space="0" w:color="auto"/>
              <w:right w:val="single" w:sz="8" w:space="0" w:color="auto"/>
            </w:tcBorders>
            <w:shd w:val="clear" w:color="auto" w:fill="auto"/>
            <w:noWrap/>
            <w:vAlign w:val="center"/>
          </w:tcPr>
          <w:p w14:paraId="23C34C3D"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777</w:t>
            </w:r>
          </w:p>
        </w:tc>
        <w:tc>
          <w:tcPr>
            <w:tcW w:w="1180" w:type="dxa"/>
            <w:tcBorders>
              <w:top w:val="nil"/>
              <w:left w:val="nil"/>
              <w:bottom w:val="single" w:sz="8" w:space="0" w:color="auto"/>
              <w:right w:val="single" w:sz="8" w:space="0" w:color="auto"/>
            </w:tcBorders>
            <w:shd w:val="clear" w:color="auto" w:fill="auto"/>
            <w:noWrap/>
            <w:vAlign w:val="center"/>
          </w:tcPr>
          <w:p w14:paraId="1650830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c>
          <w:tcPr>
            <w:tcW w:w="1768" w:type="dxa"/>
            <w:tcBorders>
              <w:top w:val="nil"/>
              <w:left w:val="nil"/>
              <w:bottom w:val="single" w:sz="8" w:space="0" w:color="auto"/>
              <w:right w:val="single" w:sz="8" w:space="0" w:color="auto"/>
            </w:tcBorders>
            <w:shd w:val="clear" w:color="auto" w:fill="auto"/>
            <w:noWrap/>
            <w:vAlign w:val="center"/>
          </w:tcPr>
          <w:p w14:paraId="29BE4B60"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882</w:t>
            </w:r>
          </w:p>
        </w:tc>
        <w:tc>
          <w:tcPr>
            <w:tcW w:w="862" w:type="dxa"/>
            <w:tcBorders>
              <w:top w:val="nil"/>
              <w:left w:val="nil"/>
              <w:bottom w:val="single" w:sz="8" w:space="0" w:color="auto"/>
              <w:right w:val="single" w:sz="8" w:space="0" w:color="auto"/>
            </w:tcBorders>
            <w:shd w:val="clear" w:color="auto" w:fill="auto"/>
            <w:noWrap/>
            <w:vAlign w:val="center"/>
          </w:tcPr>
          <w:p w14:paraId="045E7A72"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0C5350BA"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1335C26B"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Незавершенное строительство</w:t>
            </w:r>
          </w:p>
        </w:tc>
        <w:tc>
          <w:tcPr>
            <w:tcW w:w="1600" w:type="dxa"/>
            <w:tcBorders>
              <w:top w:val="nil"/>
              <w:left w:val="nil"/>
              <w:bottom w:val="single" w:sz="8" w:space="0" w:color="auto"/>
              <w:right w:val="single" w:sz="8" w:space="0" w:color="auto"/>
            </w:tcBorders>
            <w:shd w:val="clear" w:color="auto" w:fill="auto"/>
            <w:noWrap/>
            <w:vAlign w:val="center"/>
          </w:tcPr>
          <w:p w14:paraId="10704ABB" w14:textId="77777777" w:rsidR="00E45274" w:rsidRPr="004955D7" w:rsidRDefault="00E45274" w:rsidP="00B61FE8">
            <w:pPr>
              <w:jc w:val="center"/>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3EEFA2D4"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c>
          <w:tcPr>
            <w:tcW w:w="1768" w:type="dxa"/>
            <w:tcBorders>
              <w:top w:val="nil"/>
              <w:left w:val="nil"/>
              <w:bottom w:val="single" w:sz="8" w:space="0" w:color="auto"/>
              <w:right w:val="single" w:sz="8" w:space="0" w:color="auto"/>
            </w:tcBorders>
            <w:shd w:val="clear" w:color="auto" w:fill="auto"/>
            <w:noWrap/>
            <w:vAlign w:val="center"/>
          </w:tcPr>
          <w:p w14:paraId="0A467004" w14:textId="77777777" w:rsidR="00E45274" w:rsidRPr="004955D7" w:rsidRDefault="00E45274" w:rsidP="00B61FE8">
            <w:pPr>
              <w:jc w:val="center"/>
              <w:rPr>
                <w:rFonts w:ascii="Times New Roman" w:hAnsi="Times New Roman" w:cs="Times New Roman"/>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4B440A7E"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r>
      <w:tr w:rsidR="00E45274" w:rsidRPr="004955D7" w14:paraId="2BF30936"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34CB7F3"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Долгосрочные финансовые вложения</w:t>
            </w:r>
          </w:p>
        </w:tc>
        <w:tc>
          <w:tcPr>
            <w:tcW w:w="1600" w:type="dxa"/>
            <w:tcBorders>
              <w:top w:val="nil"/>
              <w:left w:val="nil"/>
              <w:bottom w:val="single" w:sz="8" w:space="0" w:color="auto"/>
              <w:right w:val="single" w:sz="8" w:space="0" w:color="auto"/>
            </w:tcBorders>
            <w:shd w:val="clear" w:color="auto" w:fill="auto"/>
            <w:noWrap/>
            <w:vAlign w:val="center"/>
          </w:tcPr>
          <w:p w14:paraId="6139D0F3"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1 306 005</w:t>
            </w:r>
          </w:p>
        </w:tc>
        <w:tc>
          <w:tcPr>
            <w:tcW w:w="1180" w:type="dxa"/>
            <w:tcBorders>
              <w:top w:val="nil"/>
              <w:left w:val="nil"/>
              <w:bottom w:val="single" w:sz="8" w:space="0" w:color="auto"/>
              <w:right w:val="single" w:sz="8" w:space="0" w:color="auto"/>
            </w:tcBorders>
            <w:shd w:val="clear" w:color="auto" w:fill="auto"/>
            <w:noWrap/>
            <w:vAlign w:val="center"/>
          </w:tcPr>
          <w:p w14:paraId="0211D4DF"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24</w:t>
            </w:r>
          </w:p>
        </w:tc>
        <w:tc>
          <w:tcPr>
            <w:tcW w:w="1768" w:type="dxa"/>
            <w:tcBorders>
              <w:top w:val="nil"/>
              <w:left w:val="nil"/>
              <w:bottom w:val="single" w:sz="8" w:space="0" w:color="auto"/>
              <w:right w:val="single" w:sz="8" w:space="0" w:color="auto"/>
            </w:tcBorders>
            <w:shd w:val="clear" w:color="auto" w:fill="auto"/>
            <w:noWrap/>
            <w:vAlign w:val="center"/>
          </w:tcPr>
          <w:p w14:paraId="01201348"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1 306 015</w:t>
            </w:r>
          </w:p>
        </w:tc>
        <w:tc>
          <w:tcPr>
            <w:tcW w:w="862" w:type="dxa"/>
            <w:tcBorders>
              <w:top w:val="nil"/>
              <w:left w:val="nil"/>
              <w:bottom w:val="single" w:sz="8" w:space="0" w:color="auto"/>
              <w:right w:val="single" w:sz="8" w:space="0" w:color="auto"/>
            </w:tcBorders>
            <w:shd w:val="clear" w:color="auto" w:fill="auto"/>
            <w:noWrap/>
            <w:vAlign w:val="center"/>
          </w:tcPr>
          <w:p w14:paraId="46906156"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71</w:t>
            </w:r>
          </w:p>
        </w:tc>
      </w:tr>
      <w:tr w:rsidR="00E45274" w:rsidRPr="004955D7" w14:paraId="3EA4AE42"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25B535B5"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 xml:space="preserve">Прочие </w:t>
            </w:r>
            <w:proofErr w:type="spellStart"/>
            <w:r w:rsidRPr="004955D7">
              <w:rPr>
                <w:rFonts w:ascii="Times New Roman" w:hAnsi="Times New Roman" w:cs="Times New Roman"/>
                <w:color w:val="595959"/>
              </w:rPr>
              <w:t>внеоборотные</w:t>
            </w:r>
            <w:proofErr w:type="spellEnd"/>
            <w:r w:rsidRPr="004955D7">
              <w:rPr>
                <w:rFonts w:ascii="Times New Roman" w:hAnsi="Times New Roman" w:cs="Times New Roman"/>
                <w:color w:val="595959"/>
              </w:rPr>
              <w:t xml:space="preserve"> активы</w:t>
            </w:r>
          </w:p>
        </w:tc>
        <w:tc>
          <w:tcPr>
            <w:tcW w:w="1600" w:type="dxa"/>
            <w:tcBorders>
              <w:top w:val="nil"/>
              <w:left w:val="nil"/>
              <w:bottom w:val="single" w:sz="8" w:space="0" w:color="auto"/>
              <w:right w:val="single" w:sz="8" w:space="0" w:color="auto"/>
            </w:tcBorders>
            <w:shd w:val="clear" w:color="auto" w:fill="auto"/>
            <w:noWrap/>
            <w:vAlign w:val="center"/>
          </w:tcPr>
          <w:p w14:paraId="33DA3978"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10</w:t>
            </w:r>
          </w:p>
        </w:tc>
        <w:tc>
          <w:tcPr>
            <w:tcW w:w="1180" w:type="dxa"/>
            <w:tcBorders>
              <w:top w:val="nil"/>
              <w:left w:val="nil"/>
              <w:bottom w:val="single" w:sz="8" w:space="0" w:color="auto"/>
              <w:right w:val="single" w:sz="8" w:space="0" w:color="auto"/>
            </w:tcBorders>
            <w:shd w:val="clear" w:color="auto" w:fill="auto"/>
            <w:noWrap/>
            <w:vAlign w:val="center"/>
          </w:tcPr>
          <w:p w14:paraId="55DB8CD4"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c>
          <w:tcPr>
            <w:tcW w:w="1768" w:type="dxa"/>
            <w:tcBorders>
              <w:top w:val="nil"/>
              <w:left w:val="nil"/>
              <w:bottom w:val="single" w:sz="8" w:space="0" w:color="auto"/>
              <w:right w:val="single" w:sz="8" w:space="0" w:color="auto"/>
            </w:tcBorders>
            <w:shd w:val="clear" w:color="auto" w:fill="auto"/>
            <w:noWrap/>
            <w:vAlign w:val="center"/>
          </w:tcPr>
          <w:p w14:paraId="62B691DB"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14</w:t>
            </w:r>
          </w:p>
        </w:tc>
        <w:tc>
          <w:tcPr>
            <w:tcW w:w="862" w:type="dxa"/>
            <w:tcBorders>
              <w:top w:val="nil"/>
              <w:left w:val="nil"/>
              <w:bottom w:val="single" w:sz="8" w:space="0" w:color="auto"/>
              <w:right w:val="single" w:sz="8" w:space="0" w:color="auto"/>
            </w:tcBorders>
            <w:shd w:val="clear" w:color="auto" w:fill="auto"/>
            <w:noWrap/>
            <w:vAlign w:val="center"/>
          </w:tcPr>
          <w:p w14:paraId="11066D8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6D016416"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EBDE820"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Оборотные активы</w:t>
            </w:r>
          </w:p>
        </w:tc>
        <w:tc>
          <w:tcPr>
            <w:tcW w:w="1600" w:type="dxa"/>
            <w:tcBorders>
              <w:top w:val="nil"/>
              <w:left w:val="nil"/>
              <w:bottom w:val="single" w:sz="8" w:space="0" w:color="auto"/>
              <w:right w:val="single" w:sz="8" w:space="0" w:color="auto"/>
            </w:tcBorders>
            <w:shd w:val="clear" w:color="auto" w:fill="auto"/>
            <w:noWrap/>
            <w:vAlign w:val="center"/>
          </w:tcPr>
          <w:p w14:paraId="667EFEC5"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4 054 945</w:t>
            </w:r>
          </w:p>
        </w:tc>
        <w:tc>
          <w:tcPr>
            <w:tcW w:w="1180" w:type="dxa"/>
            <w:tcBorders>
              <w:top w:val="nil"/>
              <w:left w:val="nil"/>
              <w:bottom w:val="single" w:sz="8" w:space="0" w:color="auto"/>
              <w:right w:val="single" w:sz="8" w:space="0" w:color="auto"/>
            </w:tcBorders>
            <w:shd w:val="clear" w:color="auto" w:fill="auto"/>
            <w:noWrap/>
            <w:vAlign w:val="center"/>
          </w:tcPr>
          <w:p w14:paraId="3100C207"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76</w:t>
            </w:r>
          </w:p>
        </w:tc>
        <w:tc>
          <w:tcPr>
            <w:tcW w:w="1768" w:type="dxa"/>
            <w:tcBorders>
              <w:top w:val="nil"/>
              <w:left w:val="nil"/>
              <w:bottom w:val="single" w:sz="8" w:space="0" w:color="auto"/>
              <w:right w:val="single" w:sz="8" w:space="0" w:color="auto"/>
            </w:tcBorders>
            <w:shd w:val="clear" w:color="auto" w:fill="auto"/>
            <w:noWrap/>
            <w:vAlign w:val="center"/>
          </w:tcPr>
          <w:p w14:paraId="0520670E"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534 621</w:t>
            </w:r>
          </w:p>
        </w:tc>
        <w:tc>
          <w:tcPr>
            <w:tcW w:w="862" w:type="dxa"/>
            <w:tcBorders>
              <w:top w:val="nil"/>
              <w:left w:val="nil"/>
              <w:bottom w:val="single" w:sz="8" w:space="0" w:color="auto"/>
              <w:right w:val="single" w:sz="8" w:space="0" w:color="auto"/>
            </w:tcBorders>
            <w:shd w:val="clear" w:color="auto" w:fill="auto"/>
            <w:noWrap/>
            <w:vAlign w:val="center"/>
          </w:tcPr>
          <w:p w14:paraId="471E35C3"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29</w:t>
            </w:r>
          </w:p>
        </w:tc>
      </w:tr>
      <w:tr w:rsidR="00E45274" w:rsidRPr="004955D7" w14:paraId="57BBAD4D"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69698F8F"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Запасы</w:t>
            </w:r>
          </w:p>
        </w:tc>
        <w:tc>
          <w:tcPr>
            <w:tcW w:w="1600" w:type="dxa"/>
            <w:tcBorders>
              <w:top w:val="nil"/>
              <w:left w:val="nil"/>
              <w:bottom w:val="single" w:sz="8" w:space="0" w:color="auto"/>
              <w:right w:val="single" w:sz="8" w:space="0" w:color="auto"/>
            </w:tcBorders>
            <w:shd w:val="clear" w:color="auto" w:fill="auto"/>
            <w:noWrap/>
            <w:vAlign w:val="center"/>
          </w:tcPr>
          <w:p w14:paraId="11B54CA0"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168</w:t>
            </w:r>
          </w:p>
        </w:tc>
        <w:tc>
          <w:tcPr>
            <w:tcW w:w="1180" w:type="dxa"/>
            <w:tcBorders>
              <w:top w:val="nil"/>
              <w:left w:val="nil"/>
              <w:bottom w:val="single" w:sz="8" w:space="0" w:color="auto"/>
              <w:right w:val="single" w:sz="8" w:space="0" w:color="auto"/>
            </w:tcBorders>
            <w:shd w:val="clear" w:color="auto" w:fill="auto"/>
            <w:noWrap/>
            <w:vAlign w:val="center"/>
          </w:tcPr>
          <w:p w14:paraId="73494A46"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c>
          <w:tcPr>
            <w:tcW w:w="1768" w:type="dxa"/>
            <w:tcBorders>
              <w:top w:val="nil"/>
              <w:left w:val="nil"/>
              <w:bottom w:val="single" w:sz="8" w:space="0" w:color="auto"/>
              <w:right w:val="single" w:sz="8" w:space="0" w:color="auto"/>
            </w:tcBorders>
            <w:shd w:val="clear" w:color="auto" w:fill="auto"/>
            <w:noWrap/>
            <w:vAlign w:val="center"/>
          </w:tcPr>
          <w:p w14:paraId="5DB34974"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168</w:t>
            </w:r>
          </w:p>
        </w:tc>
        <w:tc>
          <w:tcPr>
            <w:tcW w:w="862" w:type="dxa"/>
            <w:tcBorders>
              <w:top w:val="nil"/>
              <w:left w:val="nil"/>
              <w:bottom w:val="single" w:sz="8" w:space="0" w:color="auto"/>
              <w:right w:val="single" w:sz="8" w:space="0" w:color="auto"/>
            </w:tcBorders>
            <w:shd w:val="clear" w:color="auto" w:fill="auto"/>
            <w:noWrap/>
            <w:vAlign w:val="center"/>
          </w:tcPr>
          <w:p w14:paraId="4215C1E1"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31829213"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55F457A3" w14:textId="77777777" w:rsidR="00E45274" w:rsidRPr="004955D7" w:rsidRDefault="00E45274" w:rsidP="00B61FE8">
            <w:pPr>
              <w:ind w:firstLineChars="200" w:firstLine="440"/>
              <w:rPr>
                <w:rFonts w:ascii="Times New Roman" w:hAnsi="Times New Roman" w:cs="Times New Roman"/>
                <w:color w:val="595959"/>
              </w:rPr>
            </w:pPr>
            <w:r w:rsidRPr="004955D7">
              <w:rPr>
                <w:rFonts w:ascii="Times New Roman" w:hAnsi="Times New Roman" w:cs="Times New Roman"/>
                <w:color w:val="595959"/>
              </w:rPr>
              <w:t>ТМЦ</w:t>
            </w:r>
          </w:p>
        </w:tc>
        <w:tc>
          <w:tcPr>
            <w:tcW w:w="1600" w:type="dxa"/>
            <w:tcBorders>
              <w:top w:val="nil"/>
              <w:left w:val="nil"/>
              <w:bottom w:val="single" w:sz="8" w:space="0" w:color="auto"/>
              <w:right w:val="single" w:sz="8" w:space="0" w:color="auto"/>
            </w:tcBorders>
            <w:shd w:val="clear" w:color="auto" w:fill="auto"/>
            <w:noWrap/>
            <w:vAlign w:val="center"/>
          </w:tcPr>
          <w:p w14:paraId="19D2DAF0"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100</w:t>
            </w:r>
          </w:p>
        </w:tc>
        <w:tc>
          <w:tcPr>
            <w:tcW w:w="1180" w:type="dxa"/>
            <w:tcBorders>
              <w:top w:val="nil"/>
              <w:left w:val="nil"/>
              <w:bottom w:val="single" w:sz="8" w:space="0" w:color="auto"/>
              <w:right w:val="single" w:sz="8" w:space="0" w:color="auto"/>
            </w:tcBorders>
            <w:shd w:val="clear" w:color="auto" w:fill="auto"/>
            <w:noWrap/>
            <w:vAlign w:val="center"/>
          </w:tcPr>
          <w:p w14:paraId="4925F10B"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c>
          <w:tcPr>
            <w:tcW w:w="1768" w:type="dxa"/>
            <w:tcBorders>
              <w:top w:val="nil"/>
              <w:left w:val="nil"/>
              <w:bottom w:val="single" w:sz="8" w:space="0" w:color="auto"/>
              <w:right w:val="single" w:sz="8" w:space="0" w:color="auto"/>
            </w:tcBorders>
            <w:shd w:val="clear" w:color="auto" w:fill="auto"/>
            <w:noWrap/>
            <w:vAlign w:val="center"/>
          </w:tcPr>
          <w:p w14:paraId="4F9D1441"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100</w:t>
            </w:r>
          </w:p>
        </w:tc>
        <w:tc>
          <w:tcPr>
            <w:tcW w:w="862" w:type="dxa"/>
            <w:tcBorders>
              <w:top w:val="nil"/>
              <w:left w:val="nil"/>
              <w:bottom w:val="single" w:sz="8" w:space="0" w:color="auto"/>
              <w:right w:val="single" w:sz="8" w:space="0" w:color="auto"/>
            </w:tcBorders>
            <w:shd w:val="clear" w:color="auto" w:fill="auto"/>
            <w:noWrap/>
            <w:vAlign w:val="center"/>
          </w:tcPr>
          <w:p w14:paraId="581ED29C"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43D92F2A"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92AAFDA" w14:textId="77777777" w:rsidR="00E45274" w:rsidRPr="004955D7" w:rsidRDefault="00E45274" w:rsidP="00B61FE8">
            <w:pPr>
              <w:ind w:firstLineChars="200" w:firstLine="440"/>
              <w:rPr>
                <w:rFonts w:ascii="Times New Roman" w:hAnsi="Times New Roman" w:cs="Times New Roman"/>
                <w:color w:val="595959"/>
              </w:rPr>
            </w:pPr>
            <w:r w:rsidRPr="004955D7">
              <w:rPr>
                <w:rFonts w:ascii="Times New Roman" w:hAnsi="Times New Roman" w:cs="Times New Roman"/>
                <w:color w:val="595959"/>
              </w:rPr>
              <w:t>РБП</w:t>
            </w:r>
          </w:p>
        </w:tc>
        <w:tc>
          <w:tcPr>
            <w:tcW w:w="1600" w:type="dxa"/>
            <w:tcBorders>
              <w:top w:val="nil"/>
              <w:left w:val="nil"/>
              <w:bottom w:val="single" w:sz="8" w:space="0" w:color="auto"/>
              <w:right w:val="single" w:sz="8" w:space="0" w:color="auto"/>
            </w:tcBorders>
            <w:shd w:val="clear" w:color="auto" w:fill="auto"/>
            <w:noWrap/>
            <w:vAlign w:val="center"/>
          </w:tcPr>
          <w:p w14:paraId="75A92CF0" w14:textId="77777777" w:rsidR="00E45274" w:rsidRPr="004955D7" w:rsidRDefault="00E45274" w:rsidP="00B61FE8">
            <w:pPr>
              <w:jc w:val="center"/>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762DDF02"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c>
          <w:tcPr>
            <w:tcW w:w="1768" w:type="dxa"/>
            <w:tcBorders>
              <w:top w:val="nil"/>
              <w:left w:val="nil"/>
              <w:bottom w:val="single" w:sz="8" w:space="0" w:color="auto"/>
              <w:right w:val="single" w:sz="8" w:space="0" w:color="auto"/>
            </w:tcBorders>
            <w:shd w:val="clear" w:color="auto" w:fill="auto"/>
            <w:noWrap/>
            <w:vAlign w:val="center"/>
          </w:tcPr>
          <w:p w14:paraId="58D13840" w14:textId="77777777" w:rsidR="00E45274" w:rsidRPr="004955D7" w:rsidRDefault="00E45274" w:rsidP="00B61FE8">
            <w:pPr>
              <w:jc w:val="center"/>
              <w:rPr>
                <w:rFonts w:ascii="Times New Roman" w:hAnsi="Times New Roman" w:cs="Times New Roman"/>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6D67D812"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r>
      <w:tr w:rsidR="00E45274" w:rsidRPr="004955D7" w14:paraId="3EEC6E2C"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DF32536" w14:textId="77777777" w:rsidR="00E45274" w:rsidRPr="004955D7" w:rsidRDefault="00E45274" w:rsidP="00B61FE8">
            <w:pPr>
              <w:ind w:firstLineChars="200" w:firstLine="440"/>
              <w:rPr>
                <w:rFonts w:ascii="Times New Roman" w:hAnsi="Times New Roman" w:cs="Times New Roman"/>
                <w:color w:val="595959"/>
              </w:rPr>
            </w:pPr>
            <w:r w:rsidRPr="004955D7">
              <w:rPr>
                <w:rFonts w:ascii="Times New Roman" w:hAnsi="Times New Roman" w:cs="Times New Roman"/>
                <w:color w:val="595959"/>
              </w:rPr>
              <w:t>готовой продукции</w:t>
            </w:r>
          </w:p>
        </w:tc>
        <w:tc>
          <w:tcPr>
            <w:tcW w:w="1600" w:type="dxa"/>
            <w:tcBorders>
              <w:top w:val="nil"/>
              <w:left w:val="nil"/>
              <w:bottom w:val="single" w:sz="8" w:space="0" w:color="auto"/>
              <w:right w:val="single" w:sz="8" w:space="0" w:color="auto"/>
            </w:tcBorders>
            <w:shd w:val="clear" w:color="auto" w:fill="auto"/>
            <w:noWrap/>
            <w:vAlign w:val="center"/>
          </w:tcPr>
          <w:p w14:paraId="73E78957" w14:textId="77777777" w:rsidR="00E45274" w:rsidRPr="004955D7" w:rsidRDefault="00E45274" w:rsidP="00B61FE8">
            <w:pPr>
              <w:jc w:val="center"/>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148CD135"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c>
          <w:tcPr>
            <w:tcW w:w="1768" w:type="dxa"/>
            <w:tcBorders>
              <w:top w:val="nil"/>
              <w:left w:val="nil"/>
              <w:bottom w:val="single" w:sz="8" w:space="0" w:color="auto"/>
              <w:right w:val="single" w:sz="8" w:space="0" w:color="auto"/>
            </w:tcBorders>
            <w:shd w:val="clear" w:color="auto" w:fill="auto"/>
            <w:noWrap/>
            <w:vAlign w:val="center"/>
          </w:tcPr>
          <w:p w14:paraId="7942A8CE" w14:textId="77777777" w:rsidR="00E45274" w:rsidRPr="004955D7" w:rsidRDefault="00E45274" w:rsidP="00B61FE8">
            <w:pPr>
              <w:jc w:val="center"/>
              <w:rPr>
                <w:rFonts w:ascii="Times New Roman" w:hAnsi="Times New Roman" w:cs="Times New Roman"/>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0D52DCC7"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r>
      <w:tr w:rsidR="00E45274" w:rsidRPr="004955D7" w14:paraId="70CF2D38"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0F4B6A73" w14:textId="77777777" w:rsidR="00E45274" w:rsidRPr="004955D7" w:rsidRDefault="00E45274" w:rsidP="00B61FE8">
            <w:pPr>
              <w:ind w:firstLineChars="200" w:firstLine="440"/>
              <w:rPr>
                <w:rFonts w:ascii="Times New Roman" w:hAnsi="Times New Roman" w:cs="Times New Roman"/>
                <w:color w:val="595959"/>
              </w:rPr>
            </w:pPr>
            <w:r w:rsidRPr="004955D7">
              <w:rPr>
                <w:rFonts w:ascii="Times New Roman" w:hAnsi="Times New Roman" w:cs="Times New Roman"/>
                <w:color w:val="595959"/>
              </w:rPr>
              <w:t>прочие запасы</w:t>
            </w:r>
          </w:p>
        </w:tc>
        <w:tc>
          <w:tcPr>
            <w:tcW w:w="1600" w:type="dxa"/>
            <w:tcBorders>
              <w:top w:val="nil"/>
              <w:left w:val="nil"/>
              <w:bottom w:val="single" w:sz="8" w:space="0" w:color="auto"/>
              <w:right w:val="single" w:sz="8" w:space="0" w:color="auto"/>
            </w:tcBorders>
            <w:shd w:val="clear" w:color="auto" w:fill="auto"/>
            <w:noWrap/>
            <w:vAlign w:val="center"/>
          </w:tcPr>
          <w:p w14:paraId="5B3F76CC"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68</w:t>
            </w:r>
          </w:p>
        </w:tc>
        <w:tc>
          <w:tcPr>
            <w:tcW w:w="1180" w:type="dxa"/>
            <w:tcBorders>
              <w:top w:val="nil"/>
              <w:left w:val="nil"/>
              <w:bottom w:val="single" w:sz="8" w:space="0" w:color="auto"/>
              <w:right w:val="single" w:sz="8" w:space="0" w:color="auto"/>
            </w:tcBorders>
            <w:shd w:val="clear" w:color="auto" w:fill="auto"/>
            <w:noWrap/>
            <w:vAlign w:val="center"/>
          </w:tcPr>
          <w:p w14:paraId="2CBD52B7"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c>
          <w:tcPr>
            <w:tcW w:w="1768" w:type="dxa"/>
            <w:tcBorders>
              <w:top w:val="nil"/>
              <w:left w:val="nil"/>
              <w:bottom w:val="single" w:sz="8" w:space="0" w:color="auto"/>
              <w:right w:val="single" w:sz="8" w:space="0" w:color="auto"/>
            </w:tcBorders>
            <w:shd w:val="clear" w:color="auto" w:fill="auto"/>
            <w:noWrap/>
            <w:vAlign w:val="center"/>
          </w:tcPr>
          <w:p w14:paraId="761B11D1"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68</w:t>
            </w:r>
          </w:p>
        </w:tc>
        <w:tc>
          <w:tcPr>
            <w:tcW w:w="862" w:type="dxa"/>
            <w:tcBorders>
              <w:top w:val="nil"/>
              <w:left w:val="nil"/>
              <w:bottom w:val="single" w:sz="8" w:space="0" w:color="auto"/>
              <w:right w:val="single" w:sz="8" w:space="0" w:color="auto"/>
            </w:tcBorders>
            <w:shd w:val="clear" w:color="auto" w:fill="auto"/>
            <w:noWrap/>
            <w:vAlign w:val="center"/>
          </w:tcPr>
          <w:p w14:paraId="078768E1"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10045B00"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5706A0FF"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НДС по приобретенным ценностям</w:t>
            </w:r>
          </w:p>
        </w:tc>
        <w:tc>
          <w:tcPr>
            <w:tcW w:w="1600" w:type="dxa"/>
            <w:tcBorders>
              <w:top w:val="nil"/>
              <w:left w:val="nil"/>
              <w:bottom w:val="single" w:sz="8" w:space="0" w:color="auto"/>
              <w:right w:val="single" w:sz="8" w:space="0" w:color="auto"/>
            </w:tcBorders>
            <w:shd w:val="clear" w:color="auto" w:fill="auto"/>
            <w:noWrap/>
            <w:vAlign w:val="center"/>
          </w:tcPr>
          <w:p w14:paraId="345B46F5" w14:textId="77777777" w:rsidR="00E45274" w:rsidRPr="004955D7" w:rsidRDefault="00E45274" w:rsidP="00B61FE8">
            <w:pPr>
              <w:jc w:val="center"/>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2CBDE332"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c>
          <w:tcPr>
            <w:tcW w:w="1768" w:type="dxa"/>
            <w:tcBorders>
              <w:top w:val="nil"/>
              <w:left w:val="nil"/>
              <w:bottom w:val="single" w:sz="8" w:space="0" w:color="auto"/>
              <w:right w:val="single" w:sz="8" w:space="0" w:color="auto"/>
            </w:tcBorders>
            <w:shd w:val="clear" w:color="auto" w:fill="auto"/>
            <w:noWrap/>
            <w:vAlign w:val="center"/>
          </w:tcPr>
          <w:p w14:paraId="0BC1C5DE"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 </w:t>
            </w:r>
          </w:p>
        </w:tc>
        <w:tc>
          <w:tcPr>
            <w:tcW w:w="862" w:type="dxa"/>
            <w:tcBorders>
              <w:top w:val="nil"/>
              <w:left w:val="nil"/>
              <w:bottom w:val="single" w:sz="8" w:space="0" w:color="auto"/>
              <w:right w:val="single" w:sz="8" w:space="0" w:color="auto"/>
            </w:tcBorders>
            <w:shd w:val="clear" w:color="auto" w:fill="auto"/>
            <w:noWrap/>
            <w:vAlign w:val="center"/>
          </w:tcPr>
          <w:p w14:paraId="23D07AD1"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r>
      <w:tr w:rsidR="00E45274" w:rsidRPr="004955D7" w14:paraId="53AA48DE"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1223D5E3"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Дебиторская задолженность</w:t>
            </w:r>
          </w:p>
        </w:tc>
        <w:tc>
          <w:tcPr>
            <w:tcW w:w="1600" w:type="dxa"/>
            <w:tcBorders>
              <w:top w:val="nil"/>
              <w:left w:val="nil"/>
              <w:bottom w:val="single" w:sz="8" w:space="0" w:color="auto"/>
              <w:right w:val="single" w:sz="8" w:space="0" w:color="auto"/>
            </w:tcBorders>
            <w:shd w:val="clear" w:color="auto" w:fill="auto"/>
            <w:noWrap/>
            <w:vAlign w:val="center"/>
          </w:tcPr>
          <w:p w14:paraId="03D11280"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41 764</w:t>
            </w:r>
          </w:p>
        </w:tc>
        <w:tc>
          <w:tcPr>
            <w:tcW w:w="1180" w:type="dxa"/>
            <w:tcBorders>
              <w:top w:val="nil"/>
              <w:left w:val="nil"/>
              <w:bottom w:val="single" w:sz="8" w:space="0" w:color="auto"/>
              <w:right w:val="single" w:sz="8" w:space="0" w:color="auto"/>
            </w:tcBorders>
            <w:shd w:val="clear" w:color="auto" w:fill="auto"/>
            <w:noWrap/>
            <w:vAlign w:val="center"/>
          </w:tcPr>
          <w:p w14:paraId="06BF7259"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w:t>
            </w:r>
          </w:p>
        </w:tc>
        <w:tc>
          <w:tcPr>
            <w:tcW w:w="1768" w:type="dxa"/>
            <w:tcBorders>
              <w:top w:val="nil"/>
              <w:left w:val="nil"/>
              <w:bottom w:val="single" w:sz="8" w:space="0" w:color="auto"/>
              <w:right w:val="single" w:sz="8" w:space="0" w:color="auto"/>
            </w:tcBorders>
            <w:shd w:val="clear" w:color="auto" w:fill="auto"/>
            <w:noWrap/>
            <w:vAlign w:val="center"/>
          </w:tcPr>
          <w:p w14:paraId="79927C7F"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6 877</w:t>
            </w:r>
          </w:p>
        </w:tc>
        <w:tc>
          <w:tcPr>
            <w:tcW w:w="862" w:type="dxa"/>
            <w:tcBorders>
              <w:top w:val="nil"/>
              <w:left w:val="nil"/>
              <w:bottom w:val="single" w:sz="8" w:space="0" w:color="auto"/>
              <w:right w:val="single" w:sz="8" w:space="0" w:color="auto"/>
            </w:tcBorders>
            <w:shd w:val="clear" w:color="auto" w:fill="auto"/>
            <w:noWrap/>
            <w:vAlign w:val="center"/>
          </w:tcPr>
          <w:p w14:paraId="03BF0EE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4914E29D"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6BA4DE8"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Денежные средства</w:t>
            </w:r>
          </w:p>
        </w:tc>
        <w:tc>
          <w:tcPr>
            <w:tcW w:w="1600" w:type="dxa"/>
            <w:tcBorders>
              <w:top w:val="nil"/>
              <w:left w:val="nil"/>
              <w:bottom w:val="single" w:sz="8" w:space="0" w:color="auto"/>
              <w:right w:val="single" w:sz="8" w:space="0" w:color="auto"/>
            </w:tcBorders>
            <w:shd w:val="clear" w:color="auto" w:fill="auto"/>
            <w:noWrap/>
            <w:vAlign w:val="center"/>
          </w:tcPr>
          <w:p w14:paraId="744B8E47"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616 679</w:t>
            </w:r>
          </w:p>
        </w:tc>
        <w:tc>
          <w:tcPr>
            <w:tcW w:w="1180" w:type="dxa"/>
            <w:tcBorders>
              <w:top w:val="nil"/>
              <w:left w:val="nil"/>
              <w:bottom w:val="single" w:sz="8" w:space="0" w:color="auto"/>
              <w:right w:val="single" w:sz="8" w:space="0" w:color="auto"/>
            </w:tcBorders>
            <w:shd w:val="clear" w:color="auto" w:fill="auto"/>
            <w:noWrap/>
            <w:vAlign w:val="center"/>
          </w:tcPr>
          <w:p w14:paraId="119E2132"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12</w:t>
            </w:r>
          </w:p>
        </w:tc>
        <w:tc>
          <w:tcPr>
            <w:tcW w:w="1768" w:type="dxa"/>
            <w:tcBorders>
              <w:top w:val="nil"/>
              <w:left w:val="nil"/>
              <w:bottom w:val="single" w:sz="8" w:space="0" w:color="auto"/>
              <w:right w:val="single" w:sz="8" w:space="0" w:color="auto"/>
            </w:tcBorders>
            <w:shd w:val="clear" w:color="auto" w:fill="auto"/>
            <w:noWrap/>
            <w:vAlign w:val="center"/>
          </w:tcPr>
          <w:p w14:paraId="7A6C481D"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694</w:t>
            </w:r>
          </w:p>
        </w:tc>
        <w:tc>
          <w:tcPr>
            <w:tcW w:w="862" w:type="dxa"/>
            <w:tcBorders>
              <w:top w:val="nil"/>
              <w:left w:val="nil"/>
              <w:bottom w:val="single" w:sz="8" w:space="0" w:color="auto"/>
              <w:right w:val="single" w:sz="8" w:space="0" w:color="auto"/>
            </w:tcBorders>
            <w:shd w:val="clear" w:color="auto" w:fill="auto"/>
            <w:noWrap/>
            <w:vAlign w:val="center"/>
          </w:tcPr>
          <w:p w14:paraId="27176F4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17FD2D4A" w14:textId="77777777" w:rsidTr="00BA15B3">
        <w:trPr>
          <w:trHeight w:val="31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146897C"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 </w:t>
            </w:r>
            <w:r w:rsidRPr="004955D7">
              <w:rPr>
                <w:rFonts w:ascii="Times New Roman" w:hAnsi="Times New Roman" w:cs="Times New Roman"/>
                <w:color w:val="595959"/>
              </w:rPr>
              <w:t>Краткосрочные финансовые вложения</w:t>
            </w:r>
          </w:p>
        </w:tc>
        <w:tc>
          <w:tcPr>
            <w:tcW w:w="1600" w:type="dxa"/>
            <w:tcBorders>
              <w:top w:val="nil"/>
              <w:left w:val="nil"/>
              <w:bottom w:val="single" w:sz="8" w:space="0" w:color="auto"/>
              <w:right w:val="single" w:sz="8" w:space="0" w:color="auto"/>
            </w:tcBorders>
            <w:shd w:val="clear" w:color="auto" w:fill="auto"/>
            <w:noWrap/>
            <w:vAlign w:val="center"/>
          </w:tcPr>
          <w:p w14:paraId="4A153BD4"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3 396 334</w:t>
            </w:r>
          </w:p>
        </w:tc>
        <w:tc>
          <w:tcPr>
            <w:tcW w:w="1180" w:type="dxa"/>
            <w:tcBorders>
              <w:top w:val="nil"/>
              <w:left w:val="nil"/>
              <w:bottom w:val="single" w:sz="8" w:space="0" w:color="auto"/>
              <w:right w:val="single" w:sz="8" w:space="0" w:color="auto"/>
            </w:tcBorders>
            <w:shd w:val="clear" w:color="auto" w:fill="auto"/>
            <w:noWrap/>
            <w:vAlign w:val="center"/>
          </w:tcPr>
          <w:p w14:paraId="2BA50F6E"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63</w:t>
            </w:r>
          </w:p>
        </w:tc>
        <w:tc>
          <w:tcPr>
            <w:tcW w:w="1768" w:type="dxa"/>
            <w:tcBorders>
              <w:top w:val="nil"/>
              <w:left w:val="nil"/>
              <w:bottom w:val="single" w:sz="8" w:space="0" w:color="auto"/>
              <w:right w:val="single" w:sz="8" w:space="0" w:color="auto"/>
            </w:tcBorders>
            <w:shd w:val="clear" w:color="auto" w:fill="auto"/>
            <w:noWrap/>
            <w:vAlign w:val="center"/>
          </w:tcPr>
          <w:p w14:paraId="764DB983"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526 882</w:t>
            </w:r>
          </w:p>
        </w:tc>
        <w:tc>
          <w:tcPr>
            <w:tcW w:w="862" w:type="dxa"/>
            <w:tcBorders>
              <w:top w:val="nil"/>
              <w:left w:val="nil"/>
              <w:bottom w:val="single" w:sz="8" w:space="0" w:color="auto"/>
              <w:right w:val="single" w:sz="8" w:space="0" w:color="auto"/>
            </w:tcBorders>
            <w:shd w:val="clear" w:color="auto" w:fill="auto"/>
            <w:noWrap/>
            <w:vAlign w:val="center"/>
          </w:tcPr>
          <w:p w14:paraId="1ED2CC8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29</w:t>
            </w:r>
          </w:p>
        </w:tc>
      </w:tr>
      <w:tr w:rsidR="00E45274" w:rsidRPr="004955D7" w14:paraId="24CA66E7" w14:textId="77777777" w:rsidTr="00BA15B3">
        <w:trPr>
          <w:trHeight w:val="31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66BF25FB"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ПАССИВЫ</w:t>
            </w:r>
          </w:p>
        </w:tc>
        <w:tc>
          <w:tcPr>
            <w:tcW w:w="1600" w:type="dxa"/>
            <w:tcBorders>
              <w:top w:val="nil"/>
              <w:left w:val="nil"/>
              <w:bottom w:val="single" w:sz="8" w:space="0" w:color="auto"/>
              <w:right w:val="single" w:sz="8" w:space="0" w:color="auto"/>
            </w:tcBorders>
            <w:shd w:val="clear" w:color="auto" w:fill="auto"/>
            <w:noWrap/>
            <w:vAlign w:val="center"/>
          </w:tcPr>
          <w:p w14:paraId="4E20ED91"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5 361 737</w:t>
            </w:r>
          </w:p>
        </w:tc>
        <w:tc>
          <w:tcPr>
            <w:tcW w:w="1180" w:type="dxa"/>
            <w:tcBorders>
              <w:top w:val="nil"/>
              <w:left w:val="nil"/>
              <w:bottom w:val="single" w:sz="8" w:space="0" w:color="auto"/>
              <w:right w:val="single" w:sz="8" w:space="0" w:color="auto"/>
            </w:tcBorders>
            <w:shd w:val="clear" w:color="auto" w:fill="auto"/>
            <w:noWrap/>
            <w:vAlign w:val="center"/>
          </w:tcPr>
          <w:p w14:paraId="6046B64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100</w:t>
            </w:r>
          </w:p>
        </w:tc>
        <w:tc>
          <w:tcPr>
            <w:tcW w:w="1768" w:type="dxa"/>
            <w:tcBorders>
              <w:top w:val="nil"/>
              <w:left w:val="nil"/>
              <w:bottom w:val="single" w:sz="8" w:space="0" w:color="auto"/>
              <w:right w:val="single" w:sz="8" w:space="0" w:color="auto"/>
            </w:tcBorders>
            <w:shd w:val="clear" w:color="auto" w:fill="auto"/>
            <w:noWrap/>
            <w:vAlign w:val="center"/>
          </w:tcPr>
          <w:p w14:paraId="13CBC37F"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1 841 532</w:t>
            </w:r>
          </w:p>
        </w:tc>
        <w:tc>
          <w:tcPr>
            <w:tcW w:w="862" w:type="dxa"/>
            <w:tcBorders>
              <w:top w:val="nil"/>
              <w:left w:val="nil"/>
              <w:bottom w:val="single" w:sz="8" w:space="0" w:color="auto"/>
              <w:right w:val="single" w:sz="8" w:space="0" w:color="auto"/>
            </w:tcBorders>
            <w:shd w:val="clear" w:color="auto" w:fill="auto"/>
            <w:noWrap/>
            <w:vAlign w:val="center"/>
          </w:tcPr>
          <w:p w14:paraId="0B17A2BA"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100</w:t>
            </w:r>
          </w:p>
        </w:tc>
      </w:tr>
      <w:tr w:rsidR="00E45274" w:rsidRPr="004955D7" w14:paraId="6354B588"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03DA81A4"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Капитал и резервы</w:t>
            </w:r>
          </w:p>
        </w:tc>
        <w:tc>
          <w:tcPr>
            <w:tcW w:w="1600" w:type="dxa"/>
            <w:tcBorders>
              <w:top w:val="nil"/>
              <w:left w:val="nil"/>
              <w:bottom w:val="single" w:sz="8" w:space="0" w:color="auto"/>
              <w:right w:val="single" w:sz="8" w:space="0" w:color="auto"/>
            </w:tcBorders>
            <w:shd w:val="clear" w:color="auto" w:fill="auto"/>
            <w:noWrap/>
            <w:vAlign w:val="center"/>
          </w:tcPr>
          <w:p w14:paraId="70AC1C42"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5 126 584</w:t>
            </w:r>
          </w:p>
        </w:tc>
        <w:tc>
          <w:tcPr>
            <w:tcW w:w="1180" w:type="dxa"/>
            <w:tcBorders>
              <w:top w:val="nil"/>
              <w:left w:val="nil"/>
              <w:bottom w:val="single" w:sz="8" w:space="0" w:color="auto"/>
              <w:right w:val="single" w:sz="8" w:space="0" w:color="auto"/>
            </w:tcBorders>
            <w:shd w:val="clear" w:color="auto" w:fill="auto"/>
            <w:noWrap/>
            <w:vAlign w:val="center"/>
          </w:tcPr>
          <w:p w14:paraId="15C50C36"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96</w:t>
            </w:r>
          </w:p>
        </w:tc>
        <w:tc>
          <w:tcPr>
            <w:tcW w:w="1768" w:type="dxa"/>
            <w:tcBorders>
              <w:top w:val="nil"/>
              <w:left w:val="nil"/>
              <w:bottom w:val="single" w:sz="8" w:space="0" w:color="auto"/>
              <w:right w:val="single" w:sz="8" w:space="0" w:color="auto"/>
            </w:tcBorders>
            <w:shd w:val="clear" w:color="auto" w:fill="auto"/>
            <w:noWrap/>
            <w:vAlign w:val="center"/>
          </w:tcPr>
          <w:p w14:paraId="43722D63"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1 598 751</w:t>
            </w:r>
          </w:p>
        </w:tc>
        <w:tc>
          <w:tcPr>
            <w:tcW w:w="862" w:type="dxa"/>
            <w:tcBorders>
              <w:top w:val="nil"/>
              <w:left w:val="nil"/>
              <w:bottom w:val="single" w:sz="8" w:space="0" w:color="auto"/>
              <w:right w:val="single" w:sz="8" w:space="0" w:color="auto"/>
            </w:tcBorders>
            <w:shd w:val="clear" w:color="auto" w:fill="auto"/>
            <w:noWrap/>
            <w:vAlign w:val="center"/>
          </w:tcPr>
          <w:p w14:paraId="0E440A8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87</w:t>
            </w:r>
          </w:p>
        </w:tc>
      </w:tr>
      <w:tr w:rsidR="00E45274" w:rsidRPr="004955D7" w14:paraId="0431D552" w14:textId="77777777" w:rsidTr="00BA15B3">
        <w:trPr>
          <w:trHeight w:val="255"/>
          <w:jc w:val="center"/>
        </w:trPr>
        <w:tc>
          <w:tcPr>
            <w:tcW w:w="3695" w:type="dxa"/>
            <w:tcBorders>
              <w:top w:val="nil"/>
              <w:left w:val="single" w:sz="8" w:space="0" w:color="auto"/>
              <w:bottom w:val="single" w:sz="4" w:space="0" w:color="auto"/>
              <w:right w:val="single" w:sz="8" w:space="0" w:color="auto"/>
            </w:tcBorders>
            <w:shd w:val="clear" w:color="auto" w:fill="auto"/>
            <w:noWrap/>
            <w:vAlign w:val="center"/>
          </w:tcPr>
          <w:p w14:paraId="43C5101A"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Уставный капитал</w:t>
            </w:r>
          </w:p>
        </w:tc>
        <w:tc>
          <w:tcPr>
            <w:tcW w:w="1600" w:type="dxa"/>
            <w:tcBorders>
              <w:top w:val="nil"/>
              <w:left w:val="nil"/>
              <w:bottom w:val="single" w:sz="4" w:space="0" w:color="auto"/>
              <w:right w:val="single" w:sz="8" w:space="0" w:color="auto"/>
            </w:tcBorders>
            <w:shd w:val="clear" w:color="auto" w:fill="auto"/>
            <w:noWrap/>
            <w:vAlign w:val="center"/>
          </w:tcPr>
          <w:p w14:paraId="7A078C49"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1 488</w:t>
            </w:r>
          </w:p>
        </w:tc>
        <w:tc>
          <w:tcPr>
            <w:tcW w:w="1180" w:type="dxa"/>
            <w:tcBorders>
              <w:top w:val="nil"/>
              <w:left w:val="nil"/>
              <w:bottom w:val="single" w:sz="4" w:space="0" w:color="auto"/>
              <w:right w:val="single" w:sz="8" w:space="0" w:color="auto"/>
            </w:tcBorders>
            <w:shd w:val="clear" w:color="auto" w:fill="auto"/>
            <w:noWrap/>
            <w:vAlign w:val="center"/>
          </w:tcPr>
          <w:p w14:paraId="0E9DBA5E"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c>
          <w:tcPr>
            <w:tcW w:w="1768" w:type="dxa"/>
            <w:tcBorders>
              <w:top w:val="nil"/>
              <w:left w:val="nil"/>
              <w:bottom w:val="single" w:sz="4" w:space="0" w:color="auto"/>
              <w:right w:val="single" w:sz="8" w:space="0" w:color="auto"/>
            </w:tcBorders>
            <w:shd w:val="clear" w:color="auto" w:fill="auto"/>
            <w:noWrap/>
            <w:vAlign w:val="center"/>
          </w:tcPr>
          <w:p w14:paraId="540366B6"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1 488</w:t>
            </w:r>
          </w:p>
        </w:tc>
        <w:tc>
          <w:tcPr>
            <w:tcW w:w="862" w:type="dxa"/>
            <w:tcBorders>
              <w:top w:val="nil"/>
              <w:left w:val="nil"/>
              <w:bottom w:val="single" w:sz="4" w:space="0" w:color="auto"/>
              <w:right w:val="single" w:sz="8" w:space="0" w:color="auto"/>
            </w:tcBorders>
            <w:shd w:val="clear" w:color="auto" w:fill="auto"/>
            <w:noWrap/>
            <w:vAlign w:val="center"/>
          </w:tcPr>
          <w:p w14:paraId="218847A9"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r>
      <w:tr w:rsidR="00E45274" w:rsidRPr="004955D7" w14:paraId="69CB3E20" w14:textId="77777777" w:rsidTr="00BA15B3">
        <w:trPr>
          <w:trHeight w:val="255"/>
          <w:jc w:val="center"/>
        </w:trPr>
        <w:tc>
          <w:tcPr>
            <w:tcW w:w="3695" w:type="dxa"/>
            <w:tcBorders>
              <w:top w:val="single" w:sz="4" w:space="0" w:color="auto"/>
              <w:left w:val="single" w:sz="8" w:space="0" w:color="auto"/>
              <w:bottom w:val="single" w:sz="4" w:space="0" w:color="auto"/>
              <w:right w:val="single" w:sz="8" w:space="0" w:color="auto"/>
            </w:tcBorders>
            <w:shd w:val="clear" w:color="auto" w:fill="auto"/>
            <w:noWrap/>
            <w:vAlign w:val="center"/>
          </w:tcPr>
          <w:p w14:paraId="06D163BD"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lastRenderedPageBreak/>
              <w:t>Нераспределенная прибыль</w:t>
            </w:r>
          </w:p>
        </w:tc>
        <w:tc>
          <w:tcPr>
            <w:tcW w:w="1600" w:type="dxa"/>
            <w:tcBorders>
              <w:top w:val="single" w:sz="4" w:space="0" w:color="auto"/>
              <w:left w:val="nil"/>
              <w:bottom w:val="single" w:sz="4" w:space="0" w:color="auto"/>
              <w:right w:val="single" w:sz="8" w:space="0" w:color="auto"/>
            </w:tcBorders>
            <w:shd w:val="clear" w:color="auto" w:fill="auto"/>
            <w:noWrap/>
            <w:vAlign w:val="center"/>
          </w:tcPr>
          <w:p w14:paraId="29EBFEF0"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4 975 652</w:t>
            </w:r>
          </w:p>
        </w:tc>
        <w:tc>
          <w:tcPr>
            <w:tcW w:w="1180" w:type="dxa"/>
            <w:tcBorders>
              <w:top w:val="single" w:sz="4" w:space="0" w:color="auto"/>
              <w:left w:val="nil"/>
              <w:bottom w:val="single" w:sz="4" w:space="0" w:color="auto"/>
              <w:right w:val="single" w:sz="8" w:space="0" w:color="auto"/>
            </w:tcBorders>
            <w:shd w:val="clear" w:color="auto" w:fill="auto"/>
            <w:noWrap/>
            <w:vAlign w:val="center"/>
          </w:tcPr>
          <w:p w14:paraId="5D9FF64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93</w:t>
            </w:r>
          </w:p>
        </w:tc>
        <w:tc>
          <w:tcPr>
            <w:tcW w:w="1768" w:type="dxa"/>
            <w:tcBorders>
              <w:top w:val="single" w:sz="4" w:space="0" w:color="auto"/>
              <w:left w:val="nil"/>
              <w:bottom w:val="single" w:sz="4" w:space="0" w:color="auto"/>
              <w:right w:val="single" w:sz="8" w:space="0" w:color="auto"/>
            </w:tcBorders>
            <w:shd w:val="clear" w:color="auto" w:fill="auto"/>
            <w:noWrap/>
            <w:vAlign w:val="center"/>
          </w:tcPr>
          <w:p w14:paraId="5CB811BB"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1 447 819</w:t>
            </w:r>
          </w:p>
        </w:tc>
        <w:tc>
          <w:tcPr>
            <w:tcW w:w="862" w:type="dxa"/>
            <w:tcBorders>
              <w:top w:val="single" w:sz="4" w:space="0" w:color="auto"/>
              <w:left w:val="nil"/>
              <w:bottom w:val="single" w:sz="4" w:space="0" w:color="auto"/>
              <w:right w:val="single" w:sz="8" w:space="0" w:color="auto"/>
            </w:tcBorders>
            <w:shd w:val="clear" w:color="auto" w:fill="auto"/>
            <w:noWrap/>
            <w:vAlign w:val="center"/>
          </w:tcPr>
          <w:p w14:paraId="1C8D0A27"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79</w:t>
            </w:r>
          </w:p>
        </w:tc>
      </w:tr>
      <w:tr w:rsidR="00E45274" w:rsidRPr="004955D7" w14:paraId="0E4EAF7E" w14:textId="77777777" w:rsidTr="00BA15B3">
        <w:trPr>
          <w:trHeight w:val="255"/>
          <w:jc w:val="center"/>
        </w:trPr>
        <w:tc>
          <w:tcPr>
            <w:tcW w:w="3695" w:type="dxa"/>
            <w:tcBorders>
              <w:top w:val="single" w:sz="4" w:space="0" w:color="auto"/>
              <w:left w:val="single" w:sz="8" w:space="0" w:color="auto"/>
              <w:bottom w:val="single" w:sz="8" w:space="0" w:color="auto"/>
              <w:right w:val="single" w:sz="8" w:space="0" w:color="auto"/>
            </w:tcBorders>
            <w:shd w:val="clear" w:color="auto" w:fill="auto"/>
            <w:noWrap/>
            <w:vAlign w:val="center"/>
          </w:tcPr>
          <w:p w14:paraId="351B482A"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Прочие</w:t>
            </w:r>
          </w:p>
        </w:tc>
        <w:tc>
          <w:tcPr>
            <w:tcW w:w="1600" w:type="dxa"/>
            <w:tcBorders>
              <w:top w:val="single" w:sz="4" w:space="0" w:color="auto"/>
              <w:left w:val="nil"/>
              <w:bottom w:val="single" w:sz="8" w:space="0" w:color="auto"/>
              <w:right w:val="single" w:sz="8" w:space="0" w:color="auto"/>
            </w:tcBorders>
            <w:shd w:val="clear" w:color="auto" w:fill="auto"/>
            <w:noWrap/>
            <w:vAlign w:val="center"/>
          </w:tcPr>
          <w:p w14:paraId="72AC345E"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149 444</w:t>
            </w:r>
          </w:p>
        </w:tc>
        <w:tc>
          <w:tcPr>
            <w:tcW w:w="1180" w:type="dxa"/>
            <w:tcBorders>
              <w:top w:val="single" w:sz="4" w:space="0" w:color="auto"/>
              <w:left w:val="nil"/>
              <w:bottom w:val="single" w:sz="8" w:space="0" w:color="auto"/>
              <w:right w:val="single" w:sz="8" w:space="0" w:color="auto"/>
            </w:tcBorders>
            <w:shd w:val="clear" w:color="auto" w:fill="auto"/>
            <w:noWrap/>
            <w:vAlign w:val="center"/>
          </w:tcPr>
          <w:p w14:paraId="5361F46E"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3</w:t>
            </w:r>
          </w:p>
        </w:tc>
        <w:tc>
          <w:tcPr>
            <w:tcW w:w="1768" w:type="dxa"/>
            <w:tcBorders>
              <w:top w:val="single" w:sz="4" w:space="0" w:color="auto"/>
              <w:left w:val="nil"/>
              <w:bottom w:val="single" w:sz="8" w:space="0" w:color="auto"/>
              <w:right w:val="single" w:sz="8" w:space="0" w:color="auto"/>
            </w:tcBorders>
            <w:shd w:val="clear" w:color="auto" w:fill="auto"/>
            <w:noWrap/>
            <w:vAlign w:val="center"/>
          </w:tcPr>
          <w:p w14:paraId="6FEB0A95"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149 444</w:t>
            </w:r>
          </w:p>
        </w:tc>
        <w:tc>
          <w:tcPr>
            <w:tcW w:w="862" w:type="dxa"/>
            <w:tcBorders>
              <w:top w:val="single" w:sz="4" w:space="0" w:color="auto"/>
              <w:left w:val="nil"/>
              <w:bottom w:val="single" w:sz="8" w:space="0" w:color="auto"/>
              <w:right w:val="single" w:sz="8" w:space="0" w:color="auto"/>
            </w:tcBorders>
            <w:shd w:val="clear" w:color="auto" w:fill="auto"/>
            <w:noWrap/>
            <w:vAlign w:val="center"/>
          </w:tcPr>
          <w:p w14:paraId="2701E22D"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8</w:t>
            </w:r>
          </w:p>
        </w:tc>
      </w:tr>
      <w:tr w:rsidR="00E45274" w:rsidRPr="004955D7" w14:paraId="099AB994" w14:textId="77777777" w:rsidTr="00BA15B3">
        <w:trPr>
          <w:trHeight w:val="255"/>
          <w:jc w:val="center"/>
        </w:trPr>
        <w:tc>
          <w:tcPr>
            <w:tcW w:w="369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BAF31C3"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Долгосрочные обязательства</w:t>
            </w:r>
          </w:p>
        </w:tc>
        <w:tc>
          <w:tcPr>
            <w:tcW w:w="1600" w:type="dxa"/>
            <w:tcBorders>
              <w:top w:val="single" w:sz="8" w:space="0" w:color="auto"/>
              <w:left w:val="nil"/>
              <w:bottom w:val="single" w:sz="8" w:space="0" w:color="auto"/>
              <w:right w:val="single" w:sz="8" w:space="0" w:color="auto"/>
            </w:tcBorders>
            <w:shd w:val="clear" w:color="auto" w:fill="auto"/>
            <w:noWrap/>
            <w:vAlign w:val="center"/>
          </w:tcPr>
          <w:p w14:paraId="0B15008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115 050</w:t>
            </w:r>
          </w:p>
        </w:tc>
        <w:tc>
          <w:tcPr>
            <w:tcW w:w="1180" w:type="dxa"/>
            <w:tcBorders>
              <w:top w:val="single" w:sz="8" w:space="0" w:color="auto"/>
              <w:left w:val="nil"/>
              <w:bottom w:val="single" w:sz="8" w:space="0" w:color="auto"/>
              <w:right w:val="single" w:sz="8" w:space="0" w:color="auto"/>
            </w:tcBorders>
            <w:shd w:val="clear" w:color="auto" w:fill="auto"/>
            <w:noWrap/>
            <w:vAlign w:val="center"/>
          </w:tcPr>
          <w:p w14:paraId="3FC0EF5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2</w:t>
            </w:r>
          </w:p>
        </w:tc>
        <w:tc>
          <w:tcPr>
            <w:tcW w:w="1768" w:type="dxa"/>
            <w:tcBorders>
              <w:top w:val="single" w:sz="8" w:space="0" w:color="auto"/>
              <w:left w:val="nil"/>
              <w:bottom w:val="single" w:sz="8" w:space="0" w:color="auto"/>
              <w:right w:val="single" w:sz="8" w:space="0" w:color="auto"/>
            </w:tcBorders>
            <w:shd w:val="clear" w:color="auto" w:fill="auto"/>
            <w:noWrap/>
            <w:vAlign w:val="center"/>
          </w:tcPr>
          <w:p w14:paraId="67A9AE7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115 050</w:t>
            </w:r>
          </w:p>
        </w:tc>
        <w:tc>
          <w:tcPr>
            <w:tcW w:w="862" w:type="dxa"/>
            <w:tcBorders>
              <w:top w:val="single" w:sz="8" w:space="0" w:color="auto"/>
              <w:left w:val="nil"/>
              <w:bottom w:val="single" w:sz="8" w:space="0" w:color="auto"/>
              <w:right w:val="single" w:sz="8" w:space="0" w:color="auto"/>
            </w:tcBorders>
            <w:shd w:val="clear" w:color="auto" w:fill="auto"/>
            <w:noWrap/>
            <w:vAlign w:val="center"/>
          </w:tcPr>
          <w:p w14:paraId="73972CB3"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6</w:t>
            </w:r>
          </w:p>
        </w:tc>
      </w:tr>
      <w:tr w:rsidR="00E45274" w:rsidRPr="004955D7" w14:paraId="1E9E3813"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0FCE21A2"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Отложенные налоговые обязательства</w:t>
            </w:r>
          </w:p>
        </w:tc>
        <w:tc>
          <w:tcPr>
            <w:tcW w:w="1600" w:type="dxa"/>
            <w:tcBorders>
              <w:top w:val="nil"/>
              <w:left w:val="nil"/>
              <w:bottom w:val="single" w:sz="8" w:space="0" w:color="auto"/>
              <w:right w:val="single" w:sz="8" w:space="0" w:color="auto"/>
            </w:tcBorders>
            <w:shd w:val="clear" w:color="auto" w:fill="auto"/>
            <w:noWrap/>
            <w:vAlign w:val="center"/>
          </w:tcPr>
          <w:p w14:paraId="71ED0689"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15 930</w:t>
            </w:r>
          </w:p>
        </w:tc>
        <w:tc>
          <w:tcPr>
            <w:tcW w:w="1180" w:type="dxa"/>
            <w:tcBorders>
              <w:top w:val="nil"/>
              <w:left w:val="nil"/>
              <w:bottom w:val="single" w:sz="8" w:space="0" w:color="auto"/>
              <w:right w:val="single" w:sz="8" w:space="0" w:color="auto"/>
            </w:tcBorders>
            <w:shd w:val="clear" w:color="auto" w:fill="auto"/>
            <w:noWrap/>
            <w:vAlign w:val="center"/>
          </w:tcPr>
          <w:p w14:paraId="2D20A8F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0</w:t>
            </w:r>
          </w:p>
        </w:tc>
        <w:tc>
          <w:tcPr>
            <w:tcW w:w="1768" w:type="dxa"/>
            <w:tcBorders>
              <w:top w:val="nil"/>
              <w:left w:val="nil"/>
              <w:bottom w:val="single" w:sz="8" w:space="0" w:color="auto"/>
              <w:right w:val="single" w:sz="8" w:space="0" w:color="auto"/>
            </w:tcBorders>
            <w:shd w:val="clear" w:color="auto" w:fill="auto"/>
            <w:noWrap/>
            <w:vAlign w:val="center"/>
          </w:tcPr>
          <w:p w14:paraId="58FDB9B5"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15 930</w:t>
            </w:r>
          </w:p>
        </w:tc>
        <w:tc>
          <w:tcPr>
            <w:tcW w:w="862" w:type="dxa"/>
            <w:tcBorders>
              <w:top w:val="nil"/>
              <w:left w:val="nil"/>
              <w:bottom w:val="single" w:sz="8" w:space="0" w:color="auto"/>
              <w:right w:val="single" w:sz="8" w:space="0" w:color="auto"/>
            </w:tcBorders>
            <w:shd w:val="clear" w:color="auto" w:fill="auto"/>
            <w:noWrap/>
            <w:vAlign w:val="center"/>
          </w:tcPr>
          <w:p w14:paraId="18CA2947"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w:t>
            </w:r>
          </w:p>
        </w:tc>
      </w:tr>
      <w:tr w:rsidR="00E45274" w:rsidRPr="004955D7" w14:paraId="198DF27D"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36D9FBFB"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Прочие</w:t>
            </w:r>
          </w:p>
        </w:tc>
        <w:tc>
          <w:tcPr>
            <w:tcW w:w="1600" w:type="dxa"/>
            <w:tcBorders>
              <w:top w:val="nil"/>
              <w:left w:val="nil"/>
              <w:bottom w:val="single" w:sz="8" w:space="0" w:color="auto"/>
              <w:right w:val="single" w:sz="8" w:space="0" w:color="auto"/>
            </w:tcBorders>
            <w:shd w:val="clear" w:color="auto" w:fill="auto"/>
            <w:noWrap/>
            <w:vAlign w:val="center"/>
          </w:tcPr>
          <w:p w14:paraId="63A4A62C"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99 120</w:t>
            </w:r>
          </w:p>
        </w:tc>
        <w:tc>
          <w:tcPr>
            <w:tcW w:w="1180" w:type="dxa"/>
            <w:tcBorders>
              <w:top w:val="nil"/>
              <w:left w:val="nil"/>
              <w:bottom w:val="single" w:sz="8" w:space="0" w:color="auto"/>
              <w:right w:val="single" w:sz="8" w:space="0" w:color="auto"/>
            </w:tcBorders>
            <w:shd w:val="clear" w:color="auto" w:fill="auto"/>
            <w:noWrap/>
            <w:vAlign w:val="center"/>
          </w:tcPr>
          <w:p w14:paraId="3E87C598"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2</w:t>
            </w:r>
          </w:p>
        </w:tc>
        <w:tc>
          <w:tcPr>
            <w:tcW w:w="1768" w:type="dxa"/>
            <w:tcBorders>
              <w:top w:val="nil"/>
              <w:left w:val="nil"/>
              <w:bottom w:val="single" w:sz="8" w:space="0" w:color="auto"/>
              <w:right w:val="single" w:sz="8" w:space="0" w:color="auto"/>
            </w:tcBorders>
            <w:shd w:val="clear" w:color="auto" w:fill="auto"/>
            <w:noWrap/>
            <w:vAlign w:val="center"/>
          </w:tcPr>
          <w:p w14:paraId="79B4295D"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99 120</w:t>
            </w:r>
          </w:p>
        </w:tc>
        <w:tc>
          <w:tcPr>
            <w:tcW w:w="862" w:type="dxa"/>
            <w:tcBorders>
              <w:top w:val="nil"/>
              <w:left w:val="nil"/>
              <w:bottom w:val="single" w:sz="8" w:space="0" w:color="auto"/>
              <w:right w:val="single" w:sz="8" w:space="0" w:color="auto"/>
            </w:tcBorders>
            <w:shd w:val="clear" w:color="auto" w:fill="auto"/>
            <w:noWrap/>
            <w:vAlign w:val="center"/>
          </w:tcPr>
          <w:p w14:paraId="0FA3CA2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5</w:t>
            </w:r>
          </w:p>
        </w:tc>
      </w:tr>
      <w:tr w:rsidR="00E45274" w:rsidRPr="004955D7" w14:paraId="2A2F97D3"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59C561C"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Краткосрочные обязательства</w:t>
            </w:r>
          </w:p>
        </w:tc>
        <w:tc>
          <w:tcPr>
            <w:tcW w:w="1600" w:type="dxa"/>
            <w:tcBorders>
              <w:top w:val="nil"/>
              <w:left w:val="nil"/>
              <w:bottom w:val="single" w:sz="8" w:space="0" w:color="auto"/>
              <w:right w:val="single" w:sz="8" w:space="0" w:color="auto"/>
            </w:tcBorders>
            <w:shd w:val="clear" w:color="auto" w:fill="auto"/>
            <w:noWrap/>
            <w:vAlign w:val="center"/>
          </w:tcPr>
          <w:p w14:paraId="09A072ED"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120 103</w:t>
            </w:r>
          </w:p>
        </w:tc>
        <w:tc>
          <w:tcPr>
            <w:tcW w:w="1180" w:type="dxa"/>
            <w:tcBorders>
              <w:top w:val="nil"/>
              <w:left w:val="nil"/>
              <w:bottom w:val="single" w:sz="8" w:space="0" w:color="auto"/>
              <w:right w:val="single" w:sz="8" w:space="0" w:color="auto"/>
            </w:tcBorders>
            <w:shd w:val="clear" w:color="auto" w:fill="auto"/>
            <w:noWrap/>
            <w:vAlign w:val="center"/>
          </w:tcPr>
          <w:p w14:paraId="6B65A039"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2</w:t>
            </w:r>
          </w:p>
        </w:tc>
        <w:tc>
          <w:tcPr>
            <w:tcW w:w="1768" w:type="dxa"/>
            <w:tcBorders>
              <w:top w:val="nil"/>
              <w:left w:val="nil"/>
              <w:bottom w:val="single" w:sz="8" w:space="0" w:color="auto"/>
              <w:right w:val="single" w:sz="8" w:space="0" w:color="auto"/>
            </w:tcBorders>
            <w:shd w:val="clear" w:color="auto" w:fill="auto"/>
            <w:noWrap/>
            <w:vAlign w:val="center"/>
          </w:tcPr>
          <w:p w14:paraId="34C09867"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127 731</w:t>
            </w:r>
          </w:p>
        </w:tc>
        <w:tc>
          <w:tcPr>
            <w:tcW w:w="862" w:type="dxa"/>
            <w:tcBorders>
              <w:top w:val="nil"/>
              <w:left w:val="nil"/>
              <w:bottom w:val="single" w:sz="8" w:space="0" w:color="auto"/>
              <w:right w:val="single" w:sz="8" w:space="0" w:color="auto"/>
            </w:tcBorders>
            <w:shd w:val="clear" w:color="auto" w:fill="auto"/>
            <w:noWrap/>
            <w:vAlign w:val="center"/>
          </w:tcPr>
          <w:p w14:paraId="5BA37E42"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7</w:t>
            </w:r>
          </w:p>
        </w:tc>
      </w:tr>
      <w:tr w:rsidR="00E45274" w:rsidRPr="004955D7" w14:paraId="3A108ACA"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EE03810"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 xml:space="preserve">Займы </w:t>
            </w:r>
          </w:p>
        </w:tc>
        <w:tc>
          <w:tcPr>
            <w:tcW w:w="1600" w:type="dxa"/>
            <w:tcBorders>
              <w:top w:val="nil"/>
              <w:left w:val="nil"/>
              <w:bottom w:val="single" w:sz="8" w:space="0" w:color="auto"/>
              <w:right w:val="single" w:sz="8" w:space="0" w:color="auto"/>
            </w:tcBorders>
            <w:shd w:val="clear" w:color="auto" w:fill="auto"/>
            <w:noWrap/>
            <w:vAlign w:val="center"/>
          </w:tcPr>
          <w:p w14:paraId="7AD3C9C6" w14:textId="77777777" w:rsidR="00E45274" w:rsidRPr="004955D7" w:rsidRDefault="00E45274" w:rsidP="00B61FE8">
            <w:pPr>
              <w:jc w:val="center"/>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29F0BCD3"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c>
          <w:tcPr>
            <w:tcW w:w="1768" w:type="dxa"/>
            <w:tcBorders>
              <w:top w:val="nil"/>
              <w:left w:val="nil"/>
              <w:bottom w:val="single" w:sz="8" w:space="0" w:color="auto"/>
              <w:right w:val="single" w:sz="8" w:space="0" w:color="auto"/>
            </w:tcBorders>
            <w:shd w:val="clear" w:color="auto" w:fill="auto"/>
            <w:noWrap/>
            <w:vAlign w:val="center"/>
          </w:tcPr>
          <w:p w14:paraId="1388A2ED"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 </w:t>
            </w:r>
          </w:p>
        </w:tc>
        <w:tc>
          <w:tcPr>
            <w:tcW w:w="862" w:type="dxa"/>
            <w:tcBorders>
              <w:top w:val="nil"/>
              <w:left w:val="nil"/>
              <w:bottom w:val="single" w:sz="8" w:space="0" w:color="auto"/>
              <w:right w:val="single" w:sz="8" w:space="0" w:color="auto"/>
            </w:tcBorders>
            <w:shd w:val="clear" w:color="auto" w:fill="auto"/>
            <w:noWrap/>
            <w:vAlign w:val="center"/>
          </w:tcPr>
          <w:p w14:paraId="7BDF2161"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r>
      <w:tr w:rsidR="00E45274" w:rsidRPr="004955D7" w14:paraId="547AC525"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27A9274C"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Кредиторская задолженность</w:t>
            </w:r>
          </w:p>
        </w:tc>
        <w:tc>
          <w:tcPr>
            <w:tcW w:w="1600" w:type="dxa"/>
            <w:tcBorders>
              <w:top w:val="nil"/>
              <w:left w:val="nil"/>
              <w:bottom w:val="single" w:sz="8" w:space="0" w:color="auto"/>
              <w:right w:val="single" w:sz="8" w:space="0" w:color="auto"/>
            </w:tcBorders>
            <w:shd w:val="clear" w:color="auto" w:fill="auto"/>
            <w:noWrap/>
            <w:vAlign w:val="center"/>
          </w:tcPr>
          <w:p w14:paraId="1F556621"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75 574</w:t>
            </w:r>
          </w:p>
        </w:tc>
        <w:tc>
          <w:tcPr>
            <w:tcW w:w="1180" w:type="dxa"/>
            <w:tcBorders>
              <w:top w:val="nil"/>
              <w:left w:val="nil"/>
              <w:bottom w:val="single" w:sz="8" w:space="0" w:color="auto"/>
              <w:right w:val="single" w:sz="8" w:space="0" w:color="auto"/>
            </w:tcBorders>
            <w:shd w:val="clear" w:color="auto" w:fill="auto"/>
            <w:noWrap/>
            <w:vAlign w:val="center"/>
          </w:tcPr>
          <w:p w14:paraId="2A3BB976"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w:t>
            </w:r>
          </w:p>
        </w:tc>
        <w:tc>
          <w:tcPr>
            <w:tcW w:w="1768" w:type="dxa"/>
            <w:tcBorders>
              <w:top w:val="nil"/>
              <w:left w:val="nil"/>
              <w:bottom w:val="single" w:sz="8" w:space="0" w:color="auto"/>
              <w:right w:val="single" w:sz="8" w:space="0" w:color="auto"/>
            </w:tcBorders>
            <w:shd w:val="clear" w:color="auto" w:fill="auto"/>
            <w:noWrap/>
            <w:vAlign w:val="center"/>
          </w:tcPr>
          <w:p w14:paraId="5046A38E"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21 500</w:t>
            </w:r>
          </w:p>
        </w:tc>
        <w:tc>
          <w:tcPr>
            <w:tcW w:w="862" w:type="dxa"/>
            <w:tcBorders>
              <w:top w:val="nil"/>
              <w:left w:val="nil"/>
              <w:bottom w:val="single" w:sz="8" w:space="0" w:color="auto"/>
              <w:right w:val="single" w:sz="8" w:space="0" w:color="auto"/>
            </w:tcBorders>
            <w:shd w:val="clear" w:color="auto" w:fill="auto"/>
            <w:noWrap/>
            <w:vAlign w:val="center"/>
          </w:tcPr>
          <w:p w14:paraId="40FD679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w:t>
            </w:r>
          </w:p>
        </w:tc>
      </w:tr>
      <w:tr w:rsidR="00E45274" w:rsidRPr="004955D7" w14:paraId="42E083E4"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04EA0160"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Прочие обязательства</w:t>
            </w:r>
          </w:p>
        </w:tc>
        <w:tc>
          <w:tcPr>
            <w:tcW w:w="1600" w:type="dxa"/>
            <w:tcBorders>
              <w:top w:val="nil"/>
              <w:left w:val="nil"/>
              <w:bottom w:val="single" w:sz="8" w:space="0" w:color="auto"/>
              <w:right w:val="single" w:sz="8" w:space="0" w:color="auto"/>
            </w:tcBorders>
            <w:shd w:val="clear" w:color="auto" w:fill="auto"/>
            <w:noWrap/>
            <w:vAlign w:val="center"/>
          </w:tcPr>
          <w:p w14:paraId="204366B1"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44 529</w:t>
            </w:r>
          </w:p>
        </w:tc>
        <w:tc>
          <w:tcPr>
            <w:tcW w:w="1180" w:type="dxa"/>
            <w:tcBorders>
              <w:top w:val="nil"/>
              <w:left w:val="nil"/>
              <w:bottom w:val="single" w:sz="8" w:space="0" w:color="auto"/>
              <w:right w:val="single" w:sz="8" w:space="0" w:color="auto"/>
            </w:tcBorders>
            <w:shd w:val="clear" w:color="auto" w:fill="auto"/>
            <w:noWrap/>
            <w:vAlign w:val="center"/>
          </w:tcPr>
          <w:p w14:paraId="54C74B39"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1</w:t>
            </w:r>
          </w:p>
        </w:tc>
        <w:tc>
          <w:tcPr>
            <w:tcW w:w="1768" w:type="dxa"/>
            <w:tcBorders>
              <w:top w:val="nil"/>
              <w:left w:val="nil"/>
              <w:bottom w:val="single" w:sz="8" w:space="0" w:color="auto"/>
              <w:right w:val="single" w:sz="8" w:space="0" w:color="auto"/>
            </w:tcBorders>
            <w:shd w:val="clear" w:color="auto" w:fill="auto"/>
            <w:noWrap/>
            <w:vAlign w:val="center"/>
          </w:tcPr>
          <w:p w14:paraId="7C9DA903" w14:textId="77777777" w:rsidR="00E45274" w:rsidRPr="004955D7" w:rsidRDefault="00E45274" w:rsidP="00B61FE8">
            <w:pPr>
              <w:jc w:val="center"/>
              <w:rPr>
                <w:rFonts w:ascii="Times New Roman" w:hAnsi="Times New Roman" w:cs="Times New Roman"/>
                <w:color w:val="595959"/>
              </w:rPr>
            </w:pPr>
            <w:r w:rsidRPr="004955D7">
              <w:rPr>
                <w:rFonts w:ascii="Times New Roman" w:hAnsi="Times New Roman" w:cs="Times New Roman"/>
                <w:color w:val="595959"/>
              </w:rPr>
              <w:t>106 231</w:t>
            </w:r>
          </w:p>
        </w:tc>
        <w:tc>
          <w:tcPr>
            <w:tcW w:w="862" w:type="dxa"/>
            <w:tcBorders>
              <w:top w:val="nil"/>
              <w:left w:val="nil"/>
              <w:bottom w:val="single" w:sz="8" w:space="0" w:color="auto"/>
              <w:right w:val="single" w:sz="8" w:space="0" w:color="auto"/>
            </w:tcBorders>
            <w:shd w:val="clear" w:color="auto" w:fill="auto"/>
            <w:noWrap/>
            <w:vAlign w:val="center"/>
          </w:tcPr>
          <w:p w14:paraId="4769DA17"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6</w:t>
            </w:r>
          </w:p>
        </w:tc>
      </w:tr>
    </w:tbl>
    <w:p w14:paraId="3A308C02" w14:textId="77777777" w:rsidR="004955D7" w:rsidRDefault="004955D7" w:rsidP="00E45274">
      <w:pPr>
        <w:ind w:firstLine="480"/>
        <w:jc w:val="both"/>
        <w:rPr>
          <w:rFonts w:ascii="Times New Roman" w:hAnsi="Times New Roman" w:cs="Times New Roman"/>
        </w:rPr>
      </w:pPr>
    </w:p>
    <w:p w14:paraId="7377FBD2" w14:textId="161510F2" w:rsidR="00E45274" w:rsidRPr="004955D7" w:rsidRDefault="00E45274" w:rsidP="00E45274">
      <w:pPr>
        <w:ind w:firstLine="480"/>
        <w:jc w:val="both"/>
        <w:rPr>
          <w:rFonts w:ascii="Times New Roman" w:hAnsi="Times New Roman" w:cs="Times New Roman"/>
        </w:rPr>
      </w:pPr>
      <w:r w:rsidRPr="004955D7">
        <w:rPr>
          <w:rFonts w:ascii="Times New Roman" w:hAnsi="Times New Roman" w:cs="Times New Roman"/>
        </w:rPr>
        <w:t>Структура долгосрочных финансовых вложений по состоянию на 31.12.2015</w:t>
      </w:r>
      <w:r w:rsidR="004B6CAC">
        <w:rPr>
          <w:rFonts w:ascii="Times New Roman" w:hAnsi="Times New Roman" w:cs="Times New Roman"/>
        </w:rPr>
        <w:t>г.</w:t>
      </w:r>
      <w:r w:rsidRPr="004955D7">
        <w:rPr>
          <w:rFonts w:ascii="Times New Roman" w:hAnsi="Times New Roman" w:cs="Times New Roman"/>
        </w:rPr>
        <w:t xml:space="preserve"> в размере 1 306 005 тыс. руб., составляют вклады в уставные капиталы организаций. Из которых 1 306  005 тыс. руб.- вклад в уставный капитал дочерней организации - АО «ЗДК «Лензолото». </w:t>
      </w:r>
    </w:p>
    <w:p w14:paraId="5D0491FC" w14:textId="77777777" w:rsidR="00E45274" w:rsidRPr="004955D7" w:rsidRDefault="00E45274" w:rsidP="00E45274">
      <w:pPr>
        <w:ind w:firstLine="480"/>
        <w:jc w:val="both"/>
        <w:rPr>
          <w:rFonts w:ascii="Times New Roman" w:hAnsi="Times New Roman" w:cs="Times New Roman"/>
        </w:rPr>
      </w:pPr>
      <w:r w:rsidRPr="004955D7">
        <w:rPr>
          <w:rFonts w:ascii="Times New Roman" w:hAnsi="Times New Roman" w:cs="Times New Roman"/>
        </w:rPr>
        <w:t xml:space="preserve">Структура краткосрочных финансовых вложений представлена депозитными вкладами – 3 396 334 тыс. руб. </w:t>
      </w:r>
    </w:p>
    <w:p w14:paraId="13616391" w14:textId="77777777" w:rsidR="00E45274" w:rsidRPr="004955D7" w:rsidRDefault="00E45274" w:rsidP="00B61FE8">
      <w:pPr>
        <w:jc w:val="both"/>
        <w:rPr>
          <w:rFonts w:ascii="Times New Roman" w:hAnsi="Times New Roman" w:cs="Times New Roman"/>
        </w:rPr>
      </w:pPr>
      <w:r w:rsidRPr="004955D7">
        <w:rPr>
          <w:rFonts w:ascii="Times New Roman" w:hAnsi="Times New Roman" w:cs="Times New Roman"/>
        </w:rPr>
        <w:t xml:space="preserve">        Кредиторская задолженность составляет 75 574 тыс. руб. за счёт текущих расчётов с бюджетом по налогам и сборам.</w:t>
      </w:r>
    </w:p>
    <w:p w14:paraId="1A355E30" w14:textId="77777777" w:rsidR="00B61FE8" w:rsidRPr="004955D7" w:rsidRDefault="00B61FE8" w:rsidP="00B61FE8">
      <w:pPr>
        <w:jc w:val="both"/>
        <w:rPr>
          <w:rFonts w:ascii="Times New Roman" w:hAnsi="Times New Roman" w:cs="Times New Roman"/>
        </w:rPr>
      </w:pPr>
    </w:p>
    <w:p w14:paraId="0C6B06DF" w14:textId="77777777" w:rsidR="0016402D" w:rsidRPr="004955D7" w:rsidRDefault="0016402D" w:rsidP="004B6CAC">
      <w:pPr>
        <w:pStyle w:val="a5"/>
        <w:numPr>
          <w:ilvl w:val="0"/>
          <w:numId w:val="31"/>
        </w:numPr>
        <w:tabs>
          <w:tab w:val="left" w:pos="567"/>
        </w:tabs>
        <w:spacing w:after="0" w:line="240" w:lineRule="auto"/>
        <w:ind w:left="0" w:firstLine="284"/>
        <w:jc w:val="both"/>
        <w:rPr>
          <w:rFonts w:ascii="Times New Roman" w:hAnsi="Times New Roman" w:cs="Times New Roman"/>
          <w:b/>
        </w:rPr>
      </w:pPr>
      <w:r w:rsidRPr="004955D7">
        <w:rPr>
          <w:rFonts w:ascii="Times New Roman" w:hAnsi="Times New Roman" w:cs="Times New Roman"/>
          <w:b/>
        </w:rPr>
        <w:t>ПЕРСПЕКТИВЫ РАЗВИТИЯ ПАО «</w:t>
      </w:r>
      <w:r w:rsidR="00B61FE8" w:rsidRPr="004955D7">
        <w:rPr>
          <w:rFonts w:ascii="Times New Roman" w:hAnsi="Times New Roman" w:cs="Times New Roman"/>
          <w:b/>
        </w:rPr>
        <w:t>ЛЕНЗОЛОТО</w:t>
      </w:r>
      <w:r w:rsidRPr="004955D7">
        <w:rPr>
          <w:rFonts w:ascii="Times New Roman" w:hAnsi="Times New Roman" w:cs="Times New Roman"/>
          <w:b/>
        </w:rPr>
        <w:t>»</w:t>
      </w:r>
    </w:p>
    <w:p w14:paraId="00F34BAB" w14:textId="77777777" w:rsidR="0016402D" w:rsidRPr="004955D7" w:rsidRDefault="0016402D" w:rsidP="0016402D">
      <w:pPr>
        <w:spacing w:after="100" w:afterAutospacing="1" w:line="240" w:lineRule="auto"/>
        <w:ind w:right="-1" w:firstLine="709"/>
        <w:jc w:val="both"/>
        <w:rPr>
          <w:rFonts w:ascii="Times New Roman" w:eastAsia="Calibri" w:hAnsi="Times New Roman" w:cs="Times New Roman"/>
        </w:rPr>
      </w:pPr>
    </w:p>
    <w:p w14:paraId="10AA8A82" w14:textId="77777777" w:rsidR="00E45274" w:rsidRPr="004955D7" w:rsidRDefault="00E45274" w:rsidP="00E45274">
      <w:pPr>
        <w:ind w:firstLine="600"/>
        <w:jc w:val="both"/>
        <w:rPr>
          <w:rFonts w:ascii="Times New Roman" w:hAnsi="Times New Roman" w:cs="Times New Roman"/>
        </w:rPr>
      </w:pPr>
      <w:proofErr w:type="gramStart"/>
      <w:r w:rsidRPr="004955D7">
        <w:rPr>
          <w:rFonts w:ascii="Times New Roman" w:hAnsi="Times New Roman" w:cs="Times New Roman"/>
        </w:rPr>
        <w:t>Основными задачами ПАО «Лензолото» в рамках стратегии материнской компании – АО «Полюс» на ближайшие 5 лет является эффективное управление дочерней компанией АО «ЗДК «Лензолото» и иными имеющимися активами.</w:t>
      </w:r>
      <w:proofErr w:type="gramEnd"/>
    </w:p>
    <w:p w14:paraId="79905738" w14:textId="77777777" w:rsidR="004955D7" w:rsidRPr="004955D7" w:rsidRDefault="004955D7" w:rsidP="0016402D">
      <w:pPr>
        <w:spacing w:after="100" w:afterAutospacing="1" w:line="240" w:lineRule="auto"/>
        <w:ind w:right="-1" w:firstLine="709"/>
        <w:jc w:val="both"/>
        <w:rPr>
          <w:rFonts w:ascii="Times New Roman" w:hAnsi="Times New Roman" w:cs="Times New Roman"/>
          <w:lang w:eastAsia="ru-RU"/>
        </w:rPr>
      </w:pPr>
    </w:p>
    <w:p w14:paraId="316EFB50" w14:textId="77777777" w:rsidR="008F3192" w:rsidRPr="004955D7" w:rsidRDefault="0050380A" w:rsidP="004955D7">
      <w:pPr>
        <w:pStyle w:val="a5"/>
        <w:numPr>
          <w:ilvl w:val="0"/>
          <w:numId w:val="31"/>
        </w:numPr>
        <w:rPr>
          <w:rFonts w:ascii="Times New Roman" w:hAnsi="Times New Roman" w:cs="Times New Roman"/>
          <w:b/>
        </w:rPr>
      </w:pPr>
      <w:r w:rsidRPr="004955D7">
        <w:rPr>
          <w:rFonts w:ascii="Times New Roman" w:hAnsi="Times New Roman" w:cs="Times New Roman"/>
          <w:b/>
        </w:rPr>
        <w:t>О</w:t>
      </w:r>
      <w:r w:rsidR="008F3192" w:rsidRPr="004955D7">
        <w:rPr>
          <w:rFonts w:ascii="Times New Roman" w:hAnsi="Times New Roman" w:cs="Times New Roman"/>
          <w:b/>
        </w:rPr>
        <w:t>ТЧЕТ О КОРПОРАТИВНОМ УПРАВЛЕНИИ</w:t>
      </w:r>
    </w:p>
    <w:p w14:paraId="09AC06F4" w14:textId="061FAB5D" w:rsidR="00474418" w:rsidRPr="004955D7" w:rsidRDefault="00474418" w:rsidP="00055EF8">
      <w:pPr>
        <w:spacing w:after="100" w:afterAutospacing="1" w:line="240" w:lineRule="auto"/>
        <w:ind w:firstLine="567"/>
        <w:jc w:val="both"/>
        <w:rPr>
          <w:rFonts w:ascii="Times New Roman" w:hAnsi="Times New Roman" w:cs="Times New Roman"/>
        </w:rPr>
      </w:pPr>
      <w:r w:rsidRPr="004955D7">
        <w:rPr>
          <w:rFonts w:ascii="Times New Roman" w:hAnsi="Times New Roman" w:cs="Times New Roman"/>
        </w:rPr>
        <w:t>Взаимодействие с акционерами ПАО «</w:t>
      </w:r>
      <w:r w:rsidR="00B61FE8" w:rsidRPr="004955D7">
        <w:rPr>
          <w:rFonts w:ascii="Times New Roman" w:hAnsi="Times New Roman" w:cs="Times New Roman"/>
        </w:rPr>
        <w:t>Лензолото</w:t>
      </w:r>
      <w:r w:rsidRPr="004955D7">
        <w:rPr>
          <w:rFonts w:ascii="Times New Roman" w:hAnsi="Times New Roman" w:cs="Times New Roman"/>
        </w:rPr>
        <w:t xml:space="preserve">» строится на основе действующего законодательства Российской Федерации, Устава и иных внутренних документов Компании. Усилия менеджмента Компании направлены на наиболее полное отражение наилучшей мировой и российской практики </w:t>
      </w:r>
      <w:proofErr w:type="gramStart"/>
      <w:r w:rsidRPr="004955D7">
        <w:rPr>
          <w:rFonts w:ascii="Times New Roman" w:hAnsi="Times New Roman" w:cs="Times New Roman"/>
        </w:rPr>
        <w:t>в</w:t>
      </w:r>
      <w:proofErr w:type="gramEnd"/>
      <w:r w:rsidRPr="004955D7">
        <w:rPr>
          <w:rFonts w:ascii="Times New Roman" w:hAnsi="Times New Roman" w:cs="Times New Roman"/>
        </w:rPr>
        <w:t xml:space="preserve"> </w:t>
      </w:r>
      <w:proofErr w:type="gramStart"/>
      <w:r w:rsidRPr="004955D7">
        <w:rPr>
          <w:rFonts w:ascii="Times New Roman" w:hAnsi="Times New Roman" w:cs="Times New Roman"/>
        </w:rPr>
        <w:t>такого</w:t>
      </w:r>
      <w:proofErr w:type="gramEnd"/>
      <w:r w:rsidRPr="004955D7">
        <w:rPr>
          <w:rFonts w:ascii="Times New Roman" w:hAnsi="Times New Roman" w:cs="Times New Roman"/>
        </w:rPr>
        <w:t xml:space="preserve"> рода отношениях.</w:t>
      </w:r>
    </w:p>
    <w:p w14:paraId="27937EC8" w14:textId="77777777" w:rsidR="00311D45" w:rsidRPr="004955D7" w:rsidRDefault="00311D45" w:rsidP="00202716">
      <w:pPr>
        <w:spacing w:after="100" w:afterAutospacing="1" w:line="240" w:lineRule="auto"/>
        <w:ind w:firstLine="567"/>
        <w:jc w:val="both"/>
        <w:rPr>
          <w:rFonts w:ascii="Times New Roman" w:hAnsi="Times New Roman" w:cs="Times New Roman"/>
          <w:b/>
        </w:rPr>
      </w:pPr>
      <w:r w:rsidRPr="004955D7">
        <w:rPr>
          <w:rFonts w:ascii="Times New Roman" w:hAnsi="Times New Roman" w:cs="Times New Roman"/>
          <w:b/>
        </w:rPr>
        <w:t>Совет директоров</w:t>
      </w:r>
    </w:p>
    <w:p w14:paraId="607384B6" w14:textId="77777777" w:rsidR="00FC4E7D" w:rsidRPr="004955D7" w:rsidRDefault="00FC4E7D" w:rsidP="00FC4E7D">
      <w:pPr>
        <w:spacing w:after="0" w:line="240" w:lineRule="auto"/>
        <w:ind w:firstLine="567"/>
        <w:jc w:val="both"/>
        <w:rPr>
          <w:rFonts w:ascii="Times New Roman" w:hAnsi="Times New Roman" w:cs="Times New Roman"/>
        </w:rPr>
      </w:pPr>
      <w:r w:rsidRPr="004955D7">
        <w:rPr>
          <w:rFonts w:ascii="Times New Roman" w:hAnsi="Times New Roman" w:cs="Times New Roman"/>
        </w:rPr>
        <w:t xml:space="preserve">Решения Совета директоров </w:t>
      </w:r>
      <w:r w:rsidR="00574DE2" w:rsidRPr="004955D7">
        <w:rPr>
          <w:rFonts w:ascii="Times New Roman" w:hAnsi="Times New Roman" w:cs="Times New Roman"/>
        </w:rPr>
        <w:t xml:space="preserve">являются основой реализации </w:t>
      </w:r>
      <w:r w:rsidR="00DD1C27" w:rsidRPr="004955D7">
        <w:rPr>
          <w:rFonts w:ascii="Times New Roman" w:hAnsi="Times New Roman" w:cs="Times New Roman"/>
        </w:rPr>
        <w:t>стратеги</w:t>
      </w:r>
      <w:r w:rsidRPr="004955D7">
        <w:rPr>
          <w:rFonts w:ascii="Times New Roman" w:hAnsi="Times New Roman" w:cs="Times New Roman"/>
        </w:rPr>
        <w:t>и</w:t>
      </w:r>
      <w:r w:rsidR="00DD1C27" w:rsidRPr="004955D7">
        <w:rPr>
          <w:rFonts w:ascii="Times New Roman" w:hAnsi="Times New Roman" w:cs="Times New Roman"/>
        </w:rPr>
        <w:t xml:space="preserve"> развития Компании</w:t>
      </w:r>
      <w:r w:rsidRPr="004955D7">
        <w:rPr>
          <w:rFonts w:ascii="Times New Roman" w:hAnsi="Times New Roman" w:cs="Times New Roman"/>
        </w:rPr>
        <w:t>. Оценка всех рисков и возможностей</w:t>
      </w:r>
      <w:r w:rsidR="00DD1C27" w:rsidRPr="004955D7">
        <w:rPr>
          <w:rFonts w:ascii="Times New Roman" w:hAnsi="Times New Roman" w:cs="Times New Roman"/>
        </w:rPr>
        <w:t>, мотив</w:t>
      </w:r>
      <w:r w:rsidRPr="004955D7">
        <w:rPr>
          <w:rFonts w:ascii="Times New Roman" w:hAnsi="Times New Roman" w:cs="Times New Roman"/>
        </w:rPr>
        <w:t>ация менеджмента Компании явля</w:t>
      </w:r>
      <w:r w:rsidR="00A810D5" w:rsidRPr="004955D7">
        <w:rPr>
          <w:rFonts w:ascii="Times New Roman" w:hAnsi="Times New Roman" w:cs="Times New Roman"/>
        </w:rPr>
        <w:t>ю</w:t>
      </w:r>
      <w:r w:rsidRPr="004955D7">
        <w:rPr>
          <w:rFonts w:ascii="Times New Roman" w:hAnsi="Times New Roman" w:cs="Times New Roman"/>
        </w:rPr>
        <w:t>тся важными направлениями</w:t>
      </w:r>
      <w:r w:rsidR="000511AE" w:rsidRPr="004955D7">
        <w:rPr>
          <w:rFonts w:ascii="Times New Roman" w:hAnsi="Times New Roman" w:cs="Times New Roman"/>
        </w:rPr>
        <w:t xml:space="preserve"> </w:t>
      </w:r>
      <w:r w:rsidRPr="004955D7">
        <w:rPr>
          <w:rFonts w:ascii="Times New Roman" w:hAnsi="Times New Roman" w:cs="Times New Roman"/>
        </w:rPr>
        <w:t>работы</w:t>
      </w:r>
      <w:r w:rsidR="00574DE2" w:rsidRPr="004955D7">
        <w:rPr>
          <w:rFonts w:ascii="Times New Roman" w:hAnsi="Times New Roman" w:cs="Times New Roman"/>
        </w:rPr>
        <w:t xml:space="preserve"> Совета директоров</w:t>
      </w:r>
      <w:r w:rsidR="000511AE" w:rsidRPr="004955D7">
        <w:rPr>
          <w:rFonts w:ascii="Times New Roman" w:hAnsi="Times New Roman" w:cs="Times New Roman"/>
        </w:rPr>
        <w:t>.</w:t>
      </w:r>
    </w:p>
    <w:p w14:paraId="4AB733F3" w14:textId="77777777" w:rsidR="00FC4E7D" w:rsidRPr="004955D7" w:rsidRDefault="00FC4E7D" w:rsidP="00FC4E7D">
      <w:pPr>
        <w:spacing w:after="0" w:line="240" w:lineRule="auto"/>
        <w:ind w:firstLine="567"/>
        <w:jc w:val="both"/>
        <w:rPr>
          <w:rFonts w:ascii="Times New Roman" w:hAnsi="Times New Roman" w:cs="Times New Roman"/>
        </w:rPr>
      </w:pPr>
    </w:p>
    <w:p w14:paraId="7150D873" w14:textId="77777777" w:rsidR="00DD1C27" w:rsidRPr="004955D7" w:rsidRDefault="00574DE2" w:rsidP="00FC4E7D">
      <w:pPr>
        <w:spacing w:after="0" w:line="240" w:lineRule="auto"/>
        <w:ind w:firstLine="567"/>
        <w:jc w:val="both"/>
        <w:rPr>
          <w:rFonts w:ascii="Times New Roman" w:hAnsi="Times New Roman" w:cs="Times New Roman"/>
        </w:rPr>
      </w:pPr>
      <w:r w:rsidRPr="004955D7">
        <w:rPr>
          <w:rFonts w:ascii="Times New Roman" w:hAnsi="Times New Roman" w:cs="Times New Roman"/>
        </w:rPr>
        <w:lastRenderedPageBreak/>
        <w:t>Одной из в</w:t>
      </w:r>
      <w:r w:rsidR="00FC4E7D" w:rsidRPr="004955D7">
        <w:rPr>
          <w:rFonts w:ascii="Times New Roman" w:hAnsi="Times New Roman" w:cs="Times New Roman"/>
        </w:rPr>
        <w:t>ажнейш</w:t>
      </w:r>
      <w:r w:rsidRPr="004955D7">
        <w:rPr>
          <w:rFonts w:ascii="Times New Roman" w:hAnsi="Times New Roman" w:cs="Times New Roman"/>
        </w:rPr>
        <w:t>их</w:t>
      </w:r>
      <w:r w:rsidR="00FC4E7D" w:rsidRPr="004955D7">
        <w:rPr>
          <w:rFonts w:ascii="Times New Roman" w:hAnsi="Times New Roman" w:cs="Times New Roman"/>
        </w:rPr>
        <w:t xml:space="preserve"> цел</w:t>
      </w:r>
      <w:r w:rsidRPr="004955D7">
        <w:rPr>
          <w:rFonts w:ascii="Times New Roman" w:hAnsi="Times New Roman" w:cs="Times New Roman"/>
        </w:rPr>
        <w:t>ей</w:t>
      </w:r>
      <w:r w:rsidR="00FC4E7D" w:rsidRPr="004955D7">
        <w:rPr>
          <w:rFonts w:ascii="Times New Roman" w:hAnsi="Times New Roman" w:cs="Times New Roman"/>
        </w:rPr>
        <w:t xml:space="preserve"> деятельности </w:t>
      </w:r>
      <w:r w:rsidR="00DD1C27" w:rsidRPr="004955D7">
        <w:rPr>
          <w:rFonts w:ascii="Times New Roman" w:hAnsi="Times New Roman" w:cs="Times New Roman"/>
        </w:rPr>
        <w:t xml:space="preserve">Совета директоров </w:t>
      </w:r>
      <w:r w:rsidR="00FC4E7D" w:rsidRPr="004955D7">
        <w:rPr>
          <w:rFonts w:ascii="Times New Roman" w:hAnsi="Times New Roman" w:cs="Times New Roman"/>
        </w:rPr>
        <w:t xml:space="preserve">является повышение капитализации </w:t>
      </w:r>
      <w:r w:rsidR="00DD1C27" w:rsidRPr="004955D7">
        <w:rPr>
          <w:rFonts w:ascii="Times New Roman" w:hAnsi="Times New Roman" w:cs="Times New Roman"/>
        </w:rPr>
        <w:t>и прибыльности Компании, а также всесторонн</w:t>
      </w:r>
      <w:r w:rsidR="00FC4E7D" w:rsidRPr="004955D7">
        <w:rPr>
          <w:rFonts w:ascii="Times New Roman" w:hAnsi="Times New Roman" w:cs="Times New Roman"/>
        </w:rPr>
        <w:t>яя</w:t>
      </w:r>
      <w:r w:rsidR="00DD1C27" w:rsidRPr="004955D7">
        <w:rPr>
          <w:rFonts w:ascii="Times New Roman" w:hAnsi="Times New Roman" w:cs="Times New Roman"/>
        </w:rPr>
        <w:t xml:space="preserve"> защи</w:t>
      </w:r>
      <w:r w:rsidR="00FC4E7D" w:rsidRPr="004955D7">
        <w:rPr>
          <w:rFonts w:ascii="Times New Roman" w:hAnsi="Times New Roman" w:cs="Times New Roman"/>
        </w:rPr>
        <w:t>та</w:t>
      </w:r>
      <w:r w:rsidR="00DD1C27" w:rsidRPr="004955D7">
        <w:rPr>
          <w:rFonts w:ascii="Times New Roman" w:hAnsi="Times New Roman" w:cs="Times New Roman"/>
        </w:rPr>
        <w:t xml:space="preserve"> интерес</w:t>
      </w:r>
      <w:r w:rsidR="00FC4E7D" w:rsidRPr="004955D7">
        <w:rPr>
          <w:rFonts w:ascii="Times New Roman" w:hAnsi="Times New Roman" w:cs="Times New Roman"/>
        </w:rPr>
        <w:t>ов</w:t>
      </w:r>
      <w:r w:rsidR="00DD1C27" w:rsidRPr="004955D7">
        <w:rPr>
          <w:rFonts w:ascii="Times New Roman" w:hAnsi="Times New Roman" w:cs="Times New Roman"/>
        </w:rPr>
        <w:t xml:space="preserve"> как мажоритарных, так и миноритарных акционеров.</w:t>
      </w:r>
    </w:p>
    <w:p w14:paraId="458CB88D" w14:textId="77777777" w:rsidR="00984294" w:rsidRPr="004955D7" w:rsidRDefault="00984294" w:rsidP="00FC4E7D">
      <w:pPr>
        <w:spacing w:after="0" w:line="240" w:lineRule="auto"/>
        <w:ind w:firstLine="567"/>
        <w:jc w:val="both"/>
        <w:rPr>
          <w:rFonts w:ascii="Times New Roman" w:hAnsi="Times New Roman" w:cs="Times New Roman"/>
        </w:rPr>
      </w:pPr>
    </w:p>
    <w:p w14:paraId="4290CDF7" w14:textId="77777777" w:rsidR="00DD1C27" w:rsidRPr="004955D7" w:rsidRDefault="00DD1C27" w:rsidP="00FC4E7D">
      <w:pPr>
        <w:spacing w:after="0" w:line="240" w:lineRule="auto"/>
        <w:ind w:firstLine="567"/>
        <w:jc w:val="both"/>
        <w:rPr>
          <w:rFonts w:ascii="Times New Roman" w:hAnsi="Times New Roman" w:cs="Times New Roman"/>
        </w:rPr>
      </w:pPr>
      <w:r w:rsidRPr="004955D7">
        <w:rPr>
          <w:rFonts w:ascii="Times New Roman" w:hAnsi="Times New Roman" w:cs="Times New Roman"/>
        </w:rPr>
        <w:t>Совет</w:t>
      </w:r>
      <w:r w:rsidR="00FC4E7D" w:rsidRPr="004955D7">
        <w:rPr>
          <w:rFonts w:ascii="Times New Roman" w:hAnsi="Times New Roman" w:cs="Times New Roman"/>
        </w:rPr>
        <w:t xml:space="preserve">у </w:t>
      </w:r>
      <w:r w:rsidRPr="004955D7">
        <w:rPr>
          <w:rFonts w:ascii="Times New Roman" w:hAnsi="Times New Roman" w:cs="Times New Roman"/>
        </w:rPr>
        <w:t xml:space="preserve">директоров </w:t>
      </w:r>
      <w:r w:rsidR="00FC4E7D" w:rsidRPr="004955D7">
        <w:rPr>
          <w:rFonts w:ascii="Times New Roman" w:hAnsi="Times New Roman" w:cs="Times New Roman"/>
        </w:rPr>
        <w:t>предоставлен</w:t>
      </w:r>
      <w:r w:rsidR="00574DE2" w:rsidRPr="004955D7">
        <w:rPr>
          <w:rFonts w:ascii="Times New Roman" w:hAnsi="Times New Roman" w:cs="Times New Roman"/>
        </w:rPr>
        <w:t>а</w:t>
      </w:r>
      <w:r w:rsidR="00FC4E7D" w:rsidRPr="004955D7">
        <w:rPr>
          <w:rFonts w:ascii="Times New Roman" w:hAnsi="Times New Roman" w:cs="Times New Roman"/>
        </w:rPr>
        <w:t xml:space="preserve"> </w:t>
      </w:r>
      <w:r w:rsidRPr="004955D7">
        <w:rPr>
          <w:rFonts w:ascii="Times New Roman" w:hAnsi="Times New Roman" w:cs="Times New Roman"/>
        </w:rPr>
        <w:t>широк</w:t>
      </w:r>
      <w:r w:rsidR="00FC4E7D" w:rsidRPr="004955D7">
        <w:rPr>
          <w:rFonts w:ascii="Times New Roman" w:hAnsi="Times New Roman" w:cs="Times New Roman"/>
        </w:rPr>
        <w:t>ая</w:t>
      </w:r>
      <w:r w:rsidRPr="004955D7">
        <w:rPr>
          <w:rFonts w:ascii="Times New Roman" w:hAnsi="Times New Roman" w:cs="Times New Roman"/>
        </w:rPr>
        <w:t xml:space="preserve"> компетенци</w:t>
      </w:r>
      <w:r w:rsidR="00FC4E7D" w:rsidRPr="004955D7">
        <w:rPr>
          <w:rFonts w:ascii="Times New Roman" w:hAnsi="Times New Roman" w:cs="Times New Roman"/>
        </w:rPr>
        <w:t>я и полномочия</w:t>
      </w:r>
      <w:r w:rsidRPr="004955D7">
        <w:rPr>
          <w:rFonts w:ascii="Times New Roman" w:hAnsi="Times New Roman" w:cs="Times New Roman"/>
        </w:rPr>
        <w:t xml:space="preserve">, </w:t>
      </w:r>
      <w:r w:rsidR="00FC4E7D" w:rsidRPr="004955D7">
        <w:rPr>
          <w:rFonts w:ascii="Times New Roman" w:hAnsi="Times New Roman" w:cs="Times New Roman"/>
        </w:rPr>
        <w:t xml:space="preserve">закрепленные в </w:t>
      </w:r>
      <w:r w:rsidRPr="004955D7">
        <w:rPr>
          <w:rFonts w:ascii="Times New Roman" w:hAnsi="Times New Roman" w:cs="Times New Roman"/>
        </w:rPr>
        <w:t xml:space="preserve">Уставе </w:t>
      </w:r>
      <w:r w:rsidR="00FC4E7D" w:rsidRPr="004955D7">
        <w:rPr>
          <w:rFonts w:ascii="Times New Roman" w:hAnsi="Times New Roman" w:cs="Times New Roman"/>
        </w:rPr>
        <w:t>ПАО «</w:t>
      </w:r>
      <w:r w:rsidR="00B61FE8" w:rsidRPr="004955D7">
        <w:rPr>
          <w:rFonts w:ascii="Times New Roman" w:hAnsi="Times New Roman" w:cs="Times New Roman"/>
        </w:rPr>
        <w:t>Лензолото</w:t>
      </w:r>
      <w:r w:rsidR="00FC4E7D" w:rsidRPr="004955D7">
        <w:rPr>
          <w:rFonts w:ascii="Times New Roman" w:hAnsi="Times New Roman" w:cs="Times New Roman"/>
        </w:rPr>
        <w:t>». Р</w:t>
      </w:r>
      <w:r w:rsidRPr="004955D7">
        <w:rPr>
          <w:rFonts w:ascii="Times New Roman" w:hAnsi="Times New Roman" w:cs="Times New Roman"/>
        </w:rPr>
        <w:t>еализуем</w:t>
      </w:r>
      <w:r w:rsidR="00FC4E7D" w:rsidRPr="004955D7">
        <w:rPr>
          <w:rFonts w:ascii="Times New Roman" w:hAnsi="Times New Roman" w:cs="Times New Roman"/>
        </w:rPr>
        <w:t xml:space="preserve">ые </w:t>
      </w:r>
      <w:r w:rsidRPr="004955D7">
        <w:rPr>
          <w:rFonts w:ascii="Times New Roman" w:hAnsi="Times New Roman" w:cs="Times New Roman"/>
        </w:rPr>
        <w:t xml:space="preserve">на практике, </w:t>
      </w:r>
      <w:r w:rsidR="00FC4E7D" w:rsidRPr="004955D7">
        <w:rPr>
          <w:rFonts w:ascii="Times New Roman" w:hAnsi="Times New Roman" w:cs="Times New Roman"/>
        </w:rPr>
        <w:t xml:space="preserve">они </w:t>
      </w:r>
      <w:r w:rsidRPr="004955D7">
        <w:rPr>
          <w:rFonts w:ascii="Times New Roman" w:hAnsi="Times New Roman" w:cs="Times New Roman"/>
        </w:rPr>
        <w:t>обеспечива</w:t>
      </w:r>
      <w:r w:rsidR="00FC4E7D" w:rsidRPr="004955D7">
        <w:rPr>
          <w:rFonts w:ascii="Times New Roman" w:hAnsi="Times New Roman" w:cs="Times New Roman"/>
        </w:rPr>
        <w:t>ю</w:t>
      </w:r>
      <w:r w:rsidRPr="004955D7">
        <w:rPr>
          <w:rFonts w:ascii="Times New Roman" w:hAnsi="Times New Roman" w:cs="Times New Roman"/>
        </w:rPr>
        <w:t xml:space="preserve">т </w:t>
      </w:r>
      <w:r w:rsidR="00FC4E7D" w:rsidRPr="004955D7">
        <w:rPr>
          <w:rFonts w:ascii="Times New Roman" w:hAnsi="Times New Roman" w:cs="Times New Roman"/>
        </w:rPr>
        <w:t xml:space="preserve">соответствующий </w:t>
      </w:r>
      <w:proofErr w:type="gramStart"/>
      <w:r w:rsidRPr="004955D7">
        <w:rPr>
          <w:rFonts w:ascii="Times New Roman" w:hAnsi="Times New Roman" w:cs="Times New Roman"/>
        </w:rPr>
        <w:t>контроль за</w:t>
      </w:r>
      <w:proofErr w:type="gramEnd"/>
      <w:r w:rsidRPr="004955D7">
        <w:rPr>
          <w:rFonts w:ascii="Times New Roman" w:hAnsi="Times New Roman" w:cs="Times New Roman"/>
        </w:rPr>
        <w:t xml:space="preserve"> работой менеджмента Компании. </w:t>
      </w:r>
    </w:p>
    <w:p w14:paraId="483A6747" w14:textId="77777777" w:rsidR="00984294" w:rsidRPr="004955D7" w:rsidRDefault="00984294" w:rsidP="00FC4E7D">
      <w:pPr>
        <w:spacing w:after="0" w:line="240" w:lineRule="auto"/>
        <w:ind w:firstLine="567"/>
        <w:jc w:val="both"/>
        <w:rPr>
          <w:rFonts w:ascii="Times New Roman" w:hAnsi="Times New Roman" w:cs="Times New Roman"/>
          <w:highlight w:val="yellow"/>
        </w:rPr>
      </w:pPr>
    </w:p>
    <w:p w14:paraId="0398F3E0" w14:textId="77777777" w:rsidR="00DD1C27" w:rsidRPr="004955D7" w:rsidRDefault="00DD1C27" w:rsidP="00862D1B">
      <w:pPr>
        <w:spacing w:after="0" w:line="240" w:lineRule="auto"/>
        <w:ind w:firstLine="567"/>
        <w:jc w:val="both"/>
        <w:rPr>
          <w:rFonts w:ascii="Times New Roman" w:hAnsi="Times New Roman" w:cs="Times New Roman"/>
        </w:rPr>
      </w:pPr>
      <w:r w:rsidRPr="004955D7">
        <w:rPr>
          <w:rFonts w:ascii="Times New Roman" w:hAnsi="Times New Roman" w:cs="Times New Roman"/>
        </w:rPr>
        <w:t xml:space="preserve">Совет директоров Компании в соответствии с Федеральным законом «Об акционерных обществах» избирается Общим собранием акционеров и состоит из </w:t>
      </w:r>
      <w:r w:rsidR="00B61FE8" w:rsidRPr="004955D7">
        <w:rPr>
          <w:rFonts w:ascii="Times New Roman" w:hAnsi="Times New Roman" w:cs="Times New Roman"/>
        </w:rPr>
        <w:t>семи</w:t>
      </w:r>
      <w:r w:rsidRPr="004955D7">
        <w:rPr>
          <w:rFonts w:ascii="Times New Roman" w:hAnsi="Times New Roman" w:cs="Times New Roman"/>
        </w:rPr>
        <w:t xml:space="preserve"> </w:t>
      </w:r>
      <w:r w:rsidR="00574DE2" w:rsidRPr="004955D7">
        <w:rPr>
          <w:rFonts w:ascii="Times New Roman" w:hAnsi="Times New Roman" w:cs="Times New Roman"/>
        </w:rPr>
        <w:t>директоров</w:t>
      </w:r>
      <w:r w:rsidRPr="004955D7">
        <w:rPr>
          <w:rFonts w:ascii="Times New Roman" w:hAnsi="Times New Roman" w:cs="Times New Roman"/>
        </w:rPr>
        <w:t>. Структ</w:t>
      </w:r>
      <w:r w:rsidR="0005447D" w:rsidRPr="004955D7">
        <w:rPr>
          <w:rFonts w:ascii="Times New Roman" w:hAnsi="Times New Roman" w:cs="Times New Roman"/>
        </w:rPr>
        <w:t>ура и состав Совета директоров П</w:t>
      </w:r>
      <w:r w:rsidRPr="004955D7">
        <w:rPr>
          <w:rFonts w:ascii="Times New Roman" w:hAnsi="Times New Roman" w:cs="Times New Roman"/>
        </w:rPr>
        <w:t>АО «</w:t>
      </w:r>
      <w:r w:rsidR="00B61FE8" w:rsidRPr="004955D7">
        <w:rPr>
          <w:rFonts w:ascii="Times New Roman" w:hAnsi="Times New Roman" w:cs="Times New Roman"/>
        </w:rPr>
        <w:t>Лензолото</w:t>
      </w:r>
      <w:r w:rsidRPr="004955D7">
        <w:rPr>
          <w:rFonts w:ascii="Times New Roman" w:hAnsi="Times New Roman" w:cs="Times New Roman"/>
        </w:rPr>
        <w:t>» полностью соответствуют стоящим перед ним задачам.</w:t>
      </w:r>
    </w:p>
    <w:p w14:paraId="1DD08D20" w14:textId="77777777" w:rsidR="00862D1B" w:rsidRPr="004955D7" w:rsidRDefault="00862D1B" w:rsidP="00862D1B">
      <w:pPr>
        <w:keepNext/>
        <w:spacing w:after="0" w:line="240" w:lineRule="auto"/>
        <w:ind w:firstLine="567"/>
        <w:jc w:val="both"/>
        <w:rPr>
          <w:rFonts w:ascii="Times New Roman" w:hAnsi="Times New Roman" w:cs="Times New Roman"/>
          <w:b/>
        </w:rPr>
      </w:pPr>
    </w:p>
    <w:p w14:paraId="64C2D9AB" w14:textId="77777777" w:rsidR="00311D45" w:rsidRPr="004955D7" w:rsidRDefault="00E92B78" w:rsidP="00862D1B">
      <w:pPr>
        <w:keepNext/>
        <w:spacing w:after="0" w:line="240" w:lineRule="auto"/>
        <w:ind w:firstLine="567"/>
        <w:jc w:val="both"/>
        <w:rPr>
          <w:rFonts w:ascii="Times New Roman" w:hAnsi="Times New Roman" w:cs="Times New Roman"/>
          <w:b/>
        </w:rPr>
      </w:pPr>
      <w:r w:rsidRPr="004955D7">
        <w:rPr>
          <w:rFonts w:ascii="Times New Roman" w:hAnsi="Times New Roman" w:cs="Times New Roman"/>
          <w:b/>
        </w:rPr>
        <w:t>С</w:t>
      </w:r>
      <w:r w:rsidR="00311D45" w:rsidRPr="004955D7">
        <w:rPr>
          <w:rFonts w:ascii="Times New Roman" w:hAnsi="Times New Roman" w:cs="Times New Roman"/>
          <w:b/>
        </w:rPr>
        <w:t>остав Совета директоров</w:t>
      </w:r>
    </w:p>
    <w:p w14:paraId="2225552E" w14:textId="77777777" w:rsidR="00862D1B" w:rsidRPr="004955D7" w:rsidRDefault="00862D1B" w:rsidP="00862D1B">
      <w:pPr>
        <w:spacing w:after="0" w:line="240" w:lineRule="auto"/>
        <w:ind w:firstLine="567"/>
        <w:jc w:val="both"/>
        <w:rPr>
          <w:rFonts w:ascii="Times New Roman" w:hAnsi="Times New Roman" w:cs="Times New Roman"/>
        </w:rPr>
      </w:pPr>
    </w:p>
    <w:p w14:paraId="0D419A4F" w14:textId="77777777" w:rsidR="00311D45" w:rsidRPr="004955D7" w:rsidRDefault="00311D45" w:rsidP="00862D1B">
      <w:pPr>
        <w:spacing w:after="0" w:line="240" w:lineRule="auto"/>
        <w:ind w:firstLine="567"/>
        <w:jc w:val="both"/>
        <w:rPr>
          <w:rFonts w:ascii="Times New Roman" w:hAnsi="Times New Roman" w:cs="Times New Roman"/>
        </w:rPr>
      </w:pPr>
      <w:r w:rsidRPr="004955D7">
        <w:rPr>
          <w:rFonts w:ascii="Times New Roman" w:hAnsi="Times New Roman" w:cs="Times New Roman"/>
        </w:rPr>
        <w:t xml:space="preserve">На годовом Общем собрании акционеров </w:t>
      </w:r>
      <w:r w:rsidR="0005447D" w:rsidRPr="004955D7">
        <w:rPr>
          <w:rFonts w:ascii="Times New Roman" w:hAnsi="Times New Roman" w:cs="Times New Roman"/>
        </w:rPr>
        <w:t>П</w:t>
      </w:r>
      <w:r w:rsidRPr="004955D7">
        <w:rPr>
          <w:rFonts w:ascii="Times New Roman" w:hAnsi="Times New Roman" w:cs="Times New Roman"/>
        </w:rPr>
        <w:t>АО «</w:t>
      </w:r>
      <w:r w:rsidR="00B61FE8" w:rsidRPr="004955D7">
        <w:rPr>
          <w:rFonts w:ascii="Times New Roman" w:hAnsi="Times New Roman" w:cs="Times New Roman"/>
        </w:rPr>
        <w:t>Лензолото</w:t>
      </w:r>
      <w:r w:rsidRPr="004955D7">
        <w:rPr>
          <w:rFonts w:ascii="Times New Roman" w:hAnsi="Times New Roman" w:cs="Times New Roman"/>
        </w:rPr>
        <w:t>», состоявшемся 2</w:t>
      </w:r>
      <w:r w:rsidR="00B61FE8" w:rsidRPr="004955D7">
        <w:rPr>
          <w:rFonts w:ascii="Times New Roman" w:hAnsi="Times New Roman" w:cs="Times New Roman"/>
        </w:rPr>
        <w:t>9 июня</w:t>
      </w:r>
      <w:r w:rsidRPr="004955D7">
        <w:rPr>
          <w:rFonts w:ascii="Times New Roman" w:hAnsi="Times New Roman" w:cs="Times New Roman"/>
        </w:rPr>
        <w:t xml:space="preserve"> 201</w:t>
      </w:r>
      <w:r w:rsidR="009D23AB" w:rsidRPr="004955D7">
        <w:rPr>
          <w:rFonts w:ascii="Times New Roman" w:hAnsi="Times New Roman" w:cs="Times New Roman"/>
        </w:rPr>
        <w:t>5</w:t>
      </w:r>
      <w:r w:rsidRPr="004955D7">
        <w:rPr>
          <w:rFonts w:ascii="Times New Roman" w:hAnsi="Times New Roman" w:cs="Times New Roman"/>
        </w:rPr>
        <w:t xml:space="preserve"> года, был избран следующий состав Совета директоров:</w:t>
      </w:r>
    </w:p>
    <w:p w14:paraId="28C97EF3" w14:textId="77777777" w:rsidR="00CE1D4C" w:rsidRPr="004955D7" w:rsidRDefault="00CE1D4C" w:rsidP="00807428">
      <w:pPr>
        <w:pStyle w:val="a7"/>
        <w:numPr>
          <w:ilvl w:val="0"/>
          <w:numId w:val="9"/>
        </w:numPr>
        <w:tabs>
          <w:tab w:val="left" w:pos="993"/>
        </w:tabs>
        <w:spacing w:before="0" w:after="100" w:afterAutospacing="1"/>
        <w:ind w:left="0" w:firstLine="567"/>
        <w:jc w:val="both"/>
        <w:rPr>
          <w:bCs/>
          <w:sz w:val="22"/>
          <w:szCs w:val="22"/>
          <w:lang w:val="ru-RU"/>
        </w:rPr>
      </w:pPr>
      <w:r w:rsidRPr="004955D7">
        <w:rPr>
          <w:bCs/>
          <w:sz w:val="22"/>
          <w:szCs w:val="22"/>
          <w:lang w:val="ru-RU"/>
        </w:rPr>
        <w:t>Полин Владимир Анатольевич (председатель Совета директоров)</w:t>
      </w:r>
    </w:p>
    <w:p w14:paraId="5517F73C" w14:textId="77777777" w:rsidR="00807428" w:rsidRPr="004955D7" w:rsidRDefault="00807428" w:rsidP="00807428">
      <w:pPr>
        <w:pStyle w:val="a7"/>
        <w:numPr>
          <w:ilvl w:val="0"/>
          <w:numId w:val="9"/>
        </w:numPr>
        <w:tabs>
          <w:tab w:val="left" w:pos="993"/>
        </w:tabs>
        <w:spacing w:before="0" w:after="100" w:afterAutospacing="1"/>
        <w:ind w:left="0" w:firstLine="567"/>
        <w:jc w:val="both"/>
        <w:rPr>
          <w:bCs/>
          <w:sz w:val="22"/>
          <w:szCs w:val="22"/>
          <w:lang w:val="ru-RU"/>
        </w:rPr>
      </w:pPr>
      <w:proofErr w:type="spellStart"/>
      <w:r w:rsidRPr="004955D7">
        <w:rPr>
          <w:bCs/>
          <w:sz w:val="22"/>
          <w:szCs w:val="22"/>
          <w:lang w:val="ru-RU"/>
        </w:rPr>
        <w:t>Стискин</w:t>
      </w:r>
      <w:proofErr w:type="spellEnd"/>
      <w:r w:rsidRPr="004955D7">
        <w:rPr>
          <w:bCs/>
          <w:sz w:val="22"/>
          <w:szCs w:val="22"/>
          <w:lang w:val="ru-RU"/>
        </w:rPr>
        <w:t xml:space="preserve"> Михаил Борисович </w:t>
      </w:r>
    </w:p>
    <w:p w14:paraId="1374932A" w14:textId="77777777" w:rsidR="00630243" w:rsidRPr="004955D7" w:rsidRDefault="00CE1D4C" w:rsidP="00630243">
      <w:pPr>
        <w:pStyle w:val="a7"/>
        <w:numPr>
          <w:ilvl w:val="0"/>
          <w:numId w:val="9"/>
        </w:numPr>
        <w:tabs>
          <w:tab w:val="left" w:pos="993"/>
        </w:tabs>
        <w:spacing w:before="0" w:after="100" w:afterAutospacing="1"/>
        <w:ind w:left="0" w:firstLine="567"/>
        <w:jc w:val="both"/>
        <w:rPr>
          <w:bCs/>
          <w:sz w:val="22"/>
          <w:szCs w:val="22"/>
        </w:rPr>
      </w:pPr>
      <w:r w:rsidRPr="004955D7">
        <w:rPr>
          <w:bCs/>
          <w:sz w:val="22"/>
          <w:szCs w:val="22"/>
          <w:lang w:val="ru-RU"/>
        </w:rPr>
        <w:t>Константинов Валерий Федорович</w:t>
      </w:r>
    </w:p>
    <w:p w14:paraId="7A3E67FA" w14:textId="77777777" w:rsidR="00DA7823" w:rsidRPr="004955D7" w:rsidRDefault="00CE1D4C" w:rsidP="00DA7823">
      <w:pPr>
        <w:pStyle w:val="a7"/>
        <w:numPr>
          <w:ilvl w:val="0"/>
          <w:numId w:val="9"/>
        </w:numPr>
        <w:tabs>
          <w:tab w:val="left" w:pos="993"/>
        </w:tabs>
        <w:spacing w:before="0" w:after="100" w:afterAutospacing="1"/>
        <w:ind w:left="0" w:firstLine="567"/>
        <w:jc w:val="both"/>
        <w:rPr>
          <w:bCs/>
          <w:sz w:val="22"/>
          <w:szCs w:val="22"/>
        </w:rPr>
      </w:pPr>
      <w:r w:rsidRPr="004955D7">
        <w:rPr>
          <w:bCs/>
          <w:sz w:val="22"/>
          <w:szCs w:val="22"/>
          <w:lang w:val="ru-RU"/>
        </w:rPr>
        <w:t>Семьянских Максим Александрович</w:t>
      </w:r>
    </w:p>
    <w:p w14:paraId="4727EB17" w14:textId="77777777" w:rsidR="00DA7823" w:rsidRPr="004955D7" w:rsidRDefault="00CE1D4C" w:rsidP="00DA7823">
      <w:pPr>
        <w:pStyle w:val="a7"/>
        <w:numPr>
          <w:ilvl w:val="0"/>
          <w:numId w:val="9"/>
        </w:numPr>
        <w:tabs>
          <w:tab w:val="left" w:pos="993"/>
        </w:tabs>
        <w:spacing w:before="0" w:after="100" w:afterAutospacing="1"/>
        <w:ind w:left="0" w:firstLine="567"/>
        <w:jc w:val="both"/>
        <w:rPr>
          <w:bCs/>
          <w:sz w:val="22"/>
          <w:szCs w:val="22"/>
        </w:rPr>
      </w:pPr>
      <w:r w:rsidRPr="004955D7">
        <w:rPr>
          <w:bCs/>
          <w:sz w:val="22"/>
          <w:szCs w:val="22"/>
          <w:lang w:val="ru-RU"/>
        </w:rPr>
        <w:t>Жаворонкова Елена Юрьевна</w:t>
      </w:r>
    </w:p>
    <w:p w14:paraId="6172A234" w14:textId="77777777" w:rsidR="00DA7823" w:rsidRPr="004955D7" w:rsidRDefault="00CE1D4C" w:rsidP="00DA7823">
      <w:pPr>
        <w:pStyle w:val="a7"/>
        <w:numPr>
          <w:ilvl w:val="0"/>
          <w:numId w:val="9"/>
        </w:numPr>
        <w:tabs>
          <w:tab w:val="left" w:pos="993"/>
        </w:tabs>
        <w:spacing w:before="0" w:after="100" w:afterAutospacing="1"/>
        <w:ind w:left="0" w:firstLine="567"/>
        <w:jc w:val="both"/>
        <w:rPr>
          <w:bCs/>
          <w:sz w:val="22"/>
          <w:szCs w:val="22"/>
        </w:rPr>
      </w:pPr>
      <w:r w:rsidRPr="004955D7">
        <w:rPr>
          <w:bCs/>
          <w:sz w:val="22"/>
          <w:szCs w:val="22"/>
          <w:lang w:val="ru-RU"/>
        </w:rPr>
        <w:t>Крылов Андрей Михайлович</w:t>
      </w:r>
    </w:p>
    <w:p w14:paraId="05C57E5C" w14:textId="77777777" w:rsidR="00DA7823" w:rsidRPr="00CE1D4C" w:rsidRDefault="00862D1B" w:rsidP="00DA7823">
      <w:pPr>
        <w:pStyle w:val="a7"/>
        <w:numPr>
          <w:ilvl w:val="0"/>
          <w:numId w:val="9"/>
        </w:numPr>
        <w:tabs>
          <w:tab w:val="left" w:pos="993"/>
        </w:tabs>
        <w:spacing w:before="0" w:after="100" w:afterAutospacing="1"/>
        <w:ind w:left="0" w:firstLine="567"/>
        <w:jc w:val="both"/>
        <w:rPr>
          <w:bCs/>
          <w:sz w:val="22"/>
          <w:szCs w:val="22"/>
        </w:rPr>
      </w:pPr>
      <w:r w:rsidRPr="004955D7">
        <w:rPr>
          <w:bCs/>
          <w:sz w:val="22"/>
          <w:szCs w:val="22"/>
          <w:lang w:val="ru-RU"/>
        </w:rPr>
        <w:t>Тимошки</w:t>
      </w:r>
      <w:r w:rsidRPr="00CE1D4C">
        <w:rPr>
          <w:bCs/>
          <w:sz w:val="22"/>
          <w:szCs w:val="22"/>
          <w:lang w:val="ru-RU"/>
        </w:rPr>
        <w:t>н Андрей Васильевич</w:t>
      </w:r>
    </w:p>
    <w:p w14:paraId="048D3E42" w14:textId="77777777" w:rsidR="00311D45" w:rsidRPr="00CE1D4C" w:rsidRDefault="00311D45" w:rsidP="00202716">
      <w:pPr>
        <w:autoSpaceDE w:val="0"/>
        <w:autoSpaceDN w:val="0"/>
        <w:adjustRightInd w:val="0"/>
        <w:spacing w:after="100" w:afterAutospacing="1" w:line="240" w:lineRule="auto"/>
        <w:ind w:firstLine="567"/>
        <w:jc w:val="both"/>
        <w:rPr>
          <w:rFonts w:ascii="Times New Roman" w:hAnsi="Times New Roman" w:cs="Times New Roman"/>
          <w:b/>
          <w:bCs/>
        </w:rPr>
      </w:pPr>
      <w:r w:rsidRPr="00CE1D4C">
        <w:rPr>
          <w:rFonts w:ascii="Times New Roman" w:hAnsi="Times New Roman" w:cs="Times New Roman"/>
          <w:b/>
          <w:bCs/>
        </w:rPr>
        <w:t>Изменен</w:t>
      </w:r>
      <w:r w:rsidR="00D51604" w:rsidRPr="00CE1D4C">
        <w:rPr>
          <w:rFonts w:ascii="Times New Roman" w:hAnsi="Times New Roman" w:cs="Times New Roman"/>
          <w:b/>
          <w:bCs/>
        </w:rPr>
        <w:t>ия в составе Совета директоров П</w:t>
      </w:r>
      <w:r w:rsidRPr="00CE1D4C">
        <w:rPr>
          <w:rFonts w:ascii="Times New Roman" w:hAnsi="Times New Roman" w:cs="Times New Roman"/>
          <w:b/>
          <w:bCs/>
        </w:rPr>
        <w:t>АО «</w:t>
      </w:r>
      <w:r w:rsidR="00B61FE8" w:rsidRPr="00CE1D4C">
        <w:rPr>
          <w:rFonts w:ascii="Times New Roman" w:hAnsi="Times New Roman" w:cs="Times New Roman"/>
          <w:b/>
          <w:bCs/>
        </w:rPr>
        <w:t>Лензолото</w:t>
      </w:r>
      <w:r w:rsidRPr="00CE1D4C">
        <w:rPr>
          <w:rFonts w:ascii="Times New Roman" w:hAnsi="Times New Roman" w:cs="Times New Roman"/>
          <w:b/>
          <w:bCs/>
        </w:rPr>
        <w:t>»</w:t>
      </w: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5132"/>
      </w:tblGrid>
      <w:tr w:rsidR="00140F67" w:rsidRPr="00CE1D4C" w14:paraId="725E4D97" w14:textId="77777777" w:rsidTr="00451BE5">
        <w:tc>
          <w:tcPr>
            <w:tcW w:w="4678" w:type="dxa"/>
          </w:tcPr>
          <w:p w14:paraId="399A0B3F" w14:textId="77777777" w:rsidR="00140F67" w:rsidRPr="00CE1D4C" w:rsidRDefault="00CE1D4C" w:rsidP="00D246E2">
            <w:pPr>
              <w:pStyle w:val="a9"/>
              <w:tabs>
                <w:tab w:val="clear" w:pos="1080"/>
              </w:tabs>
              <w:spacing w:before="0"/>
              <w:ind w:firstLine="567"/>
              <w:jc w:val="center"/>
              <w:outlineLvl w:val="9"/>
              <w:rPr>
                <w:b/>
                <w:sz w:val="22"/>
                <w:szCs w:val="22"/>
              </w:rPr>
            </w:pPr>
            <w:r w:rsidRPr="00CE1D4C">
              <w:rPr>
                <w:b/>
                <w:sz w:val="22"/>
                <w:szCs w:val="22"/>
              </w:rPr>
              <w:t>30 июня</w:t>
            </w:r>
            <w:r w:rsidR="00140F67" w:rsidRPr="00CE1D4C">
              <w:rPr>
                <w:b/>
                <w:sz w:val="22"/>
                <w:szCs w:val="22"/>
              </w:rPr>
              <w:t xml:space="preserve"> 2014 года</w:t>
            </w:r>
          </w:p>
          <w:p w14:paraId="65AE3C3D" w14:textId="77777777" w:rsidR="005A3E16" w:rsidRPr="00CE1D4C" w:rsidRDefault="005A3E16" w:rsidP="00D246E2">
            <w:pPr>
              <w:pStyle w:val="a9"/>
              <w:tabs>
                <w:tab w:val="clear" w:pos="1080"/>
              </w:tabs>
              <w:spacing w:before="0"/>
              <w:ind w:firstLine="567"/>
              <w:jc w:val="center"/>
              <w:outlineLvl w:val="9"/>
              <w:rPr>
                <w:b/>
                <w:sz w:val="22"/>
                <w:szCs w:val="22"/>
              </w:rPr>
            </w:pPr>
          </w:p>
        </w:tc>
        <w:tc>
          <w:tcPr>
            <w:tcW w:w="5132" w:type="dxa"/>
          </w:tcPr>
          <w:p w14:paraId="6849CD85" w14:textId="77777777" w:rsidR="00140F67" w:rsidRPr="00CE1D4C" w:rsidRDefault="00140F67" w:rsidP="00CE1D4C">
            <w:pPr>
              <w:pStyle w:val="a9"/>
              <w:tabs>
                <w:tab w:val="clear" w:pos="1080"/>
              </w:tabs>
              <w:spacing w:before="0"/>
              <w:ind w:firstLine="567"/>
              <w:jc w:val="center"/>
              <w:outlineLvl w:val="9"/>
              <w:rPr>
                <w:b/>
                <w:sz w:val="22"/>
                <w:szCs w:val="22"/>
              </w:rPr>
            </w:pPr>
            <w:r w:rsidRPr="00CE1D4C">
              <w:rPr>
                <w:b/>
                <w:sz w:val="22"/>
                <w:szCs w:val="22"/>
              </w:rPr>
              <w:t>2</w:t>
            </w:r>
            <w:r w:rsidR="00CE1D4C" w:rsidRPr="00CE1D4C">
              <w:rPr>
                <w:b/>
                <w:sz w:val="22"/>
                <w:szCs w:val="22"/>
              </w:rPr>
              <w:t>9 июня</w:t>
            </w:r>
            <w:r w:rsidRPr="00CE1D4C">
              <w:rPr>
                <w:b/>
                <w:sz w:val="22"/>
                <w:szCs w:val="22"/>
              </w:rPr>
              <w:t xml:space="preserve"> 2015</w:t>
            </w:r>
          </w:p>
        </w:tc>
      </w:tr>
      <w:tr w:rsidR="00140F67" w:rsidRPr="00CE1D4C" w14:paraId="6C5FC30A" w14:textId="77777777" w:rsidTr="00451BE5">
        <w:tc>
          <w:tcPr>
            <w:tcW w:w="4678" w:type="dxa"/>
          </w:tcPr>
          <w:p w14:paraId="26D397BD" w14:textId="77777777" w:rsidR="005A3E16" w:rsidRPr="00CE1D4C" w:rsidRDefault="00140F67" w:rsidP="006C4DCB">
            <w:pPr>
              <w:pStyle w:val="a9"/>
              <w:tabs>
                <w:tab w:val="clear" w:pos="1080"/>
              </w:tabs>
              <w:spacing w:before="0"/>
              <w:ind w:firstLine="567"/>
              <w:jc w:val="center"/>
              <w:outlineLvl w:val="9"/>
              <w:rPr>
                <w:sz w:val="22"/>
                <w:szCs w:val="22"/>
              </w:rPr>
            </w:pPr>
            <w:proofErr w:type="spellStart"/>
            <w:r w:rsidRPr="00CE1D4C">
              <w:rPr>
                <w:sz w:val="22"/>
                <w:szCs w:val="22"/>
              </w:rPr>
              <w:t>Стискин</w:t>
            </w:r>
            <w:proofErr w:type="spellEnd"/>
            <w:r w:rsidRPr="00CE1D4C">
              <w:rPr>
                <w:sz w:val="22"/>
                <w:szCs w:val="22"/>
              </w:rPr>
              <w:t xml:space="preserve"> М.Б., Председатель</w:t>
            </w:r>
          </w:p>
        </w:tc>
        <w:tc>
          <w:tcPr>
            <w:tcW w:w="5132" w:type="dxa"/>
          </w:tcPr>
          <w:p w14:paraId="1E70E722"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Полин В.А</w:t>
            </w:r>
            <w:r w:rsidR="005A3E16" w:rsidRPr="00CE1D4C">
              <w:rPr>
                <w:sz w:val="22"/>
                <w:szCs w:val="22"/>
              </w:rPr>
              <w:t>., Председатель</w:t>
            </w:r>
          </w:p>
        </w:tc>
      </w:tr>
      <w:tr w:rsidR="00140F67" w:rsidRPr="00CE1D4C" w14:paraId="75375EA9" w14:textId="77777777" w:rsidTr="00451BE5">
        <w:tc>
          <w:tcPr>
            <w:tcW w:w="4678" w:type="dxa"/>
          </w:tcPr>
          <w:p w14:paraId="30CA3F9C"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Кирсанов Ф.В.</w:t>
            </w:r>
          </w:p>
        </w:tc>
        <w:tc>
          <w:tcPr>
            <w:tcW w:w="5132" w:type="dxa"/>
          </w:tcPr>
          <w:p w14:paraId="59F70994" w14:textId="77777777" w:rsidR="005A3E16" w:rsidRPr="00CE1D4C" w:rsidRDefault="00CE1D4C" w:rsidP="006C4DCB">
            <w:pPr>
              <w:pStyle w:val="a9"/>
              <w:tabs>
                <w:tab w:val="clear" w:pos="1080"/>
              </w:tabs>
              <w:spacing w:before="0"/>
              <w:ind w:firstLine="567"/>
              <w:jc w:val="center"/>
              <w:outlineLvl w:val="9"/>
              <w:rPr>
                <w:sz w:val="22"/>
                <w:szCs w:val="22"/>
              </w:rPr>
            </w:pPr>
            <w:proofErr w:type="spellStart"/>
            <w:r w:rsidRPr="00CE1D4C">
              <w:rPr>
                <w:sz w:val="22"/>
                <w:szCs w:val="22"/>
              </w:rPr>
              <w:t>Стискин</w:t>
            </w:r>
            <w:proofErr w:type="spellEnd"/>
            <w:r w:rsidRPr="00CE1D4C">
              <w:rPr>
                <w:sz w:val="22"/>
                <w:szCs w:val="22"/>
              </w:rPr>
              <w:t xml:space="preserve"> М.Б.</w:t>
            </w:r>
          </w:p>
        </w:tc>
      </w:tr>
      <w:tr w:rsidR="00BA5FB4" w:rsidRPr="00CE1D4C" w14:paraId="56B6335D" w14:textId="77777777" w:rsidTr="00451BE5">
        <w:tc>
          <w:tcPr>
            <w:tcW w:w="4678" w:type="dxa"/>
          </w:tcPr>
          <w:p w14:paraId="683768D0" w14:textId="77777777" w:rsidR="00BA5FB4" w:rsidRPr="00CE1D4C" w:rsidRDefault="00CE1D4C" w:rsidP="006C4DCB">
            <w:pPr>
              <w:pStyle w:val="a9"/>
              <w:tabs>
                <w:tab w:val="clear" w:pos="1080"/>
              </w:tabs>
              <w:spacing w:before="0"/>
              <w:ind w:firstLine="567"/>
              <w:jc w:val="center"/>
              <w:outlineLvl w:val="9"/>
              <w:rPr>
                <w:sz w:val="22"/>
                <w:szCs w:val="22"/>
              </w:rPr>
            </w:pPr>
            <w:r w:rsidRPr="00CE1D4C">
              <w:rPr>
                <w:sz w:val="22"/>
                <w:szCs w:val="22"/>
              </w:rPr>
              <w:t>Константинов В.Ф.</w:t>
            </w:r>
          </w:p>
        </w:tc>
        <w:tc>
          <w:tcPr>
            <w:tcW w:w="5132" w:type="dxa"/>
          </w:tcPr>
          <w:p w14:paraId="30BCD14D" w14:textId="77777777" w:rsidR="00BA5FB4" w:rsidRPr="00CE1D4C" w:rsidRDefault="00CE1D4C" w:rsidP="006C4DCB">
            <w:pPr>
              <w:pStyle w:val="a9"/>
              <w:tabs>
                <w:tab w:val="clear" w:pos="1080"/>
              </w:tabs>
              <w:spacing w:before="0"/>
              <w:ind w:firstLine="567"/>
              <w:jc w:val="center"/>
              <w:outlineLvl w:val="9"/>
              <w:rPr>
                <w:sz w:val="22"/>
                <w:szCs w:val="22"/>
              </w:rPr>
            </w:pPr>
            <w:r w:rsidRPr="00CE1D4C">
              <w:rPr>
                <w:sz w:val="22"/>
                <w:szCs w:val="22"/>
              </w:rPr>
              <w:t>Константинов В.Ф.</w:t>
            </w:r>
          </w:p>
        </w:tc>
      </w:tr>
      <w:tr w:rsidR="00140F67" w:rsidRPr="00CE1D4C" w14:paraId="42282FFA" w14:textId="77777777" w:rsidTr="00451BE5">
        <w:tc>
          <w:tcPr>
            <w:tcW w:w="4678" w:type="dxa"/>
          </w:tcPr>
          <w:p w14:paraId="26DD6010"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Бакулев И.Л.</w:t>
            </w:r>
          </w:p>
        </w:tc>
        <w:tc>
          <w:tcPr>
            <w:tcW w:w="5132" w:type="dxa"/>
          </w:tcPr>
          <w:p w14:paraId="15BB0129"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Семьянских М.А.</w:t>
            </w:r>
          </w:p>
        </w:tc>
      </w:tr>
      <w:tr w:rsidR="00140F67" w:rsidRPr="00CE1D4C" w14:paraId="0E7EEFDC" w14:textId="77777777" w:rsidTr="00451BE5">
        <w:tc>
          <w:tcPr>
            <w:tcW w:w="4678" w:type="dxa"/>
          </w:tcPr>
          <w:p w14:paraId="1AC5587F"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Архипов А.А.</w:t>
            </w:r>
          </w:p>
        </w:tc>
        <w:tc>
          <w:tcPr>
            <w:tcW w:w="5132" w:type="dxa"/>
          </w:tcPr>
          <w:p w14:paraId="1FE0CF57" w14:textId="77777777" w:rsidR="00140F67" w:rsidRPr="00CE1D4C" w:rsidRDefault="00CE1D4C" w:rsidP="00CE1D4C">
            <w:pPr>
              <w:pStyle w:val="a9"/>
              <w:tabs>
                <w:tab w:val="clear" w:pos="1080"/>
              </w:tabs>
              <w:spacing w:before="0"/>
              <w:ind w:firstLine="567"/>
              <w:jc w:val="center"/>
              <w:outlineLvl w:val="9"/>
              <w:rPr>
                <w:sz w:val="22"/>
                <w:szCs w:val="22"/>
              </w:rPr>
            </w:pPr>
            <w:r w:rsidRPr="00CE1D4C">
              <w:rPr>
                <w:sz w:val="22"/>
                <w:szCs w:val="22"/>
              </w:rPr>
              <w:t>Жаворонкова Е.Ю.</w:t>
            </w:r>
          </w:p>
        </w:tc>
      </w:tr>
      <w:tr w:rsidR="00140F67" w:rsidRPr="00CE1D4C" w14:paraId="1DA26368" w14:textId="77777777" w:rsidTr="00451BE5">
        <w:trPr>
          <w:trHeight w:val="80"/>
        </w:trPr>
        <w:tc>
          <w:tcPr>
            <w:tcW w:w="4678" w:type="dxa"/>
          </w:tcPr>
          <w:p w14:paraId="36C487B1"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Гриднев Т.В.</w:t>
            </w:r>
          </w:p>
        </w:tc>
        <w:tc>
          <w:tcPr>
            <w:tcW w:w="5132" w:type="dxa"/>
          </w:tcPr>
          <w:p w14:paraId="2C9650B1"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Крылов А.М.</w:t>
            </w:r>
          </w:p>
        </w:tc>
      </w:tr>
      <w:tr w:rsidR="00140F67" w:rsidRPr="00CE1D4C" w14:paraId="3EF449E9" w14:textId="77777777" w:rsidTr="00451BE5">
        <w:tc>
          <w:tcPr>
            <w:tcW w:w="4678" w:type="dxa"/>
          </w:tcPr>
          <w:p w14:paraId="79CC3CBB" w14:textId="77777777" w:rsidR="00140F67" w:rsidRPr="00CE1D4C" w:rsidRDefault="00CE1D4C" w:rsidP="006C4DCB">
            <w:pPr>
              <w:pStyle w:val="a9"/>
              <w:tabs>
                <w:tab w:val="clear" w:pos="1080"/>
              </w:tabs>
              <w:spacing w:before="0"/>
              <w:ind w:firstLine="567"/>
              <w:jc w:val="center"/>
              <w:outlineLvl w:val="9"/>
              <w:rPr>
                <w:sz w:val="22"/>
                <w:szCs w:val="22"/>
              </w:rPr>
            </w:pPr>
            <w:r w:rsidRPr="00CE1D4C">
              <w:rPr>
                <w:sz w:val="22"/>
                <w:szCs w:val="22"/>
              </w:rPr>
              <w:t>Харитонов Д.В.</w:t>
            </w:r>
          </w:p>
        </w:tc>
        <w:tc>
          <w:tcPr>
            <w:tcW w:w="5132" w:type="dxa"/>
          </w:tcPr>
          <w:p w14:paraId="2B42DBBA" w14:textId="77777777" w:rsidR="005A3E16" w:rsidRPr="00CE1D4C" w:rsidRDefault="00CE1D4C" w:rsidP="006C4DCB">
            <w:pPr>
              <w:pStyle w:val="a9"/>
              <w:tabs>
                <w:tab w:val="clear" w:pos="1080"/>
              </w:tabs>
              <w:spacing w:before="0"/>
              <w:ind w:firstLine="567"/>
              <w:jc w:val="center"/>
              <w:outlineLvl w:val="9"/>
              <w:rPr>
                <w:sz w:val="22"/>
                <w:szCs w:val="22"/>
              </w:rPr>
            </w:pPr>
            <w:r w:rsidRPr="00CE1D4C">
              <w:rPr>
                <w:sz w:val="22"/>
                <w:szCs w:val="22"/>
              </w:rPr>
              <w:t>Тимошкин А.В.</w:t>
            </w:r>
          </w:p>
        </w:tc>
      </w:tr>
    </w:tbl>
    <w:p w14:paraId="3CC4333B" w14:textId="77777777" w:rsidR="00984AA9" w:rsidRPr="00CE1D4C" w:rsidRDefault="00984AA9" w:rsidP="00873EB5">
      <w:pPr>
        <w:shd w:val="clear" w:color="auto" w:fill="FFFFFF" w:themeFill="background1"/>
        <w:spacing w:after="100" w:afterAutospacing="1" w:line="240" w:lineRule="auto"/>
        <w:ind w:firstLine="567"/>
        <w:jc w:val="both"/>
        <w:rPr>
          <w:rFonts w:ascii="Times New Roman" w:hAnsi="Times New Roman" w:cs="Times New Roman"/>
          <w:b/>
          <w:bCs/>
        </w:rPr>
      </w:pPr>
    </w:p>
    <w:p w14:paraId="4DEE3221" w14:textId="77777777" w:rsidR="00CE1D4C" w:rsidRPr="00CE1D4C" w:rsidRDefault="00CE1D4C" w:rsidP="00CE1D4C">
      <w:pPr>
        <w:spacing w:after="120" w:line="280" w:lineRule="exact"/>
        <w:contextualSpacing/>
        <w:jc w:val="both"/>
        <w:rPr>
          <w:rFonts w:ascii="Times New Roman" w:eastAsia="Times New Roman" w:hAnsi="Times New Roman" w:cs="Times New Roman"/>
          <w:b/>
          <w:lang w:eastAsia="ru-RU"/>
        </w:rPr>
      </w:pPr>
      <w:r w:rsidRPr="00CE1D4C">
        <w:rPr>
          <w:rFonts w:ascii="Times New Roman" w:eastAsia="Times New Roman" w:hAnsi="Times New Roman" w:cs="Times New Roman"/>
          <w:b/>
          <w:lang w:eastAsia="ru-RU"/>
        </w:rPr>
        <w:t xml:space="preserve">      Полин Владимир Анатольевич</w:t>
      </w:r>
    </w:p>
    <w:p w14:paraId="6D167ECC" w14:textId="1A1826DA" w:rsidR="00CE1D4C" w:rsidRPr="00CE1D4C" w:rsidRDefault="00CE1D4C" w:rsidP="00643D61">
      <w:pPr>
        <w:keepNext/>
        <w:spacing w:after="0" w:line="280" w:lineRule="exact"/>
        <w:contextualSpacing/>
        <w:jc w:val="both"/>
        <w:rPr>
          <w:rFonts w:ascii="Times New Roman" w:hAnsi="Times New Roman" w:cs="Times New Roman"/>
          <w:b/>
        </w:rPr>
      </w:pPr>
      <w:r w:rsidRPr="00CE1D4C">
        <w:rPr>
          <w:rFonts w:ascii="Times New Roman" w:hAnsi="Times New Roman" w:cs="Times New Roman"/>
          <w:b/>
        </w:rPr>
        <w:t xml:space="preserve">      Председатель Совета директоров</w:t>
      </w:r>
      <w:r w:rsidRPr="00CE1D4C">
        <w:rPr>
          <w:rFonts w:ascii="Times New Roman" w:hAnsi="Times New Roman" w:cs="Times New Roman"/>
        </w:rPr>
        <w:t xml:space="preserve"> (избран на заседании Совета директоров 23 сентября 2015 </w:t>
      </w:r>
      <w:r w:rsidR="004B6CAC">
        <w:rPr>
          <w:rFonts w:ascii="Times New Roman" w:hAnsi="Times New Roman" w:cs="Times New Roman"/>
        </w:rPr>
        <w:t>года)</w:t>
      </w:r>
      <w:r w:rsidRPr="00CE1D4C">
        <w:rPr>
          <w:rFonts w:ascii="Times New Roman" w:hAnsi="Times New Roman" w:cs="Times New Roman"/>
        </w:rPr>
        <w:t>.</w:t>
      </w:r>
    </w:p>
    <w:p w14:paraId="130B5458" w14:textId="77777777" w:rsidR="00CE1D4C" w:rsidRPr="00CE1D4C" w:rsidRDefault="00CE1D4C" w:rsidP="00CE1D4C">
      <w:pPr>
        <w:spacing w:after="0" w:line="280" w:lineRule="exact"/>
        <w:contextualSpacing/>
        <w:jc w:val="both"/>
        <w:rPr>
          <w:rFonts w:ascii="Times New Roman" w:hAnsi="Times New Roman" w:cs="Times New Roman"/>
        </w:rPr>
      </w:pPr>
      <w:r w:rsidRPr="00CE1D4C">
        <w:rPr>
          <w:rFonts w:ascii="Times New Roman" w:hAnsi="Times New Roman" w:cs="Times New Roman"/>
        </w:rPr>
        <w:t xml:space="preserve">       Акциями ПАО «Лензолото» не владеет.</w:t>
      </w:r>
    </w:p>
    <w:p w14:paraId="34AF6DBD" w14:textId="77777777" w:rsidR="00CE1D4C" w:rsidRPr="00CE1D4C" w:rsidRDefault="00CE1D4C" w:rsidP="00CE1D4C">
      <w:pPr>
        <w:spacing w:after="0" w:line="280" w:lineRule="exact"/>
        <w:contextualSpacing/>
        <w:jc w:val="both"/>
        <w:rPr>
          <w:rFonts w:ascii="Times New Roman" w:eastAsia="Times New Roman" w:hAnsi="Times New Roman" w:cs="Times New Roman"/>
          <w:lang w:eastAsia="ru-RU"/>
        </w:rPr>
      </w:pPr>
      <w:r w:rsidRPr="00CE1D4C">
        <w:rPr>
          <w:rFonts w:ascii="Times New Roman" w:eastAsia="Times New Roman" w:hAnsi="Times New Roman" w:cs="Times New Roman"/>
          <w:lang w:eastAsia="ru-RU"/>
        </w:rPr>
        <w:t xml:space="preserve">       Дата рождения: 10.08.1962г. </w:t>
      </w:r>
    </w:p>
    <w:p w14:paraId="4911C739" w14:textId="77777777" w:rsidR="00CE1D4C" w:rsidRPr="00CE1D4C" w:rsidRDefault="00CE1D4C" w:rsidP="00CE1D4C">
      <w:pPr>
        <w:spacing w:after="0" w:line="280" w:lineRule="exact"/>
        <w:ind w:left="360"/>
        <w:contextualSpacing/>
        <w:jc w:val="both"/>
        <w:rPr>
          <w:rFonts w:ascii="Times New Roman" w:eastAsia="Times New Roman" w:hAnsi="Times New Roman" w:cs="Times New Roman"/>
          <w:lang w:eastAsia="ru-RU"/>
        </w:rPr>
      </w:pPr>
      <w:r w:rsidRPr="00CE1D4C">
        <w:rPr>
          <w:rFonts w:ascii="Times New Roman" w:eastAsia="Times New Roman" w:hAnsi="Times New Roman" w:cs="Times New Roman"/>
          <w:lang w:eastAsia="ru-RU"/>
        </w:rPr>
        <w:t>Образование: Челябинский политехнический институт, специальность «Обработка металлов давлением».</w:t>
      </w:r>
    </w:p>
    <w:p w14:paraId="4A14AE32" w14:textId="77777777" w:rsidR="00CE1D4C" w:rsidRPr="00CE1D4C" w:rsidRDefault="00CE1D4C" w:rsidP="00CE1D4C">
      <w:pPr>
        <w:spacing w:after="0" w:line="240" w:lineRule="auto"/>
        <w:ind w:left="360"/>
        <w:contextualSpacing/>
        <w:jc w:val="both"/>
        <w:rPr>
          <w:rFonts w:ascii="Times New Roman" w:eastAsia="Times New Roman" w:hAnsi="Times New Roman" w:cs="Times New Roman"/>
          <w:lang w:eastAsia="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260"/>
        <w:gridCol w:w="1260"/>
        <w:gridCol w:w="3980"/>
        <w:gridCol w:w="3139"/>
        <w:gridCol w:w="36"/>
      </w:tblGrid>
      <w:tr w:rsidR="007E78CE" w:rsidRPr="007E78CE" w14:paraId="19A0DADE" w14:textId="77777777" w:rsidTr="007E78CE">
        <w:tc>
          <w:tcPr>
            <w:tcW w:w="2520" w:type="dxa"/>
            <w:gridSpan w:val="2"/>
          </w:tcPr>
          <w:p w14:paraId="437325C3"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Период</w:t>
            </w:r>
          </w:p>
        </w:tc>
        <w:tc>
          <w:tcPr>
            <w:tcW w:w="3980" w:type="dxa"/>
          </w:tcPr>
          <w:p w14:paraId="337C80A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Наименование организации</w:t>
            </w:r>
          </w:p>
        </w:tc>
        <w:tc>
          <w:tcPr>
            <w:tcW w:w="3139" w:type="dxa"/>
            <w:gridSpan w:val="2"/>
          </w:tcPr>
          <w:p w14:paraId="4A61810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Должность</w:t>
            </w:r>
          </w:p>
        </w:tc>
      </w:tr>
      <w:tr w:rsidR="007E78CE" w:rsidRPr="007E78CE" w14:paraId="7A56A7C0" w14:textId="77777777" w:rsidTr="007E78CE">
        <w:tc>
          <w:tcPr>
            <w:tcW w:w="1260" w:type="dxa"/>
          </w:tcPr>
          <w:p w14:paraId="4AF935E3"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с</w:t>
            </w:r>
          </w:p>
        </w:tc>
        <w:tc>
          <w:tcPr>
            <w:tcW w:w="1260" w:type="dxa"/>
          </w:tcPr>
          <w:p w14:paraId="55952AF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по</w:t>
            </w:r>
          </w:p>
        </w:tc>
        <w:tc>
          <w:tcPr>
            <w:tcW w:w="3980" w:type="dxa"/>
          </w:tcPr>
          <w:p w14:paraId="569F30D5"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
        </w:tc>
        <w:tc>
          <w:tcPr>
            <w:tcW w:w="3139" w:type="dxa"/>
            <w:gridSpan w:val="2"/>
          </w:tcPr>
          <w:p w14:paraId="34213E0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
        </w:tc>
      </w:tr>
      <w:tr w:rsidR="007E78CE" w:rsidRPr="007E78CE" w14:paraId="43439D25" w14:textId="77777777" w:rsidTr="007E78CE">
        <w:tc>
          <w:tcPr>
            <w:tcW w:w="1260" w:type="dxa"/>
          </w:tcPr>
          <w:p w14:paraId="696E7CF0"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07.2010</w:t>
            </w:r>
          </w:p>
        </w:tc>
        <w:tc>
          <w:tcPr>
            <w:tcW w:w="1260" w:type="dxa"/>
          </w:tcPr>
          <w:p w14:paraId="4EBBFDB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09.2013</w:t>
            </w:r>
          </w:p>
        </w:tc>
        <w:tc>
          <w:tcPr>
            <w:tcW w:w="3980" w:type="dxa"/>
          </w:tcPr>
          <w:p w14:paraId="1D006ED5"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 xml:space="preserve">Филиал закрытого акционерного общества «РУСАЛ </w:t>
            </w:r>
            <w:proofErr w:type="spellStart"/>
            <w:r w:rsidRPr="007E78CE">
              <w:rPr>
                <w:rFonts w:ascii="Times New Roman" w:eastAsiaTheme="minorEastAsia" w:hAnsi="Times New Roman" w:cs="Times New Roman"/>
                <w:szCs w:val="20"/>
                <w:lang w:eastAsia="ru-RU"/>
              </w:rPr>
              <w:t>Глобал</w:t>
            </w:r>
            <w:proofErr w:type="spellEnd"/>
            <w:r w:rsidRPr="007E78CE">
              <w:rPr>
                <w:rFonts w:ascii="Times New Roman" w:eastAsiaTheme="minorEastAsia" w:hAnsi="Times New Roman" w:cs="Times New Roman"/>
                <w:szCs w:val="20"/>
                <w:lang w:eastAsia="ru-RU"/>
              </w:rPr>
              <w:t xml:space="preserve"> Менеджмент Б. </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w:t>
            </w:r>
          </w:p>
        </w:tc>
        <w:tc>
          <w:tcPr>
            <w:tcW w:w="3139" w:type="dxa"/>
            <w:gridSpan w:val="2"/>
          </w:tcPr>
          <w:p w14:paraId="34A89AB3"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Директор по алюминиевому бизнесу ВОСТОК Алюминиевого дивизиона Восток</w:t>
            </w:r>
          </w:p>
        </w:tc>
      </w:tr>
      <w:tr w:rsidR="007E78CE" w:rsidRPr="007E78CE" w14:paraId="23550DAF" w14:textId="77777777" w:rsidTr="007E78CE">
        <w:tc>
          <w:tcPr>
            <w:tcW w:w="1260" w:type="dxa"/>
          </w:tcPr>
          <w:p w14:paraId="13F05F4C"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10.2013</w:t>
            </w:r>
          </w:p>
        </w:tc>
        <w:tc>
          <w:tcPr>
            <w:tcW w:w="1260" w:type="dxa"/>
          </w:tcPr>
          <w:p w14:paraId="0784ABB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07.2014</w:t>
            </w:r>
          </w:p>
        </w:tc>
        <w:tc>
          <w:tcPr>
            <w:tcW w:w="3980" w:type="dxa"/>
          </w:tcPr>
          <w:p w14:paraId="07BB9147" w14:textId="2B466AB5" w:rsidR="007E78CE" w:rsidRPr="007E78CE" w:rsidRDefault="00377B61"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Общество</w:t>
            </w:r>
            <w:r w:rsidR="007E78CE" w:rsidRPr="007E78CE">
              <w:rPr>
                <w:rFonts w:ascii="Times New Roman" w:eastAsiaTheme="minorEastAsia" w:hAnsi="Times New Roman" w:cs="Times New Roman"/>
                <w:szCs w:val="20"/>
                <w:lang w:eastAsia="ru-RU"/>
              </w:rPr>
              <w:t xml:space="preserve"> с ограниченной ответственностью  «Эн + Менеджмент»</w:t>
            </w:r>
          </w:p>
        </w:tc>
        <w:tc>
          <w:tcPr>
            <w:tcW w:w="3139" w:type="dxa"/>
            <w:gridSpan w:val="2"/>
          </w:tcPr>
          <w:p w14:paraId="41C0FA74"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Исполнительный директор</w:t>
            </w:r>
          </w:p>
        </w:tc>
      </w:tr>
      <w:tr w:rsidR="007E78CE" w:rsidRPr="007E78CE" w14:paraId="235F2EC1" w14:textId="77777777" w:rsidTr="007E78CE">
        <w:tc>
          <w:tcPr>
            <w:tcW w:w="1260" w:type="dxa"/>
          </w:tcPr>
          <w:p w14:paraId="10FAA860"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08.2014</w:t>
            </w:r>
          </w:p>
        </w:tc>
        <w:tc>
          <w:tcPr>
            <w:tcW w:w="1260" w:type="dxa"/>
          </w:tcPr>
          <w:p w14:paraId="7B1A2E6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04.2016</w:t>
            </w:r>
          </w:p>
        </w:tc>
        <w:tc>
          <w:tcPr>
            <w:tcW w:w="3980" w:type="dxa"/>
          </w:tcPr>
          <w:p w14:paraId="367258B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 xml:space="preserve">Акционерное общество «Золотодобывающая компания </w:t>
            </w:r>
            <w:r w:rsidRPr="007E78CE">
              <w:rPr>
                <w:rFonts w:ascii="Times New Roman" w:eastAsiaTheme="minorEastAsia" w:hAnsi="Times New Roman" w:cs="Times New Roman"/>
                <w:szCs w:val="20"/>
                <w:lang w:eastAsia="ru-RU"/>
              </w:rPr>
              <w:lastRenderedPageBreak/>
              <w:t>«Полюс»</w:t>
            </w:r>
          </w:p>
        </w:tc>
        <w:tc>
          <w:tcPr>
            <w:tcW w:w="3139" w:type="dxa"/>
            <w:gridSpan w:val="2"/>
          </w:tcPr>
          <w:p w14:paraId="5BC15823"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lastRenderedPageBreak/>
              <w:t xml:space="preserve">Исполнительный директор, </w:t>
            </w:r>
            <w:r w:rsidRPr="007E78CE">
              <w:rPr>
                <w:rFonts w:ascii="Times New Roman" w:eastAsiaTheme="minorEastAsia" w:hAnsi="Times New Roman" w:cs="Times New Roman"/>
                <w:szCs w:val="20"/>
                <w:lang w:eastAsia="ru-RU"/>
              </w:rPr>
              <w:lastRenderedPageBreak/>
              <w:t>Генеральный директор</w:t>
            </w:r>
          </w:p>
        </w:tc>
      </w:tr>
      <w:tr w:rsidR="007E78CE" w:rsidRPr="007E78CE" w14:paraId="3405E3C3" w14:textId="77777777" w:rsidTr="007E78CE">
        <w:tc>
          <w:tcPr>
            <w:tcW w:w="1260" w:type="dxa"/>
          </w:tcPr>
          <w:p w14:paraId="15915524"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lastRenderedPageBreak/>
              <w:t>10.2014</w:t>
            </w:r>
          </w:p>
        </w:tc>
        <w:tc>
          <w:tcPr>
            <w:tcW w:w="1260" w:type="dxa"/>
          </w:tcPr>
          <w:p w14:paraId="037C144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4A23C017"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Акционерное общество «Золотодобывающая компания «Полюс»</w:t>
            </w:r>
          </w:p>
        </w:tc>
        <w:tc>
          <w:tcPr>
            <w:tcW w:w="3139" w:type="dxa"/>
            <w:gridSpan w:val="2"/>
          </w:tcPr>
          <w:p w14:paraId="588CFE55"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w:t>
            </w:r>
          </w:p>
        </w:tc>
      </w:tr>
      <w:tr w:rsidR="007E78CE" w:rsidRPr="007E78CE" w14:paraId="277CFC8E" w14:textId="77777777" w:rsidTr="007E78CE">
        <w:tc>
          <w:tcPr>
            <w:tcW w:w="1260" w:type="dxa"/>
          </w:tcPr>
          <w:p w14:paraId="60FF845B"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10.2014</w:t>
            </w:r>
          </w:p>
        </w:tc>
        <w:tc>
          <w:tcPr>
            <w:tcW w:w="1260" w:type="dxa"/>
          </w:tcPr>
          <w:p w14:paraId="4585931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3067BE4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Акционерное общество «</w:t>
            </w:r>
            <w:proofErr w:type="spellStart"/>
            <w:r w:rsidRPr="007E78CE">
              <w:rPr>
                <w:rFonts w:ascii="Times New Roman" w:eastAsiaTheme="minorEastAsia" w:hAnsi="Times New Roman" w:cs="Times New Roman"/>
                <w:szCs w:val="20"/>
                <w:lang w:eastAsia="ru-RU"/>
              </w:rPr>
              <w:t>Алданзолото</w:t>
            </w:r>
            <w:proofErr w:type="spellEnd"/>
            <w:r w:rsidRPr="007E78CE">
              <w:rPr>
                <w:rFonts w:ascii="Times New Roman" w:eastAsiaTheme="minorEastAsia" w:hAnsi="Times New Roman" w:cs="Times New Roman"/>
                <w:szCs w:val="20"/>
                <w:lang w:eastAsia="ru-RU"/>
              </w:rPr>
              <w:t>» Горнорудная компания»</w:t>
            </w:r>
            <w:r w:rsidRPr="007E78CE" w:rsidDel="00EC7BBA">
              <w:rPr>
                <w:rFonts w:ascii="Times New Roman" w:eastAsiaTheme="minorEastAsia" w:hAnsi="Times New Roman" w:cs="Times New Roman"/>
                <w:szCs w:val="20"/>
                <w:lang w:eastAsia="ru-RU"/>
              </w:rPr>
              <w:t xml:space="preserve"> </w:t>
            </w:r>
          </w:p>
        </w:tc>
        <w:tc>
          <w:tcPr>
            <w:tcW w:w="3139" w:type="dxa"/>
            <w:gridSpan w:val="2"/>
          </w:tcPr>
          <w:p w14:paraId="16FA9D9B"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 Председатель Совета директоров</w:t>
            </w:r>
          </w:p>
        </w:tc>
      </w:tr>
      <w:tr w:rsidR="007E78CE" w:rsidRPr="007E78CE" w14:paraId="3F5FF519" w14:textId="77777777" w:rsidTr="007E78CE">
        <w:tc>
          <w:tcPr>
            <w:tcW w:w="1260" w:type="dxa"/>
          </w:tcPr>
          <w:p w14:paraId="00F1A4BD"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11.2014</w:t>
            </w:r>
          </w:p>
        </w:tc>
        <w:tc>
          <w:tcPr>
            <w:tcW w:w="1260" w:type="dxa"/>
          </w:tcPr>
          <w:p w14:paraId="51498F45"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0E0A3525"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Акционерное общество «</w:t>
            </w:r>
            <w:proofErr w:type="spellStart"/>
            <w:r w:rsidRPr="007E78CE">
              <w:rPr>
                <w:rFonts w:ascii="Times New Roman" w:eastAsiaTheme="minorEastAsia" w:hAnsi="Times New Roman" w:cs="Times New Roman"/>
                <w:szCs w:val="20"/>
                <w:lang w:eastAsia="ru-RU"/>
              </w:rPr>
              <w:t>Витимэнергострой</w:t>
            </w:r>
            <w:proofErr w:type="spellEnd"/>
            <w:r w:rsidRPr="007E78CE">
              <w:rPr>
                <w:rFonts w:ascii="Times New Roman" w:eastAsiaTheme="minorEastAsia" w:hAnsi="Times New Roman" w:cs="Times New Roman"/>
                <w:szCs w:val="20"/>
                <w:lang w:eastAsia="ru-RU"/>
              </w:rPr>
              <w:t>»</w:t>
            </w:r>
          </w:p>
        </w:tc>
        <w:tc>
          <w:tcPr>
            <w:tcW w:w="3139" w:type="dxa"/>
            <w:gridSpan w:val="2"/>
          </w:tcPr>
          <w:p w14:paraId="38A57AAC"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w:t>
            </w:r>
          </w:p>
        </w:tc>
      </w:tr>
      <w:tr w:rsidR="007E78CE" w:rsidRPr="007E78CE" w14:paraId="3D55EB62" w14:textId="77777777" w:rsidTr="007E78CE">
        <w:tc>
          <w:tcPr>
            <w:tcW w:w="1260" w:type="dxa"/>
          </w:tcPr>
          <w:p w14:paraId="5F4A870A"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06.2015</w:t>
            </w:r>
          </w:p>
        </w:tc>
        <w:tc>
          <w:tcPr>
            <w:tcW w:w="1260" w:type="dxa"/>
          </w:tcPr>
          <w:p w14:paraId="492B64F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20CE66BA"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Ленское золотодобывающее публичное акционерное общество «Лензолото»</w:t>
            </w:r>
          </w:p>
        </w:tc>
        <w:tc>
          <w:tcPr>
            <w:tcW w:w="3139" w:type="dxa"/>
            <w:gridSpan w:val="2"/>
          </w:tcPr>
          <w:p w14:paraId="2947AA1D"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 Председатель Совета директоров</w:t>
            </w:r>
          </w:p>
        </w:tc>
      </w:tr>
      <w:tr w:rsidR="007E78CE" w:rsidRPr="007E78CE" w14:paraId="4EB6551B" w14:textId="77777777" w:rsidTr="007E78CE">
        <w:tc>
          <w:tcPr>
            <w:tcW w:w="1260" w:type="dxa"/>
          </w:tcPr>
          <w:p w14:paraId="2433E81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10.2014</w:t>
            </w:r>
          </w:p>
        </w:tc>
        <w:tc>
          <w:tcPr>
            <w:tcW w:w="1260" w:type="dxa"/>
          </w:tcPr>
          <w:p w14:paraId="765AA95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0F206925" w14:textId="47785BF9" w:rsidR="007E78CE" w:rsidRPr="007E78CE" w:rsidRDefault="007E78CE" w:rsidP="00377B61">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Акционерное общество «Рудник имени Матросова»</w:t>
            </w:r>
          </w:p>
        </w:tc>
        <w:tc>
          <w:tcPr>
            <w:tcW w:w="3139" w:type="dxa"/>
            <w:gridSpan w:val="2"/>
          </w:tcPr>
          <w:p w14:paraId="696E7CCB"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 Председатель Совета директоров</w:t>
            </w:r>
          </w:p>
        </w:tc>
      </w:tr>
      <w:tr w:rsidR="007E78CE" w:rsidRPr="007E78CE" w14:paraId="74C9ED79" w14:textId="77777777" w:rsidTr="007E78CE">
        <w:tc>
          <w:tcPr>
            <w:tcW w:w="1260" w:type="dxa"/>
          </w:tcPr>
          <w:p w14:paraId="43EBD316"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01.2015</w:t>
            </w:r>
          </w:p>
        </w:tc>
        <w:tc>
          <w:tcPr>
            <w:tcW w:w="1260" w:type="dxa"/>
          </w:tcPr>
          <w:p w14:paraId="490DCA8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01.2016</w:t>
            </w:r>
          </w:p>
        </w:tc>
        <w:tc>
          <w:tcPr>
            <w:tcW w:w="3980" w:type="dxa"/>
          </w:tcPr>
          <w:p w14:paraId="311EBD10"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Акционерное общество «Южно-</w:t>
            </w:r>
            <w:proofErr w:type="spellStart"/>
            <w:r w:rsidRPr="007E78CE">
              <w:rPr>
                <w:rFonts w:ascii="Times New Roman" w:eastAsiaTheme="minorEastAsia" w:hAnsi="Times New Roman" w:cs="Times New Roman"/>
                <w:szCs w:val="20"/>
                <w:lang w:eastAsia="ru-RU"/>
              </w:rPr>
              <w:t>Верхоянская</w:t>
            </w:r>
            <w:proofErr w:type="spellEnd"/>
            <w:r w:rsidRPr="007E78CE">
              <w:rPr>
                <w:rFonts w:ascii="Times New Roman" w:eastAsiaTheme="minorEastAsia" w:hAnsi="Times New Roman" w:cs="Times New Roman"/>
                <w:szCs w:val="20"/>
                <w:lang w:eastAsia="ru-RU"/>
              </w:rPr>
              <w:t xml:space="preserve"> </w:t>
            </w:r>
            <w:proofErr w:type="gramStart"/>
            <w:r w:rsidRPr="007E78CE">
              <w:rPr>
                <w:rFonts w:ascii="Times New Roman" w:eastAsiaTheme="minorEastAsia" w:hAnsi="Times New Roman" w:cs="Times New Roman"/>
                <w:szCs w:val="20"/>
                <w:lang w:eastAsia="ru-RU"/>
              </w:rPr>
              <w:t>Горнодобывающая</w:t>
            </w:r>
            <w:proofErr w:type="gramEnd"/>
            <w:r w:rsidRPr="007E78CE">
              <w:rPr>
                <w:rFonts w:ascii="Times New Roman" w:eastAsiaTheme="minorEastAsia" w:hAnsi="Times New Roman" w:cs="Times New Roman"/>
                <w:szCs w:val="20"/>
                <w:lang w:eastAsia="ru-RU"/>
              </w:rPr>
              <w:t xml:space="preserve"> Компания»</w:t>
            </w:r>
          </w:p>
        </w:tc>
        <w:tc>
          <w:tcPr>
            <w:tcW w:w="3139" w:type="dxa"/>
            <w:gridSpan w:val="2"/>
          </w:tcPr>
          <w:p w14:paraId="0347CE8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w:t>
            </w:r>
          </w:p>
        </w:tc>
      </w:tr>
      <w:tr w:rsidR="007E78CE" w:rsidRPr="007E78CE" w14:paraId="0BE3354A" w14:textId="77777777" w:rsidTr="007E78CE">
        <w:tc>
          <w:tcPr>
            <w:tcW w:w="1260" w:type="dxa"/>
          </w:tcPr>
          <w:p w14:paraId="01A82729"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10.2014</w:t>
            </w:r>
          </w:p>
        </w:tc>
        <w:tc>
          <w:tcPr>
            <w:tcW w:w="1260" w:type="dxa"/>
          </w:tcPr>
          <w:p w14:paraId="2AF2FF2D"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47342C6D"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Акционерное общество «Первенец»</w:t>
            </w:r>
          </w:p>
        </w:tc>
        <w:tc>
          <w:tcPr>
            <w:tcW w:w="3139" w:type="dxa"/>
            <w:gridSpan w:val="2"/>
          </w:tcPr>
          <w:p w14:paraId="37993717"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w:t>
            </w:r>
          </w:p>
        </w:tc>
      </w:tr>
      <w:tr w:rsidR="007E78CE" w:rsidRPr="007E78CE" w14:paraId="45911FA8" w14:textId="77777777" w:rsidTr="007E78CE">
        <w:tc>
          <w:tcPr>
            <w:tcW w:w="1260" w:type="dxa"/>
          </w:tcPr>
          <w:p w14:paraId="268019B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08.2015</w:t>
            </w:r>
          </w:p>
        </w:tc>
        <w:tc>
          <w:tcPr>
            <w:tcW w:w="1260" w:type="dxa"/>
          </w:tcPr>
          <w:p w14:paraId="1B688144"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1333CF1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Закрытое акционерное общество «</w:t>
            </w:r>
            <w:proofErr w:type="spellStart"/>
            <w:r w:rsidRPr="007E78CE">
              <w:rPr>
                <w:rFonts w:ascii="Times New Roman" w:eastAsiaTheme="minorEastAsia" w:hAnsi="Times New Roman" w:cs="Times New Roman"/>
                <w:szCs w:val="20"/>
                <w:lang w:eastAsia="ru-RU"/>
              </w:rPr>
              <w:t>ТайгаЭнергоСтрой</w:t>
            </w:r>
            <w:proofErr w:type="spellEnd"/>
            <w:r w:rsidRPr="007E78CE">
              <w:rPr>
                <w:rFonts w:ascii="Times New Roman" w:eastAsiaTheme="minorEastAsia" w:hAnsi="Times New Roman" w:cs="Times New Roman"/>
                <w:szCs w:val="20"/>
                <w:lang w:eastAsia="ru-RU"/>
              </w:rPr>
              <w:t>»</w:t>
            </w:r>
          </w:p>
        </w:tc>
        <w:tc>
          <w:tcPr>
            <w:tcW w:w="3139" w:type="dxa"/>
            <w:gridSpan w:val="2"/>
          </w:tcPr>
          <w:p w14:paraId="459D7B54"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 Председатель Совета директоров</w:t>
            </w:r>
          </w:p>
        </w:tc>
      </w:tr>
      <w:tr w:rsidR="007E78CE" w:rsidRPr="007E78CE" w14:paraId="527925A3" w14:textId="77777777" w:rsidTr="007E78CE">
        <w:tc>
          <w:tcPr>
            <w:tcW w:w="1260" w:type="dxa"/>
          </w:tcPr>
          <w:p w14:paraId="6B783736"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01.2016</w:t>
            </w:r>
          </w:p>
        </w:tc>
        <w:tc>
          <w:tcPr>
            <w:tcW w:w="1260" w:type="dxa"/>
          </w:tcPr>
          <w:p w14:paraId="7DEB01E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03.2016</w:t>
            </w:r>
          </w:p>
        </w:tc>
        <w:tc>
          <w:tcPr>
            <w:tcW w:w="3980" w:type="dxa"/>
          </w:tcPr>
          <w:p w14:paraId="3BB43144" w14:textId="6F6D3E77" w:rsidR="007E78CE" w:rsidRPr="007E78CE" w:rsidRDefault="007E78CE" w:rsidP="00377B61">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Общество с ограниченной ответственностью «УК Полюс»</w:t>
            </w:r>
          </w:p>
        </w:tc>
        <w:tc>
          <w:tcPr>
            <w:tcW w:w="3139" w:type="dxa"/>
            <w:gridSpan w:val="2"/>
          </w:tcPr>
          <w:p w14:paraId="0AD2C26A"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Генеральный директор</w:t>
            </w:r>
          </w:p>
        </w:tc>
      </w:tr>
      <w:tr w:rsidR="007E78CE" w:rsidRPr="007E78CE" w14:paraId="33E65944" w14:textId="77777777" w:rsidTr="007E78CE">
        <w:tblPrEx>
          <w:tblCellMar>
            <w:left w:w="108" w:type="dxa"/>
            <w:right w:w="108" w:type="dxa"/>
          </w:tblCellMar>
        </w:tblPrEx>
        <w:trPr>
          <w:gridAfter w:val="1"/>
          <w:wAfter w:w="36" w:type="dxa"/>
        </w:trPr>
        <w:tc>
          <w:tcPr>
            <w:tcW w:w="1260" w:type="dxa"/>
          </w:tcPr>
          <w:p w14:paraId="0CA5C2D9"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04.2016</w:t>
            </w:r>
          </w:p>
        </w:tc>
        <w:tc>
          <w:tcPr>
            <w:tcW w:w="1260" w:type="dxa"/>
          </w:tcPr>
          <w:p w14:paraId="4E30B02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3CE1F61F" w14:textId="6A923013" w:rsidR="007E78CE" w:rsidRPr="007E78CE" w:rsidRDefault="007E78CE" w:rsidP="00377B61">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Публичное акционерное</w:t>
            </w:r>
            <w:r w:rsidR="00377B61">
              <w:rPr>
                <w:rFonts w:ascii="Times New Roman" w:eastAsiaTheme="minorEastAsia" w:hAnsi="Times New Roman" w:cs="Times New Roman"/>
                <w:szCs w:val="20"/>
                <w:lang w:eastAsia="ru-RU"/>
              </w:rPr>
              <w:t xml:space="preserve"> </w:t>
            </w:r>
            <w:r w:rsidRPr="007E78CE">
              <w:rPr>
                <w:rFonts w:ascii="Times New Roman" w:eastAsiaTheme="minorEastAsia" w:hAnsi="Times New Roman" w:cs="Times New Roman"/>
                <w:szCs w:val="20"/>
                <w:lang w:eastAsia="ru-RU"/>
              </w:rPr>
              <w:t>общество  «Полюс»</w:t>
            </w:r>
          </w:p>
        </w:tc>
        <w:tc>
          <w:tcPr>
            <w:tcW w:w="3139" w:type="dxa"/>
          </w:tcPr>
          <w:p w14:paraId="43ABE11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Член Совета директоров</w:t>
            </w:r>
          </w:p>
        </w:tc>
      </w:tr>
      <w:tr w:rsidR="007E78CE" w:rsidRPr="007E78CE" w14:paraId="7D0E87F8" w14:textId="77777777" w:rsidTr="007E78CE">
        <w:tc>
          <w:tcPr>
            <w:tcW w:w="1260" w:type="dxa"/>
          </w:tcPr>
          <w:p w14:paraId="26FB447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05.2016</w:t>
            </w:r>
          </w:p>
        </w:tc>
        <w:tc>
          <w:tcPr>
            <w:tcW w:w="1260" w:type="dxa"/>
          </w:tcPr>
          <w:p w14:paraId="107F77DC"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proofErr w:type="spellStart"/>
            <w:r w:rsidRPr="007E78CE">
              <w:rPr>
                <w:rFonts w:ascii="Times New Roman" w:eastAsiaTheme="minorEastAsia" w:hAnsi="Times New Roman" w:cs="Times New Roman"/>
                <w:szCs w:val="20"/>
                <w:lang w:eastAsia="ru-RU"/>
              </w:rPr>
              <w:t>наст</w:t>
            </w:r>
            <w:proofErr w:type="gramStart"/>
            <w:r w:rsidRPr="007E78CE">
              <w:rPr>
                <w:rFonts w:ascii="Times New Roman" w:eastAsiaTheme="minorEastAsia" w:hAnsi="Times New Roman" w:cs="Times New Roman"/>
                <w:szCs w:val="20"/>
                <w:lang w:eastAsia="ru-RU"/>
              </w:rPr>
              <w:t>.в</w:t>
            </w:r>
            <w:proofErr w:type="gramEnd"/>
            <w:r w:rsidRPr="007E78CE">
              <w:rPr>
                <w:rFonts w:ascii="Times New Roman" w:eastAsiaTheme="minorEastAsia" w:hAnsi="Times New Roman" w:cs="Times New Roman"/>
                <w:szCs w:val="20"/>
                <w:lang w:eastAsia="ru-RU"/>
              </w:rPr>
              <w:t>ремя</w:t>
            </w:r>
            <w:proofErr w:type="spellEnd"/>
          </w:p>
        </w:tc>
        <w:tc>
          <w:tcPr>
            <w:tcW w:w="3980" w:type="dxa"/>
          </w:tcPr>
          <w:p w14:paraId="0525DD7C" w14:textId="054B37F3" w:rsidR="007E78CE" w:rsidRPr="007E78CE" w:rsidRDefault="007E78CE" w:rsidP="00377B61">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Общество с ограниченной ответственностью «УК Полюс»</w:t>
            </w:r>
          </w:p>
        </w:tc>
        <w:tc>
          <w:tcPr>
            <w:tcW w:w="3139" w:type="dxa"/>
            <w:gridSpan w:val="2"/>
          </w:tcPr>
          <w:p w14:paraId="18AE981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heme="minorEastAsia" w:hAnsi="Times New Roman" w:cs="Times New Roman"/>
                <w:szCs w:val="20"/>
                <w:lang w:eastAsia="ru-RU"/>
              </w:rPr>
            </w:pPr>
            <w:r w:rsidRPr="007E78CE">
              <w:rPr>
                <w:rFonts w:ascii="Times New Roman" w:eastAsiaTheme="minorEastAsia" w:hAnsi="Times New Roman" w:cs="Times New Roman"/>
                <w:szCs w:val="20"/>
                <w:lang w:eastAsia="ru-RU"/>
              </w:rPr>
              <w:t>Старший вице-президент по операционной деятельности</w:t>
            </w:r>
          </w:p>
        </w:tc>
      </w:tr>
    </w:tbl>
    <w:p w14:paraId="0B67DA74" w14:textId="77777777" w:rsidR="00CE1D4C" w:rsidRDefault="00CE1D4C" w:rsidP="00873EB5">
      <w:pPr>
        <w:keepNext/>
        <w:shd w:val="clear" w:color="auto" w:fill="FFFFFF" w:themeFill="background1"/>
        <w:spacing w:after="0" w:line="240" w:lineRule="auto"/>
        <w:ind w:firstLine="567"/>
        <w:jc w:val="both"/>
        <w:rPr>
          <w:rFonts w:ascii="Times New Roman" w:hAnsi="Times New Roman" w:cs="Times New Roman"/>
          <w:b/>
        </w:rPr>
      </w:pPr>
    </w:p>
    <w:p w14:paraId="2A345E2C" w14:textId="77777777" w:rsidR="00CE1D4C" w:rsidRDefault="00CE1D4C" w:rsidP="00873EB5">
      <w:pPr>
        <w:keepNext/>
        <w:shd w:val="clear" w:color="auto" w:fill="FFFFFF" w:themeFill="background1"/>
        <w:spacing w:after="0" w:line="240" w:lineRule="auto"/>
        <w:ind w:firstLine="567"/>
        <w:jc w:val="both"/>
        <w:rPr>
          <w:rFonts w:ascii="Times New Roman" w:hAnsi="Times New Roman" w:cs="Times New Roman"/>
          <w:b/>
        </w:rPr>
      </w:pPr>
    </w:p>
    <w:p w14:paraId="360D8325" w14:textId="77777777" w:rsidR="00311D45" w:rsidRPr="00C25BAE" w:rsidRDefault="00195CFB" w:rsidP="00873EB5">
      <w:pPr>
        <w:keepNext/>
        <w:shd w:val="clear" w:color="auto" w:fill="FFFFFF" w:themeFill="background1"/>
        <w:spacing w:after="0" w:line="240" w:lineRule="auto"/>
        <w:ind w:firstLine="567"/>
        <w:jc w:val="both"/>
        <w:rPr>
          <w:rFonts w:ascii="Times New Roman" w:hAnsi="Times New Roman" w:cs="Times New Roman"/>
          <w:b/>
        </w:rPr>
      </w:pPr>
      <w:proofErr w:type="spellStart"/>
      <w:r w:rsidRPr="00873EB5">
        <w:rPr>
          <w:rFonts w:ascii="Times New Roman" w:hAnsi="Times New Roman" w:cs="Times New Roman"/>
          <w:b/>
        </w:rPr>
        <w:t>Стискин</w:t>
      </w:r>
      <w:proofErr w:type="spellEnd"/>
      <w:r w:rsidRPr="00873EB5">
        <w:rPr>
          <w:rFonts w:ascii="Times New Roman" w:hAnsi="Times New Roman" w:cs="Times New Roman"/>
          <w:b/>
        </w:rPr>
        <w:t xml:space="preserve"> Михаил Борисович</w:t>
      </w:r>
    </w:p>
    <w:p w14:paraId="3F6CEF05" w14:textId="77777777" w:rsidR="00311D45" w:rsidRPr="00C25BAE" w:rsidRDefault="00311D45" w:rsidP="00643D61">
      <w:pPr>
        <w:spacing w:after="0" w:line="240" w:lineRule="auto"/>
        <w:ind w:firstLine="567"/>
        <w:jc w:val="both"/>
        <w:rPr>
          <w:rFonts w:ascii="Times New Roman" w:hAnsi="Times New Roman" w:cs="Times New Roman"/>
        </w:rPr>
      </w:pPr>
      <w:r w:rsidRPr="00C25BAE">
        <w:rPr>
          <w:rFonts w:ascii="Times New Roman" w:hAnsi="Times New Roman" w:cs="Times New Roman"/>
        </w:rPr>
        <w:t xml:space="preserve">Акциями </w:t>
      </w:r>
      <w:r w:rsidR="00FB29E6">
        <w:rPr>
          <w:rFonts w:ascii="Times New Roman" w:hAnsi="Times New Roman" w:cs="Times New Roman"/>
        </w:rPr>
        <w:t>П</w:t>
      </w:r>
      <w:r w:rsidRPr="00C25BAE">
        <w:rPr>
          <w:rFonts w:ascii="Times New Roman" w:hAnsi="Times New Roman" w:cs="Times New Roman"/>
        </w:rPr>
        <w:t>АО «</w:t>
      </w:r>
      <w:r w:rsidR="00CE1D4C">
        <w:rPr>
          <w:rFonts w:ascii="Times New Roman" w:hAnsi="Times New Roman" w:cs="Times New Roman"/>
        </w:rPr>
        <w:t>Лензолото</w:t>
      </w:r>
      <w:r w:rsidRPr="00C25BAE">
        <w:rPr>
          <w:rFonts w:ascii="Times New Roman" w:hAnsi="Times New Roman" w:cs="Times New Roman"/>
        </w:rPr>
        <w:t>» не владеет.</w:t>
      </w:r>
    </w:p>
    <w:p w14:paraId="511A5EB8" w14:textId="15B5498B" w:rsidR="00311D45" w:rsidRPr="00C25BAE" w:rsidRDefault="00311D45" w:rsidP="00643D61">
      <w:pPr>
        <w:spacing w:after="0" w:line="240" w:lineRule="auto"/>
        <w:ind w:firstLine="567"/>
        <w:jc w:val="both"/>
        <w:rPr>
          <w:rFonts w:ascii="Times New Roman" w:hAnsi="Times New Roman" w:cs="Times New Roman"/>
        </w:rPr>
      </w:pPr>
      <w:r w:rsidRPr="00C25BAE">
        <w:rPr>
          <w:rFonts w:ascii="Times New Roman" w:hAnsi="Times New Roman" w:cs="Times New Roman"/>
        </w:rPr>
        <w:t xml:space="preserve">Дата рождения: </w:t>
      </w:r>
      <w:r w:rsidRPr="00195CFB">
        <w:rPr>
          <w:rFonts w:ascii="Times New Roman" w:hAnsi="Times New Roman" w:cs="Times New Roman"/>
        </w:rPr>
        <w:t>0</w:t>
      </w:r>
      <w:r w:rsidR="00195CFB" w:rsidRPr="00195CFB">
        <w:rPr>
          <w:rFonts w:ascii="Times New Roman" w:hAnsi="Times New Roman" w:cs="Times New Roman"/>
        </w:rPr>
        <w:t>6</w:t>
      </w:r>
      <w:r w:rsidR="004B6CAC">
        <w:rPr>
          <w:rFonts w:ascii="Times New Roman" w:hAnsi="Times New Roman" w:cs="Times New Roman"/>
        </w:rPr>
        <w:t>.07.</w:t>
      </w:r>
      <w:r w:rsidRPr="00195CFB">
        <w:rPr>
          <w:rFonts w:ascii="Times New Roman" w:hAnsi="Times New Roman" w:cs="Times New Roman"/>
        </w:rPr>
        <w:t>19</w:t>
      </w:r>
      <w:r w:rsidR="00195CFB" w:rsidRPr="00195CFB">
        <w:rPr>
          <w:rFonts w:ascii="Times New Roman" w:hAnsi="Times New Roman" w:cs="Times New Roman"/>
        </w:rPr>
        <w:t>83</w:t>
      </w:r>
      <w:r w:rsidRPr="00195CFB">
        <w:rPr>
          <w:rFonts w:ascii="Times New Roman" w:hAnsi="Times New Roman" w:cs="Times New Roman"/>
        </w:rPr>
        <w:t>г.</w:t>
      </w:r>
    </w:p>
    <w:p w14:paraId="7BB092C1" w14:textId="77777777" w:rsidR="00C37FCA" w:rsidRPr="00FB29E6" w:rsidRDefault="00311D45" w:rsidP="00643D61">
      <w:pPr>
        <w:spacing w:after="0" w:line="240" w:lineRule="auto"/>
        <w:ind w:firstLine="567"/>
        <w:jc w:val="both"/>
        <w:rPr>
          <w:rFonts w:ascii="Times New Roman" w:hAnsi="Times New Roman" w:cs="Times New Roman"/>
        </w:rPr>
      </w:pPr>
      <w:r w:rsidRPr="00C25BAE">
        <w:rPr>
          <w:rFonts w:ascii="Times New Roman" w:hAnsi="Times New Roman" w:cs="Times New Roman"/>
        </w:rPr>
        <w:t>Образова</w:t>
      </w:r>
      <w:r w:rsidRPr="00FB29E6">
        <w:rPr>
          <w:rFonts w:ascii="Times New Roman" w:hAnsi="Times New Roman" w:cs="Times New Roman"/>
        </w:rPr>
        <w:t xml:space="preserve">ние: </w:t>
      </w:r>
      <w:r w:rsidR="00FB29E6" w:rsidRPr="00FB29E6">
        <w:rPr>
          <w:rFonts w:ascii="Times New Roman" w:hAnsi="Times New Roman" w:cs="Times New Roman"/>
        </w:rPr>
        <w:t xml:space="preserve">Высшее, Московский государственный институт международных отношений (Университет) МИД России, специальность «Экономика». Университет Мичигана (Анн </w:t>
      </w:r>
      <w:proofErr w:type="spellStart"/>
      <w:r w:rsidR="00FB29E6" w:rsidRPr="00FB29E6">
        <w:rPr>
          <w:rFonts w:ascii="Times New Roman" w:hAnsi="Times New Roman" w:cs="Times New Roman"/>
        </w:rPr>
        <w:t>Арбор</w:t>
      </w:r>
      <w:proofErr w:type="spellEnd"/>
      <w:r w:rsidR="00FB29E6" w:rsidRPr="00FB29E6">
        <w:rPr>
          <w:rFonts w:ascii="Times New Roman" w:hAnsi="Times New Roman" w:cs="Times New Roman"/>
        </w:rPr>
        <w:t>, США), степень магистра экономики.</w:t>
      </w:r>
    </w:p>
    <w:tbl>
      <w:tblPr>
        <w:tblW w:w="992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368"/>
        <w:gridCol w:w="1410"/>
        <w:gridCol w:w="3324"/>
        <w:gridCol w:w="3827"/>
      </w:tblGrid>
      <w:tr w:rsidR="007E78CE" w:rsidRPr="007E78CE" w14:paraId="051DD409" w14:textId="77777777" w:rsidTr="007E78CE">
        <w:tc>
          <w:tcPr>
            <w:tcW w:w="2778" w:type="dxa"/>
            <w:gridSpan w:val="2"/>
          </w:tcPr>
          <w:p w14:paraId="616285AA"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Период</w:t>
            </w:r>
          </w:p>
        </w:tc>
        <w:tc>
          <w:tcPr>
            <w:tcW w:w="3324" w:type="dxa"/>
          </w:tcPr>
          <w:p w14:paraId="1BAEBD40"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Наименование организации</w:t>
            </w:r>
          </w:p>
        </w:tc>
        <w:tc>
          <w:tcPr>
            <w:tcW w:w="3827" w:type="dxa"/>
          </w:tcPr>
          <w:p w14:paraId="199F08B5"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Должность</w:t>
            </w:r>
          </w:p>
        </w:tc>
      </w:tr>
      <w:tr w:rsidR="007E78CE" w:rsidRPr="007E78CE" w14:paraId="48B420A9" w14:textId="77777777" w:rsidTr="007E78CE">
        <w:tc>
          <w:tcPr>
            <w:tcW w:w="1368" w:type="dxa"/>
          </w:tcPr>
          <w:p w14:paraId="645C0D4C"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с</w:t>
            </w:r>
          </w:p>
        </w:tc>
        <w:tc>
          <w:tcPr>
            <w:tcW w:w="1410" w:type="dxa"/>
          </w:tcPr>
          <w:p w14:paraId="3A770702"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по</w:t>
            </w:r>
          </w:p>
        </w:tc>
        <w:tc>
          <w:tcPr>
            <w:tcW w:w="3324" w:type="dxa"/>
          </w:tcPr>
          <w:p w14:paraId="0354AEDF"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p>
        </w:tc>
        <w:tc>
          <w:tcPr>
            <w:tcW w:w="3827" w:type="dxa"/>
          </w:tcPr>
          <w:p w14:paraId="62C55E00"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p>
        </w:tc>
      </w:tr>
      <w:tr w:rsidR="007E78CE" w:rsidRPr="007E78CE" w14:paraId="28DC725A" w14:textId="77777777" w:rsidTr="007E78CE">
        <w:tc>
          <w:tcPr>
            <w:tcW w:w="1368" w:type="dxa"/>
          </w:tcPr>
          <w:p w14:paraId="4155CB2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01.2009</w:t>
            </w:r>
          </w:p>
        </w:tc>
        <w:tc>
          <w:tcPr>
            <w:tcW w:w="1410" w:type="dxa"/>
          </w:tcPr>
          <w:p w14:paraId="135ECC1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07.2013</w:t>
            </w:r>
          </w:p>
        </w:tc>
        <w:tc>
          <w:tcPr>
            <w:tcW w:w="3324" w:type="dxa"/>
          </w:tcPr>
          <w:p w14:paraId="36C8680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 xml:space="preserve">ЗАО «Сбербанк </w:t>
            </w:r>
            <w:proofErr w:type="gramStart"/>
            <w:r w:rsidRPr="007E78CE">
              <w:rPr>
                <w:rFonts w:ascii="Times New Roman" w:eastAsia="Times New Roman" w:hAnsi="Times New Roman" w:cs="Times New Roman"/>
                <w:lang w:eastAsia="ru-RU"/>
              </w:rPr>
              <w:t>КИБ</w:t>
            </w:r>
            <w:proofErr w:type="gramEnd"/>
            <w:r w:rsidRPr="007E78CE">
              <w:rPr>
                <w:rFonts w:ascii="Times New Roman" w:eastAsia="Times New Roman" w:hAnsi="Times New Roman" w:cs="Times New Roman"/>
                <w:lang w:eastAsia="ru-RU"/>
              </w:rPr>
              <w:t>» (ранее ЗАО «ИК «Тройка Диалог»)</w:t>
            </w:r>
          </w:p>
        </w:tc>
        <w:tc>
          <w:tcPr>
            <w:tcW w:w="3827" w:type="dxa"/>
          </w:tcPr>
          <w:p w14:paraId="414C581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Старший консультант, старший аналитик, управляющий директор</w:t>
            </w:r>
          </w:p>
        </w:tc>
      </w:tr>
      <w:tr w:rsidR="007E78CE" w:rsidRPr="007E78CE" w14:paraId="3568CDAA" w14:textId="77777777" w:rsidTr="007E78CE">
        <w:tc>
          <w:tcPr>
            <w:tcW w:w="1368" w:type="dxa"/>
          </w:tcPr>
          <w:p w14:paraId="2C1BB42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08.2013</w:t>
            </w:r>
          </w:p>
        </w:tc>
        <w:tc>
          <w:tcPr>
            <w:tcW w:w="1410" w:type="dxa"/>
          </w:tcPr>
          <w:p w14:paraId="3DDBCEC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10.2013</w:t>
            </w:r>
          </w:p>
        </w:tc>
        <w:tc>
          <w:tcPr>
            <w:tcW w:w="3324" w:type="dxa"/>
          </w:tcPr>
          <w:p w14:paraId="34989D7B"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Представительство акционерной компании с ограниченной ответственностью «ЭЙЧ.АЙ</w:t>
            </w:r>
            <w:proofErr w:type="gramStart"/>
            <w:r w:rsidRPr="007E78CE">
              <w:rPr>
                <w:rFonts w:ascii="Times New Roman" w:eastAsia="Times New Roman" w:hAnsi="Times New Roman" w:cs="Times New Roman"/>
                <w:lang w:eastAsia="ru-RU"/>
              </w:rPr>
              <w:t>.А</w:t>
            </w:r>
            <w:proofErr w:type="gramEnd"/>
            <w:r w:rsidRPr="007E78CE">
              <w:rPr>
                <w:rFonts w:ascii="Times New Roman" w:eastAsia="Times New Roman" w:hAnsi="Times New Roman" w:cs="Times New Roman"/>
                <w:lang w:eastAsia="ru-RU"/>
              </w:rPr>
              <w:t>Р РАША ИНТИРИАС ХОЛДИНГ ЛТД» (Республика Кипр) г. Москва</w:t>
            </w:r>
          </w:p>
        </w:tc>
        <w:tc>
          <w:tcPr>
            <w:tcW w:w="3827" w:type="dxa"/>
          </w:tcPr>
          <w:p w14:paraId="5DDE54D1"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Директор по инвестициям</w:t>
            </w:r>
          </w:p>
        </w:tc>
      </w:tr>
      <w:tr w:rsidR="007E78CE" w:rsidRPr="007E78CE" w14:paraId="42F4E521" w14:textId="77777777" w:rsidTr="007E78CE">
        <w:tc>
          <w:tcPr>
            <w:tcW w:w="1368" w:type="dxa"/>
          </w:tcPr>
          <w:p w14:paraId="10A6B047"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10.2013</w:t>
            </w:r>
          </w:p>
        </w:tc>
        <w:tc>
          <w:tcPr>
            <w:tcW w:w="1410" w:type="dxa"/>
          </w:tcPr>
          <w:p w14:paraId="65C54C2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11.2013</w:t>
            </w:r>
          </w:p>
        </w:tc>
        <w:tc>
          <w:tcPr>
            <w:tcW w:w="3324" w:type="dxa"/>
          </w:tcPr>
          <w:p w14:paraId="5D06CB55"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Представительство  компании с ограниченной ответственностью «НАФТА МОСКВА (КИПР) ЛИМИТЕД» (Республика Кипр), г. Москва</w:t>
            </w:r>
          </w:p>
        </w:tc>
        <w:tc>
          <w:tcPr>
            <w:tcW w:w="3827" w:type="dxa"/>
          </w:tcPr>
          <w:p w14:paraId="68B355F1"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Управляющий директор</w:t>
            </w:r>
          </w:p>
        </w:tc>
      </w:tr>
      <w:tr w:rsidR="007E78CE" w:rsidRPr="007E78CE" w14:paraId="34D227AE" w14:textId="77777777" w:rsidTr="007E78CE">
        <w:tc>
          <w:tcPr>
            <w:tcW w:w="1368" w:type="dxa"/>
          </w:tcPr>
          <w:p w14:paraId="4806F00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4D3298CD"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03.2014</w:t>
            </w:r>
          </w:p>
        </w:tc>
        <w:tc>
          <w:tcPr>
            <w:tcW w:w="3324" w:type="dxa"/>
          </w:tcPr>
          <w:p w14:paraId="291CD806"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"Полюс"</w:t>
            </w:r>
          </w:p>
        </w:tc>
        <w:tc>
          <w:tcPr>
            <w:tcW w:w="3827" w:type="dxa"/>
          </w:tcPr>
          <w:p w14:paraId="52983911"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 xml:space="preserve">Заместитель генерального директора по стратегии и корпоративному </w:t>
            </w:r>
            <w:r w:rsidRPr="007E78CE">
              <w:rPr>
                <w:rFonts w:ascii="Times New Roman" w:eastAsia="Times New Roman" w:hAnsi="Times New Roman" w:cs="Times New Roman"/>
                <w:lang w:eastAsia="ru-RU"/>
              </w:rPr>
              <w:lastRenderedPageBreak/>
              <w:t>развитию</w:t>
            </w:r>
          </w:p>
        </w:tc>
      </w:tr>
      <w:tr w:rsidR="007E78CE" w:rsidRPr="007E78CE" w14:paraId="187FC68D" w14:textId="77777777" w:rsidTr="007E78CE">
        <w:tc>
          <w:tcPr>
            <w:tcW w:w="1368" w:type="dxa"/>
          </w:tcPr>
          <w:p w14:paraId="7D49044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lastRenderedPageBreak/>
              <w:t>03.2014</w:t>
            </w:r>
          </w:p>
        </w:tc>
        <w:tc>
          <w:tcPr>
            <w:tcW w:w="1410" w:type="dxa"/>
          </w:tcPr>
          <w:p w14:paraId="75359E8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09.10.2014</w:t>
            </w:r>
          </w:p>
        </w:tc>
        <w:tc>
          <w:tcPr>
            <w:tcW w:w="3324" w:type="dxa"/>
          </w:tcPr>
          <w:p w14:paraId="250FD51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"Полюс"</w:t>
            </w:r>
          </w:p>
        </w:tc>
        <w:tc>
          <w:tcPr>
            <w:tcW w:w="3827" w:type="dxa"/>
          </w:tcPr>
          <w:p w14:paraId="6B6EE62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Заместитель генерального директора по финансам и стратегии</w:t>
            </w:r>
          </w:p>
        </w:tc>
      </w:tr>
      <w:tr w:rsidR="007E78CE" w:rsidRPr="007E78CE" w14:paraId="38BD8A09" w14:textId="77777777" w:rsidTr="007E78CE">
        <w:tc>
          <w:tcPr>
            <w:tcW w:w="1368" w:type="dxa"/>
          </w:tcPr>
          <w:p w14:paraId="78F0D02F"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10.2014</w:t>
            </w:r>
          </w:p>
        </w:tc>
        <w:tc>
          <w:tcPr>
            <w:tcW w:w="1410" w:type="dxa"/>
          </w:tcPr>
          <w:p w14:paraId="496F876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04.2016</w:t>
            </w:r>
          </w:p>
        </w:tc>
        <w:tc>
          <w:tcPr>
            <w:tcW w:w="3324" w:type="dxa"/>
          </w:tcPr>
          <w:p w14:paraId="56AB06E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«Полюс»</w:t>
            </w:r>
          </w:p>
        </w:tc>
        <w:tc>
          <w:tcPr>
            <w:tcW w:w="3827" w:type="dxa"/>
          </w:tcPr>
          <w:p w14:paraId="7A340555"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Старший вице-президент по финансам и стратегии</w:t>
            </w:r>
          </w:p>
        </w:tc>
      </w:tr>
      <w:tr w:rsidR="007E78CE" w:rsidRPr="007E78CE" w14:paraId="418784BD" w14:textId="77777777" w:rsidTr="007E78CE">
        <w:tc>
          <w:tcPr>
            <w:tcW w:w="1368" w:type="dxa"/>
          </w:tcPr>
          <w:p w14:paraId="5A65545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7C622622"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5C5DE8F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«Полюс»</w:t>
            </w:r>
          </w:p>
        </w:tc>
        <w:tc>
          <w:tcPr>
            <w:tcW w:w="3827" w:type="dxa"/>
          </w:tcPr>
          <w:p w14:paraId="19BEA332"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 Председатель Совета директоров</w:t>
            </w:r>
          </w:p>
        </w:tc>
      </w:tr>
      <w:tr w:rsidR="007E78CE" w:rsidRPr="007E78CE" w14:paraId="49D446BF" w14:textId="77777777" w:rsidTr="007E78CE">
        <w:tc>
          <w:tcPr>
            <w:tcW w:w="1368" w:type="dxa"/>
          </w:tcPr>
          <w:p w14:paraId="06FC1CC2"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10E7E6A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2B87E2D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w:t>
            </w:r>
            <w:proofErr w:type="spellStart"/>
            <w:r w:rsidRPr="007E78CE">
              <w:rPr>
                <w:rFonts w:ascii="Times New Roman" w:eastAsia="Times New Roman" w:hAnsi="Times New Roman" w:cs="Times New Roman"/>
                <w:lang w:eastAsia="ru-RU"/>
              </w:rPr>
              <w:t>РиМ</w:t>
            </w:r>
            <w:proofErr w:type="spellEnd"/>
            <w:r w:rsidRPr="007E78CE">
              <w:rPr>
                <w:rFonts w:ascii="Times New Roman" w:eastAsia="Times New Roman" w:hAnsi="Times New Roman" w:cs="Times New Roman"/>
                <w:lang w:eastAsia="ru-RU"/>
              </w:rPr>
              <w:t>»</w:t>
            </w:r>
          </w:p>
        </w:tc>
        <w:tc>
          <w:tcPr>
            <w:tcW w:w="3827" w:type="dxa"/>
          </w:tcPr>
          <w:p w14:paraId="171633F7"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7D5EAD4B" w14:textId="77777777" w:rsidTr="007E78CE">
        <w:tc>
          <w:tcPr>
            <w:tcW w:w="1368" w:type="dxa"/>
          </w:tcPr>
          <w:p w14:paraId="6FAAFA2E"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0D4CAD07"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519691D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ООО «Полюс Строй»</w:t>
            </w:r>
          </w:p>
        </w:tc>
        <w:tc>
          <w:tcPr>
            <w:tcW w:w="3827" w:type="dxa"/>
          </w:tcPr>
          <w:p w14:paraId="186532E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2E282CF1" w14:textId="77777777" w:rsidTr="007E78CE">
        <w:tc>
          <w:tcPr>
            <w:tcW w:w="1368" w:type="dxa"/>
          </w:tcPr>
          <w:p w14:paraId="342B0D3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72A77B5A"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1E34339E"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ООО «Полюс Проект»</w:t>
            </w:r>
          </w:p>
        </w:tc>
        <w:tc>
          <w:tcPr>
            <w:tcW w:w="3827" w:type="dxa"/>
          </w:tcPr>
          <w:p w14:paraId="53ACFB0E"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603EB488" w14:textId="77777777" w:rsidTr="007E78CE">
        <w:tc>
          <w:tcPr>
            <w:tcW w:w="1368" w:type="dxa"/>
          </w:tcPr>
          <w:p w14:paraId="5650DFC2"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77A4F6E1"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0EA01B0A"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w:t>
            </w:r>
            <w:proofErr w:type="spellStart"/>
            <w:r w:rsidRPr="007E78CE">
              <w:rPr>
                <w:rFonts w:ascii="Times New Roman" w:eastAsia="Times New Roman" w:hAnsi="Times New Roman" w:cs="Times New Roman"/>
                <w:lang w:eastAsia="ru-RU"/>
              </w:rPr>
              <w:t>Алданзолото</w:t>
            </w:r>
            <w:proofErr w:type="spellEnd"/>
            <w:r w:rsidRPr="007E78CE">
              <w:rPr>
                <w:rFonts w:ascii="Times New Roman" w:eastAsia="Times New Roman" w:hAnsi="Times New Roman" w:cs="Times New Roman"/>
                <w:lang w:eastAsia="ru-RU"/>
              </w:rPr>
              <w:t xml:space="preserve"> ГРК»</w:t>
            </w:r>
          </w:p>
        </w:tc>
        <w:tc>
          <w:tcPr>
            <w:tcW w:w="3827" w:type="dxa"/>
          </w:tcPr>
          <w:p w14:paraId="2F3A0781"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70960819" w14:textId="77777777" w:rsidTr="007E78CE">
        <w:tc>
          <w:tcPr>
            <w:tcW w:w="1368" w:type="dxa"/>
          </w:tcPr>
          <w:p w14:paraId="60A0A8F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0E7FB4C0"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5445DE20"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«Полюс Логистика»</w:t>
            </w:r>
          </w:p>
        </w:tc>
        <w:tc>
          <w:tcPr>
            <w:tcW w:w="3827" w:type="dxa"/>
          </w:tcPr>
          <w:p w14:paraId="17674A31"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3EAC543E" w14:textId="77777777" w:rsidTr="007E78CE">
        <w:tc>
          <w:tcPr>
            <w:tcW w:w="1368" w:type="dxa"/>
          </w:tcPr>
          <w:p w14:paraId="46C1A02B"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0D2A597B"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2CB77E9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«Первенец»</w:t>
            </w:r>
          </w:p>
        </w:tc>
        <w:tc>
          <w:tcPr>
            <w:tcW w:w="3827" w:type="dxa"/>
          </w:tcPr>
          <w:p w14:paraId="167FC4C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2BDF4DF0" w14:textId="77777777" w:rsidTr="007E78CE">
        <w:tc>
          <w:tcPr>
            <w:tcW w:w="1368" w:type="dxa"/>
          </w:tcPr>
          <w:p w14:paraId="74289B7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12.2013</w:t>
            </w:r>
          </w:p>
        </w:tc>
        <w:tc>
          <w:tcPr>
            <w:tcW w:w="1410" w:type="dxa"/>
          </w:tcPr>
          <w:p w14:paraId="54E15FB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652141D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«ЗДК Лензолото»</w:t>
            </w:r>
          </w:p>
        </w:tc>
        <w:tc>
          <w:tcPr>
            <w:tcW w:w="3827" w:type="dxa"/>
          </w:tcPr>
          <w:p w14:paraId="47E80A4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3F2679E7" w14:textId="77777777" w:rsidTr="007E78CE">
        <w:tc>
          <w:tcPr>
            <w:tcW w:w="1368" w:type="dxa"/>
          </w:tcPr>
          <w:p w14:paraId="30BDCB9A"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01.2014</w:t>
            </w:r>
          </w:p>
        </w:tc>
        <w:tc>
          <w:tcPr>
            <w:tcW w:w="1410" w:type="dxa"/>
          </w:tcPr>
          <w:p w14:paraId="7C389D7F"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22FF071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w:t>
            </w:r>
            <w:proofErr w:type="spellStart"/>
            <w:r w:rsidRPr="007E78CE">
              <w:rPr>
                <w:rFonts w:ascii="Times New Roman" w:eastAsia="Times New Roman" w:hAnsi="Times New Roman" w:cs="Times New Roman"/>
                <w:lang w:eastAsia="ru-RU"/>
              </w:rPr>
              <w:t>Мамаканская</w:t>
            </w:r>
            <w:proofErr w:type="spellEnd"/>
            <w:r w:rsidRPr="007E78CE">
              <w:rPr>
                <w:rFonts w:ascii="Times New Roman" w:eastAsia="Times New Roman" w:hAnsi="Times New Roman" w:cs="Times New Roman"/>
                <w:lang w:eastAsia="ru-RU"/>
              </w:rPr>
              <w:t xml:space="preserve"> ГЭС»</w:t>
            </w:r>
          </w:p>
        </w:tc>
        <w:tc>
          <w:tcPr>
            <w:tcW w:w="3827" w:type="dxa"/>
          </w:tcPr>
          <w:p w14:paraId="2CBF3A25"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547C6863" w14:textId="77777777" w:rsidTr="007E78CE">
        <w:tc>
          <w:tcPr>
            <w:tcW w:w="1368" w:type="dxa"/>
          </w:tcPr>
          <w:p w14:paraId="421F724D"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02.2014</w:t>
            </w:r>
          </w:p>
        </w:tc>
        <w:tc>
          <w:tcPr>
            <w:tcW w:w="1410" w:type="dxa"/>
          </w:tcPr>
          <w:p w14:paraId="4B70D69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19.01.2016</w:t>
            </w:r>
          </w:p>
        </w:tc>
        <w:tc>
          <w:tcPr>
            <w:tcW w:w="3324" w:type="dxa"/>
          </w:tcPr>
          <w:p w14:paraId="42E4C71A"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«ЮВГК»</w:t>
            </w:r>
          </w:p>
        </w:tc>
        <w:tc>
          <w:tcPr>
            <w:tcW w:w="3827" w:type="dxa"/>
          </w:tcPr>
          <w:p w14:paraId="5DB71A6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 Председатель Совета директоров</w:t>
            </w:r>
          </w:p>
        </w:tc>
      </w:tr>
      <w:tr w:rsidR="007E78CE" w:rsidRPr="007E78CE" w14:paraId="6D68BA95" w14:textId="77777777" w:rsidTr="007E78CE">
        <w:tc>
          <w:tcPr>
            <w:tcW w:w="1368" w:type="dxa"/>
          </w:tcPr>
          <w:p w14:paraId="43BD73AF"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03.2014</w:t>
            </w:r>
          </w:p>
        </w:tc>
        <w:tc>
          <w:tcPr>
            <w:tcW w:w="1410" w:type="dxa"/>
          </w:tcPr>
          <w:p w14:paraId="560BD29F"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1E9BF3A2"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ЗАО «</w:t>
            </w:r>
            <w:proofErr w:type="spellStart"/>
            <w:r w:rsidRPr="007E78CE">
              <w:rPr>
                <w:rFonts w:ascii="Times New Roman" w:eastAsia="Times New Roman" w:hAnsi="Times New Roman" w:cs="Times New Roman"/>
                <w:lang w:eastAsia="ru-RU"/>
              </w:rPr>
              <w:t>ТайгаЭнергоСтрой</w:t>
            </w:r>
            <w:proofErr w:type="spellEnd"/>
            <w:r w:rsidRPr="007E78CE">
              <w:rPr>
                <w:rFonts w:ascii="Times New Roman" w:eastAsia="Times New Roman" w:hAnsi="Times New Roman" w:cs="Times New Roman"/>
                <w:lang w:eastAsia="ru-RU"/>
              </w:rPr>
              <w:t>»</w:t>
            </w:r>
          </w:p>
        </w:tc>
        <w:tc>
          <w:tcPr>
            <w:tcW w:w="3827" w:type="dxa"/>
          </w:tcPr>
          <w:p w14:paraId="5FDE477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6E318650" w14:textId="77777777" w:rsidTr="007E78CE">
        <w:tc>
          <w:tcPr>
            <w:tcW w:w="1368" w:type="dxa"/>
          </w:tcPr>
          <w:p w14:paraId="65CAC6D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04.2014</w:t>
            </w:r>
          </w:p>
        </w:tc>
        <w:tc>
          <w:tcPr>
            <w:tcW w:w="1410" w:type="dxa"/>
          </w:tcPr>
          <w:p w14:paraId="2F3BD2F2"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26.12.2014</w:t>
            </w:r>
          </w:p>
        </w:tc>
        <w:tc>
          <w:tcPr>
            <w:tcW w:w="3324" w:type="dxa"/>
          </w:tcPr>
          <w:p w14:paraId="25184C6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«ЗДК Лензолото»</w:t>
            </w:r>
          </w:p>
        </w:tc>
        <w:tc>
          <w:tcPr>
            <w:tcW w:w="3827" w:type="dxa"/>
          </w:tcPr>
          <w:p w14:paraId="3037F7FE"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Председатель Совета директоров</w:t>
            </w:r>
          </w:p>
        </w:tc>
      </w:tr>
      <w:tr w:rsidR="007E78CE" w:rsidRPr="007E78CE" w14:paraId="22AE6C8D" w14:textId="77777777" w:rsidTr="007E78CE">
        <w:tc>
          <w:tcPr>
            <w:tcW w:w="1368" w:type="dxa"/>
          </w:tcPr>
          <w:p w14:paraId="7CFAB05B"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06.2015</w:t>
            </w:r>
          </w:p>
        </w:tc>
        <w:tc>
          <w:tcPr>
            <w:tcW w:w="1410" w:type="dxa"/>
          </w:tcPr>
          <w:p w14:paraId="384C98A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6D8939C6"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АО «ЗДК Лензолото»</w:t>
            </w:r>
          </w:p>
        </w:tc>
        <w:tc>
          <w:tcPr>
            <w:tcW w:w="3827" w:type="dxa"/>
          </w:tcPr>
          <w:p w14:paraId="447A4B7A"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Председатель Совета директоров</w:t>
            </w:r>
          </w:p>
        </w:tc>
      </w:tr>
      <w:tr w:rsidR="007E78CE" w:rsidRPr="007E78CE" w14:paraId="77BBBDBD" w14:textId="77777777" w:rsidTr="007E78CE">
        <w:tc>
          <w:tcPr>
            <w:tcW w:w="1368" w:type="dxa"/>
          </w:tcPr>
          <w:p w14:paraId="18871FE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05.2014</w:t>
            </w:r>
          </w:p>
        </w:tc>
        <w:tc>
          <w:tcPr>
            <w:tcW w:w="1410" w:type="dxa"/>
          </w:tcPr>
          <w:p w14:paraId="12DFFA7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3597C83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ПАО «Полюс»</w:t>
            </w:r>
          </w:p>
        </w:tc>
        <w:tc>
          <w:tcPr>
            <w:tcW w:w="3827" w:type="dxa"/>
          </w:tcPr>
          <w:p w14:paraId="1AE9004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53CAA2AE" w14:textId="77777777" w:rsidTr="007E78CE">
        <w:tc>
          <w:tcPr>
            <w:tcW w:w="1368" w:type="dxa"/>
          </w:tcPr>
          <w:p w14:paraId="786AECB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07.2014</w:t>
            </w:r>
          </w:p>
        </w:tc>
        <w:tc>
          <w:tcPr>
            <w:tcW w:w="1410" w:type="dxa"/>
          </w:tcPr>
          <w:p w14:paraId="3908792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04.2016</w:t>
            </w:r>
          </w:p>
        </w:tc>
        <w:tc>
          <w:tcPr>
            <w:tcW w:w="3324" w:type="dxa"/>
          </w:tcPr>
          <w:p w14:paraId="151CC86E"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ПАО «Полюс»</w:t>
            </w:r>
          </w:p>
        </w:tc>
        <w:tc>
          <w:tcPr>
            <w:tcW w:w="3827" w:type="dxa"/>
          </w:tcPr>
          <w:p w14:paraId="0C41CFB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Председатель Совета директоров</w:t>
            </w:r>
          </w:p>
        </w:tc>
      </w:tr>
      <w:tr w:rsidR="007E78CE" w:rsidRPr="007E78CE" w14:paraId="0522CDC8" w14:textId="77777777" w:rsidTr="007E78CE">
        <w:tc>
          <w:tcPr>
            <w:tcW w:w="1368" w:type="dxa"/>
          </w:tcPr>
          <w:p w14:paraId="1FCFC91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06.2014</w:t>
            </w:r>
          </w:p>
        </w:tc>
        <w:tc>
          <w:tcPr>
            <w:tcW w:w="1410" w:type="dxa"/>
          </w:tcPr>
          <w:p w14:paraId="0161ABE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1B0C9A22"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ПАО «Лензолото»</w:t>
            </w:r>
          </w:p>
        </w:tc>
        <w:tc>
          <w:tcPr>
            <w:tcW w:w="3827" w:type="dxa"/>
          </w:tcPr>
          <w:p w14:paraId="4D81BC5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7F46410D" w14:textId="77777777" w:rsidTr="007E78CE">
        <w:tc>
          <w:tcPr>
            <w:tcW w:w="1368" w:type="dxa"/>
          </w:tcPr>
          <w:p w14:paraId="233D12A0"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07.2014</w:t>
            </w:r>
          </w:p>
        </w:tc>
        <w:tc>
          <w:tcPr>
            <w:tcW w:w="1410" w:type="dxa"/>
          </w:tcPr>
          <w:p w14:paraId="79005AF7"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1DAEA394"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ПАО «Полюс»</w:t>
            </w:r>
          </w:p>
        </w:tc>
        <w:tc>
          <w:tcPr>
            <w:tcW w:w="3827" w:type="dxa"/>
          </w:tcPr>
          <w:p w14:paraId="4FC62355"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Заместитель генерального директора по экономике и финансам</w:t>
            </w:r>
          </w:p>
        </w:tc>
      </w:tr>
      <w:tr w:rsidR="007E78CE" w:rsidRPr="007E78CE" w14:paraId="155F2D5E" w14:textId="77777777" w:rsidTr="007E78CE">
        <w:tc>
          <w:tcPr>
            <w:tcW w:w="1368" w:type="dxa"/>
          </w:tcPr>
          <w:p w14:paraId="453A935F"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09.2014</w:t>
            </w:r>
          </w:p>
        </w:tc>
        <w:tc>
          <w:tcPr>
            <w:tcW w:w="1410" w:type="dxa"/>
          </w:tcPr>
          <w:p w14:paraId="733482E5"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408E6DCC" w14:textId="77777777" w:rsidR="007E78CE" w:rsidRPr="007E78CE" w:rsidRDefault="007E78CE" w:rsidP="007E78CE">
            <w:pPr>
              <w:spacing w:after="0" w:line="240" w:lineRule="auto"/>
              <w:jc w:val="both"/>
              <w:rPr>
                <w:rFonts w:ascii="Times New Roman" w:eastAsia="Times New Roman" w:hAnsi="Times New Roman" w:cs="Times New Roman"/>
                <w:lang w:eastAsia="ru-RU"/>
              </w:rPr>
            </w:pPr>
            <w:proofErr w:type="spellStart"/>
            <w:r w:rsidRPr="007E78CE">
              <w:rPr>
                <w:rFonts w:ascii="Times New Roman" w:eastAsia="Times New Roman" w:hAnsi="Times New Roman" w:cs="Times New Roman"/>
                <w:lang w:eastAsia="ru-RU"/>
              </w:rPr>
              <w:t>Polyus</w:t>
            </w:r>
            <w:proofErr w:type="spellEnd"/>
            <w:r w:rsidRPr="007E78CE">
              <w:rPr>
                <w:rFonts w:ascii="Times New Roman" w:eastAsia="Times New Roman" w:hAnsi="Times New Roman" w:cs="Times New Roman"/>
                <w:lang w:eastAsia="ru-RU"/>
              </w:rPr>
              <w:t xml:space="preserve"> </w:t>
            </w:r>
            <w:proofErr w:type="spellStart"/>
            <w:r w:rsidRPr="007E78CE">
              <w:rPr>
                <w:rFonts w:ascii="Times New Roman" w:eastAsia="Times New Roman" w:hAnsi="Times New Roman" w:cs="Times New Roman"/>
                <w:lang w:eastAsia="ru-RU"/>
              </w:rPr>
              <w:t>Gold</w:t>
            </w:r>
            <w:proofErr w:type="spellEnd"/>
            <w:r w:rsidRPr="007E78CE">
              <w:rPr>
                <w:rFonts w:ascii="Times New Roman" w:eastAsia="Times New Roman" w:hAnsi="Times New Roman" w:cs="Times New Roman"/>
                <w:lang w:eastAsia="ru-RU"/>
              </w:rPr>
              <w:t xml:space="preserve"> PLC</w:t>
            </w:r>
          </w:p>
        </w:tc>
        <w:tc>
          <w:tcPr>
            <w:tcW w:w="3827" w:type="dxa"/>
          </w:tcPr>
          <w:p w14:paraId="33170673"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Директор</w:t>
            </w:r>
          </w:p>
        </w:tc>
      </w:tr>
      <w:tr w:rsidR="007E78CE" w:rsidRPr="007E78CE" w14:paraId="30F5F737" w14:textId="77777777" w:rsidTr="007E78CE">
        <w:tc>
          <w:tcPr>
            <w:tcW w:w="1368" w:type="dxa"/>
          </w:tcPr>
          <w:p w14:paraId="7F5C1C7A"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03.2014</w:t>
            </w:r>
          </w:p>
        </w:tc>
        <w:tc>
          <w:tcPr>
            <w:tcW w:w="1410" w:type="dxa"/>
          </w:tcPr>
          <w:p w14:paraId="0BBD7068"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03.03.2016</w:t>
            </w:r>
          </w:p>
        </w:tc>
        <w:tc>
          <w:tcPr>
            <w:tcW w:w="3324" w:type="dxa"/>
          </w:tcPr>
          <w:p w14:paraId="7D8DF176" w14:textId="77777777" w:rsidR="007E78CE" w:rsidRPr="007E78CE" w:rsidRDefault="007E78CE" w:rsidP="007E78CE">
            <w:pPr>
              <w:spacing w:after="0" w:line="240" w:lineRule="auto"/>
              <w:jc w:val="both"/>
              <w:rPr>
                <w:rFonts w:ascii="Times New Roman" w:eastAsia="Times New Roman" w:hAnsi="Times New Roman" w:cs="Times New Roman"/>
                <w:lang w:eastAsia="ru-RU"/>
              </w:rPr>
            </w:pPr>
            <w:proofErr w:type="spellStart"/>
            <w:r w:rsidRPr="007E78CE">
              <w:rPr>
                <w:rFonts w:ascii="Times New Roman" w:eastAsia="Times New Roman" w:hAnsi="Times New Roman" w:cs="Times New Roman"/>
                <w:lang w:eastAsia="ru-RU"/>
              </w:rPr>
              <w:t>Polyus</w:t>
            </w:r>
            <w:proofErr w:type="spellEnd"/>
            <w:r w:rsidRPr="007E78CE">
              <w:rPr>
                <w:rFonts w:ascii="Times New Roman" w:eastAsia="Times New Roman" w:hAnsi="Times New Roman" w:cs="Times New Roman"/>
                <w:lang w:eastAsia="ru-RU"/>
              </w:rPr>
              <w:t xml:space="preserve"> </w:t>
            </w:r>
            <w:proofErr w:type="spellStart"/>
            <w:r w:rsidRPr="007E78CE">
              <w:rPr>
                <w:rFonts w:ascii="Times New Roman" w:eastAsia="Times New Roman" w:hAnsi="Times New Roman" w:cs="Times New Roman"/>
                <w:lang w:eastAsia="ru-RU"/>
              </w:rPr>
              <w:t>Gold</w:t>
            </w:r>
            <w:proofErr w:type="spellEnd"/>
            <w:r w:rsidRPr="007E78CE">
              <w:rPr>
                <w:rFonts w:ascii="Times New Roman" w:eastAsia="Times New Roman" w:hAnsi="Times New Roman" w:cs="Times New Roman"/>
                <w:lang w:eastAsia="ru-RU"/>
              </w:rPr>
              <w:t xml:space="preserve"> </w:t>
            </w:r>
            <w:proofErr w:type="spellStart"/>
            <w:r w:rsidRPr="007E78CE">
              <w:rPr>
                <w:rFonts w:ascii="Times New Roman" w:eastAsia="Times New Roman" w:hAnsi="Times New Roman" w:cs="Times New Roman"/>
                <w:lang w:eastAsia="ru-RU"/>
              </w:rPr>
              <w:t>International</w:t>
            </w:r>
            <w:proofErr w:type="spellEnd"/>
            <w:r w:rsidRPr="007E78CE">
              <w:rPr>
                <w:rFonts w:ascii="Times New Roman" w:eastAsia="Times New Roman" w:hAnsi="Times New Roman" w:cs="Times New Roman"/>
                <w:lang w:eastAsia="ru-RU"/>
              </w:rPr>
              <w:t xml:space="preserve"> </w:t>
            </w:r>
            <w:proofErr w:type="spellStart"/>
            <w:r w:rsidRPr="007E78CE">
              <w:rPr>
                <w:rFonts w:ascii="Times New Roman" w:eastAsia="Times New Roman" w:hAnsi="Times New Roman" w:cs="Times New Roman"/>
                <w:lang w:eastAsia="ru-RU"/>
              </w:rPr>
              <w:t>Limited</w:t>
            </w:r>
            <w:proofErr w:type="spellEnd"/>
          </w:p>
        </w:tc>
        <w:tc>
          <w:tcPr>
            <w:tcW w:w="3827" w:type="dxa"/>
          </w:tcPr>
          <w:p w14:paraId="49753819"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Главный финансовый директор</w:t>
            </w:r>
          </w:p>
        </w:tc>
      </w:tr>
      <w:tr w:rsidR="007E78CE" w:rsidRPr="007E78CE" w14:paraId="3BEF43A1" w14:textId="77777777" w:rsidTr="007E78CE">
        <w:tc>
          <w:tcPr>
            <w:tcW w:w="1368" w:type="dxa"/>
          </w:tcPr>
          <w:p w14:paraId="6719D48A"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05.2016</w:t>
            </w:r>
          </w:p>
        </w:tc>
        <w:tc>
          <w:tcPr>
            <w:tcW w:w="1410" w:type="dxa"/>
          </w:tcPr>
          <w:p w14:paraId="64FBB0FC"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3324" w:type="dxa"/>
          </w:tcPr>
          <w:p w14:paraId="26C1A13E"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ООО «УК Полюс»</w:t>
            </w:r>
          </w:p>
        </w:tc>
        <w:tc>
          <w:tcPr>
            <w:tcW w:w="3827" w:type="dxa"/>
          </w:tcPr>
          <w:p w14:paraId="6D539E5D" w14:textId="77777777" w:rsidR="007E78CE" w:rsidRPr="007E78CE" w:rsidRDefault="007E78CE" w:rsidP="007E78CE">
            <w:pPr>
              <w:spacing w:after="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Старший вице-президент по финансам и стратегии</w:t>
            </w:r>
          </w:p>
        </w:tc>
      </w:tr>
    </w:tbl>
    <w:p w14:paraId="3FFAF51E" w14:textId="77777777" w:rsidR="00FB29E6" w:rsidRDefault="00FB29E6" w:rsidP="00202716">
      <w:pPr>
        <w:spacing w:after="0" w:line="240" w:lineRule="auto"/>
        <w:ind w:firstLine="567"/>
        <w:jc w:val="both"/>
        <w:rPr>
          <w:rFonts w:ascii="Times New Roman" w:hAnsi="Times New Roman" w:cs="Times New Roman"/>
          <w:b/>
          <w:i/>
        </w:rPr>
      </w:pPr>
    </w:p>
    <w:p w14:paraId="0305FB12" w14:textId="77777777" w:rsidR="00F234EB" w:rsidRPr="00CE1D4C" w:rsidRDefault="00F234EB" w:rsidP="00202716">
      <w:pPr>
        <w:spacing w:after="0" w:line="240" w:lineRule="auto"/>
        <w:ind w:firstLine="567"/>
        <w:jc w:val="both"/>
        <w:rPr>
          <w:rFonts w:ascii="Times New Roman" w:hAnsi="Times New Roman" w:cs="Times New Roman"/>
        </w:rPr>
      </w:pPr>
    </w:p>
    <w:p w14:paraId="177D9A90" w14:textId="66D31789" w:rsidR="00CE1D4C" w:rsidRPr="00CE1D4C" w:rsidRDefault="00CE1D4C" w:rsidP="00451BE5">
      <w:pPr>
        <w:widowControl w:val="0"/>
        <w:autoSpaceDE w:val="0"/>
        <w:autoSpaceDN w:val="0"/>
        <w:adjustRightInd w:val="0"/>
        <w:spacing w:before="20" w:after="40"/>
        <w:jc w:val="both"/>
        <w:rPr>
          <w:rFonts w:ascii="Times New Roman" w:eastAsiaTheme="minorEastAsia" w:hAnsi="Times New Roman" w:cs="Times New Roman"/>
          <w:lang w:eastAsia="ru-RU"/>
        </w:rPr>
      </w:pPr>
      <w:r w:rsidRPr="00CE1D4C">
        <w:rPr>
          <w:rFonts w:ascii="Times New Roman" w:eastAsia="Times New Roman" w:hAnsi="Times New Roman" w:cs="Times New Roman"/>
          <w:b/>
          <w:lang w:eastAsia="ru-RU"/>
        </w:rPr>
        <w:t xml:space="preserve"> </w:t>
      </w:r>
      <w:r w:rsidRPr="00CE1D4C">
        <w:rPr>
          <w:rFonts w:ascii="Times New Roman" w:eastAsiaTheme="minorEastAsia" w:hAnsi="Times New Roman" w:cs="Times New Roman"/>
          <w:b/>
          <w:bCs/>
          <w:iCs/>
          <w:lang w:eastAsia="ru-RU"/>
        </w:rPr>
        <w:t>Константинов Валерий Федорович</w:t>
      </w:r>
    </w:p>
    <w:p w14:paraId="489F428F" w14:textId="77777777" w:rsidR="00CE1D4C" w:rsidRPr="00C25BAE" w:rsidRDefault="00CE1D4C" w:rsidP="00643D61">
      <w:pPr>
        <w:spacing w:after="0" w:line="240" w:lineRule="auto"/>
        <w:jc w:val="both"/>
        <w:rPr>
          <w:rFonts w:ascii="Times New Roman" w:hAnsi="Times New Roman" w:cs="Times New Roman"/>
        </w:rPr>
      </w:pPr>
      <w:r>
        <w:rPr>
          <w:rFonts w:ascii="Times New Roman" w:hAnsi="Times New Roman" w:cs="Times New Roman"/>
        </w:rPr>
        <w:t xml:space="preserve"> </w:t>
      </w:r>
      <w:r w:rsidRPr="00C25BAE">
        <w:rPr>
          <w:rFonts w:ascii="Times New Roman" w:hAnsi="Times New Roman" w:cs="Times New Roman"/>
        </w:rPr>
        <w:t xml:space="preserve">Акциями </w:t>
      </w:r>
      <w:r>
        <w:rPr>
          <w:rFonts w:ascii="Times New Roman" w:hAnsi="Times New Roman" w:cs="Times New Roman"/>
        </w:rPr>
        <w:t>П</w:t>
      </w:r>
      <w:r w:rsidRPr="00C25BAE">
        <w:rPr>
          <w:rFonts w:ascii="Times New Roman" w:hAnsi="Times New Roman" w:cs="Times New Roman"/>
        </w:rPr>
        <w:t>АО «</w:t>
      </w:r>
      <w:r>
        <w:rPr>
          <w:rFonts w:ascii="Times New Roman" w:hAnsi="Times New Roman" w:cs="Times New Roman"/>
        </w:rPr>
        <w:t>Лензолото</w:t>
      </w:r>
      <w:r w:rsidRPr="00C25BAE">
        <w:rPr>
          <w:rFonts w:ascii="Times New Roman" w:hAnsi="Times New Roman" w:cs="Times New Roman"/>
        </w:rPr>
        <w:t>» не владеет.</w:t>
      </w:r>
    </w:p>
    <w:p w14:paraId="20C933EE" w14:textId="4B3ACBE5" w:rsidR="00CE1D4C" w:rsidRPr="00CE1D4C" w:rsidRDefault="00CE1D4C" w:rsidP="00451BE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 Дата</w:t>
      </w:r>
      <w:r w:rsidRPr="00CE1D4C">
        <w:rPr>
          <w:rFonts w:ascii="Times New Roman" w:eastAsiaTheme="minorEastAsia" w:hAnsi="Times New Roman" w:cs="Times New Roman"/>
          <w:lang w:eastAsia="ru-RU"/>
        </w:rPr>
        <w:t xml:space="preserve"> рождения:</w:t>
      </w:r>
      <w:r w:rsidRPr="00CE1D4C">
        <w:rPr>
          <w:rFonts w:ascii="Times New Roman" w:eastAsiaTheme="minorEastAsia" w:hAnsi="Times New Roman" w:cs="Times New Roman"/>
          <w:b/>
          <w:bCs/>
          <w:i/>
          <w:iCs/>
          <w:lang w:eastAsia="ru-RU"/>
        </w:rPr>
        <w:t xml:space="preserve"> </w:t>
      </w:r>
      <w:r w:rsidRPr="00CE1D4C">
        <w:rPr>
          <w:rFonts w:ascii="Times New Roman" w:eastAsiaTheme="minorEastAsia" w:hAnsi="Times New Roman" w:cs="Times New Roman"/>
          <w:bCs/>
          <w:iCs/>
          <w:lang w:eastAsia="ru-RU"/>
        </w:rPr>
        <w:t>17.12.1954г.</w:t>
      </w:r>
    </w:p>
    <w:p w14:paraId="61D9EBFA" w14:textId="29ACE3F7" w:rsidR="00CE1D4C" w:rsidRPr="00CE1D4C" w:rsidRDefault="00CE1D4C" w:rsidP="00451BE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Образование: </w:t>
      </w:r>
      <w:proofErr w:type="gramStart"/>
      <w:r w:rsidRPr="00CE1D4C">
        <w:rPr>
          <w:rFonts w:ascii="Times New Roman" w:eastAsiaTheme="minorEastAsia" w:hAnsi="Times New Roman" w:cs="Times New Roman"/>
          <w:bCs/>
          <w:iCs/>
          <w:lang w:eastAsia="ru-RU"/>
        </w:rPr>
        <w:t>Высшее</w:t>
      </w:r>
      <w:proofErr w:type="gramEnd"/>
      <w:r w:rsidRPr="00CE1D4C">
        <w:rPr>
          <w:rFonts w:ascii="Times New Roman" w:eastAsiaTheme="minorEastAsia" w:hAnsi="Times New Roman" w:cs="Times New Roman"/>
          <w:bCs/>
          <w:iCs/>
          <w:lang w:eastAsia="ru-RU"/>
        </w:rPr>
        <w:t xml:space="preserve"> профессиональное, Иркутский политехнический институт, горный инженер-механик</w:t>
      </w:r>
      <w:r>
        <w:rPr>
          <w:rFonts w:ascii="Times New Roman" w:eastAsiaTheme="minorEastAsia" w:hAnsi="Times New Roman" w:cs="Times New Roman"/>
          <w:bCs/>
          <w:iCs/>
          <w:lang w:eastAsia="ru-RU"/>
        </w:rPr>
        <w:t>.</w:t>
      </w:r>
    </w:p>
    <w:p w14:paraId="003ED0B5" w14:textId="77777777" w:rsidR="00CE1D4C" w:rsidRPr="00CE1D4C" w:rsidRDefault="00CE1D4C" w:rsidP="00CE1D4C">
      <w:pPr>
        <w:widowControl w:val="0"/>
        <w:autoSpaceDE w:val="0"/>
        <w:autoSpaceDN w:val="0"/>
        <w:adjustRightInd w:val="0"/>
        <w:spacing w:after="0" w:line="240" w:lineRule="auto"/>
        <w:rPr>
          <w:rFonts w:ascii="Times New Roman" w:eastAsiaTheme="minorEastAsia" w:hAnsi="Times New Roman" w:cs="Times New Roman"/>
          <w:lang w:eastAsia="ru-RU"/>
        </w:rPr>
      </w:pPr>
    </w:p>
    <w:tbl>
      <w:tblPr>
        <w:tblW w:w="10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332"/>
        <w:gridCol w:w="1260"/>
        <w:gridCol w:w="4189"/>
        <w:gridCol w:w="3402"/>
      </w:tblGrid>
      <w:tr w:rsidR="00CE1D4C" w:rsidRPr="00CE1D4C" w14:paraId="1B091597" w14:textId="77777777" w:rsidTr="00CE1D4C">
        <w:tc>
          <w:tcPr>
            <w:tcW w:w="2592" w:type="dxa"/>
            <w:gridSpan w:val="2"/>
          </w:tcPr>
          <w:p w14:paraId="04D95F0A"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Период</w:t>
            </w:r>
          </w:p>
        </w:tc>
        <w:tc>
          <w:tcPr>
            <w:tcW w:w="4189" w:type="dxa"/>
          </w:tcPr>
          <w:p w14:paraId="221FA75A"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Наименование организации</w:t>
            </w:r>
          </w:p>
        </w:tc>
        <w:tc>
          <w:tcPr>
            <w:tcW w:w="3402" w:type="dxa"/>
          </w:tcPr>
          <w:p w14:paraId="3363E9B2"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Должность</w:t>
            </w:r>
          </w:p>
        </w:tc>
      </w:tr>
      <w:tr w:rsidR="00CE1D4C" w:rsidRPr="00CE1D4C" w14:paraId="71C5BA3D" w14:textId="77777777" w:rsidTr="00CE1D4C">
        <w:tc>
          <w:tcPr>
            <w:tcW w:w="1332" w:type="dxa"/>
          </w:tcPr>
          <w:p w14:paraId="468DFB5D"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с</w:t>
            </w:r>
          </w:p>
        </w:tc>
        <w:tc>
          <w:tcPr>
            <w:tcW w:w="1260" w:type="dxa"/>
          </w:tcPr>
          <w:p w14:paraId="4FF0F524"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по</w:t>
            </w:r>
          </w:p>
        </w:tc>
        <w:tc>
          <w:tcPr>
            <w:tcW w:w="4189" w:type="dxa"/>
          </w:tcPr>
          <w:p w14:paraId="69F939D9"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
        </w:tc>
        <w:tc>
          <w:tcPr>
            <w:tcW w:w="3402" w:type="dxa"/>
          </w:tcPr>
          <w:p w14:paraId="192D168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
        </w:tc>
      </w:tr>
      <w:tr w:rsidR="00CE1D4C" w:rsidRPr="00CE1D4C" w14:paraId="51F28A1D" w14:textId="77777777" w:rsidTr="00CE1D4C">
        <w:tc>
          <w:tcPr>
            <w:tcW w:w="1332" w:type="dxa"/>
          </w:tcPr>
          <w:p w14:paraId="4986B2C4"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20.11.2006</w:t>
            </w:r>
          </w:p>
        </w:tc>
        <w:tc>
          <w:tcPr>
            <w:tcW w:w="1260" w:type="dxa"/>
          </w:tcPr>
          <w:p w14:paraId="4F84E5B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30.11.2014</w:t>
            </w:r>
          </w:p>
        </w:tc>
        <w:tc>
          <w:tcPr>
            <w:tcW w:w="4189" w:type="dxa"/>
          </w:tcPr>
          <w:p w14:paraId="386E6A03"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 xml:space="preserve">Акционерное общество "Золотодобывающая компания </w:t>
            </w:r>
            <w:r w:rsidRPr="00CE1D4C">
              <w:rPr>
                <w:rFonts w:ascii="Times New Roman" w:eastAsiaTheme="minorEastAsia" w:hAnsi="Times New Roman" w:cs="Times New Roman"/>
                <w:lang w:eastAsia="ru-RU"/>
              </w:rPr>
              <w:lastRenderedPageBreak/>
              <w:t>"Лензолото"</w:t>
            </w:r>
          </w:p>
        </w:tc>
        <w:tc>
          <w:tcPr>
            <w:tcW w:w="3402" w:type="dxa"/>
          </w:tcPr>
          <w:p w14:paraId="7EE5D39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lastRenderedPageBreak/>
              <w:t>Генеральный  директор</w:t>
            </w:r>
          </w:p>
        </w:tc>
      </w:tr>
      <w:tr w:rsidR="00CE1D4C" w:rsidRPr="00CE1D4C" w14:paraId="41122710" w14:textId="77777777" w:rsidTr="00CE1D4C">
        <w:tc>
          <w:tcPr>
            <w:tcW w:w="1332" w:type="dxa"/>
          </w:tcPr>
          <w:p w14:paraId="60A960F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lastRenderedPageBreak/>
              <w:t>10.01.2007</w:t>
            </w:r>
          </w:p>
        </w:tc>
        <w:tc>
          <w:tcPr>
            <w:tcW w:w="1260" w:type="dxa"/>
          </w:tcPr>
          <w:p w14:paraId="5CF9A2D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30.11.2014</w:t>
            </w:r>
          </w:p>
        </w:tc>
        <w:tc>
          <w:tcPr>
            <w:tcW w:w="4189" w:type="dxa"/>
          </w:tcPr>
          <w:p w14:paraId="6FE829E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Ленское золотодобывающее публичное акционерное общество "Лензолото"</w:t>
            </w:r>
          </w:p>
        </w:tc>
        <w:tc>
          <w:tcPr>
            <w:tcW w:w="3402" w:type="dxa"/>
          </w:tcPr>
          <w:p w14:paraId="389B838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Генеральный  директор</w:t>
            </w:r>
          </w:p>
        </w:tc>
      </w:tr>
      <w:tr w:rsidR="00CE1D4C" w:rsidRPr="00CE1D4C" w14:paraId="298A2150" w14:textId="77777777" w:rsidTr="00CE1D4C">
        <w:tc>
          <w:tcPr>
            <w:tcW w:w="1332" w:type="dxa"/>
          </w:tcPr>
          <w:p w14:paraId="70717A29"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20.02.2008</w:t>
            </w:r>
          </w:p>
        </w:tc>
        <w:tc>
          <w:tcPr>
            <w:tcW w:w="1260" w:type="dxa"/>
          </w:tcPr>
          <w:p w14:paraId="4C685F9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03.12.2014</w:t>
            </w:r>
          </w:p>
        </w:tc>
        <w:tc>
          <w:tcPr>
            <w:tcW w:w="4189" w:type="dxa"/>
          </w:tcPr>
          <w:p w14:paraId="5B273470"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Ленское золотодобывающее публичное акционерное общество "Лензолото"</w:t>
            </w:r>
          </w:p>
        </w:tc>
        <w:tc>
          <w:tcPr>
            <w:tcW w:w="3402" w:type="dxa"/>
          </w:tcPr>
          <w:p w14:paraId="0A1382B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7809938C" w14:textId="77777777" w:rsidTr="00CE1D4C">
        <w:tc>
          <w:tcPr>
            <w:tcW w:w="1332" w:type="dxa"/>
          </w:tcPr>
          <w:p w14:paraId="332CBF7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12.12.2007</w:t>
            </w:r>
          </w:p>
        </w:tc>
        <w:tc>
          <w:tcPr>
            <w:tcW w:w="1260" w:type="dxa"/>
          </w:tcPr>
          <w:p w14:paraId="56B959E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11.12.2014</w:t>
            </w:r>
          </w:p>
        </w:tc>
        <w:tc>
          <w:tcPr>
            <w:tcW w:w="4189" w:type="dxa"/>
          </w:tcPr>
          <w:p w14:paraId="1FBA8C19"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"Золотодобывающая компания "Лензолото"</w:t>
            </w:r>
          </w:p>
        </w:tc>
        <w:tc>
          <w:tcPr>
            <w:tcW w:w="3402" w:type="dxa"/>
          </w:tcPr>
          <w:p w14:paraId="529D4FC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05E7425A" w14:textId="77777777" w:rsidTr="00CE1D4C">
        <w:tc>
          <w:tcPr>
            <w:tcW w:w="1332" w:type="dxa"/>
          </w:tcPr>
          <w:p w14:paraId="226E6C67"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25.12.2006</w:t>
            </w:r>
          </w:p>
        </w:tc>
        <w:tc>
          <w:tcPr>
            <w:tcW w:w="1260" w:type="dxa"/>
          </w:tcPr>
          <w:p w14:paraId="01417FB7"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29.06.2015</w:t>
            </w:r>
          </w:p>
        </w:tc>
        <w:tc>
          <w:tcPr>
            <w:tcW w:w="4189" w:type="dxa"/>
          </w:tcPr>
          <w:p w14:paraId="48CD503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Маракан</w:t>
            </w:r>
            <w:proofErr w:type="spellEnd"/>
            <w:r w:rsidRPr="00CE1D4C">
              <w:rPr>
                <w:rFonts w:ascii="Times New Roman" w:eastAsiaTheme="minorEastAsia" w:hAnsi="Times New Roman" w:cs="Times New Roman"/>
                <w:lang w:eastAsia="ru-RU"/>
              </w:rPr>
              <w:t>"</w:t>
            </w:r>
          </w:p>
        </w:tc>
        <w:tc>
          <w:tcPr>
            <w:tcW w:w="3402" w:type="dxa"/>
          </w:tcPr>
          <w:p w14:paraId="078B4BC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0CE4D295" w14:textId="77777777" w:rsidTr="00CE1D4C">
        <w:tc>
          <w:tcPr>
            <w:tcW w:w="1332" w:type="dxa"/>
          </w:tcPr>
          <w:p w14:paraId="13E9327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25.12.2006</w:t>
            </w:r>
          </w:p>
        </w:tc>
        <w:tc>
          <w:tcPr>
            <w:tcW w:w="1260" w:type="dxa"/>
          </w:tcPr>
          <w:p w14:paraId="7442BD4C"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29.06.2015</w:t>
            </w:r>
          </w:p>
        </w:tc>
        <w:tc>
          <w:tcPr>
            <w:tcW w:w="4189" w:type="dxa"/>
          </w:tcPr>
          <w:p w14:paraId="3F650F49"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"Светлый"</w:t>
            </w:r>
          </w:p>
        </w:tc>
        <w:tc>
          <w:tcPr>
            <w:tcW w:w="3402" w:type="dxa"/>
          </w:tcPr>
          <w:p w14:paraId="230834F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2133B4EF" w14:textId="77777777" w:rsidTr="00CE1D4C">
        <w:tc>
          <w:tcPr>
            <w:tcW w:w="1332" w:type="dxa"/>
          </w:tcPr>
          <w:p w14:paraId="416F525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25.12.2006</w:t>
            </w:r>
          </w:p>
        </w:tc>
        <w:tc>
          <w:tcPr>
            <w:tcW w:w="1260" w:type="dxa"/>
          </w:tcPr>
          <w:p w14:paraId="66B737A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29.06.2015</w:t>
            </w:r>
          </w:p>
        </w:tc>
        <w:tc>
          <w:tcPr>
            <w:tcW w:w="4189" w:type="dxa"/>
          </w:tcPr>
          <w:p w14:paraId="1DE0317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"Дальняя Тайга"</w:t>
            </w:r>
          </w:p>
        </w:tc>
        <w:tc>
          <w:tcPr>
            <w:tcW w:w="3402" w:type="dxa"/>
          </w:tcPr>
          <w:p w14:paraId="3CD70DA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596C321D" w14:textId="77777777" w:rsidTr="00CE1D4C">
        <w:tc>
          <w:tcPr>
            <w:tcW w:w="1332" w:type="dxa"/>
          </w:tcPr>
          <w:p w14:paraId="57B0F290"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26.12.2006</w:t>
            </w:r>
          </w:p>
        </w:tc>
        <w:tc>
          <w:tcPr>
            <w:tcW w:w="1260" w:type="dxa"/>
          </w:tcPr>
          <w:p w14:paraId="3A5671E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roofErr w:type="spellStart"/>
            <w:r>
              <w:rPr>
                <w:rFonts w:ascii="Times New Roman" w:eastAsiaTheme="minorEastAsia" w:hAnsi="Times New Roman" w:cs="Times New Roman"/>
                <w:lang w:eastAsia="ru-RU"/>
              </w:rPr>
              <w:t>н.в</w:t>
            </w:r>
            <w:proofErr w:type="spellEnd"/>
            <w:r>
              <w:rPr>
                <w:rFonts w:ascii="Times New Roman" w:eastAsiaTheme="minorEastAsia" w:hAnsi="Times New Roman" w:cs="Times New Roman"/>
                <w:lang w:eastAsia="ru-RU"/>
              </w:rPr>
              <w:t>.</w:t>
            </w:r>
          </w:p>
        </w:tc>
        <w:tc>
          <w:tcPr>
            <w:tcW w:w="4189" w:type="dxa"/>
          </w:tcPr>
          <w:p w14:paraId="215D755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Закрытое акционерное общество  "</w:t>
            </w:r>
            <w:proofErr w:type="spellStart"/>
            <w:r w:rsidRPr="00CE1D4C">
              <w:rPr>
                <w:rFonts w:ascii="Times New Roman" w:eastAsiaTheme="minorEastAsia" w:hAnsi="Times New Roman" w:cs="Times New Roman"/>
                <w:lang w:eastAsia="ru-RU"/>
              </w:rPr>
              <w:t>Ленсиб</w:t>
            </w:r>
            <w:proofErr w:type="spellEnd"/>
            <w:r w:rsidRPr="00CE1D4C">
              <w:rPr>
                <w:rFonts w:ascii="Times New Roman" w:eastAsiaTheme="minorEastAsia" w:hAnsi="Times New Roman" w:cs="Times New Roman"/>
                <w:lang w:eastAsia="ru-RU"/>
              </w:rPr>
              <w:t>"</w:t>
            </w:r>
          </w:p>
        </w:tc>
        <w:tc>
          <w:tcPr>
            <w:tcW w:w="3402" w:type="dxa"/>
          </w:tcPr>
          <w:p w14:paraId="196BD8E3"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141CE768" w14:textId="77777777" w:rsidTr="00CE1D4C">
        <w:tc>
          <w:tcPr>
            <w:tcW w:w="1332" w:type="dxa"/>
          </w:tcPr>
          <w:p w14:paraId="26CB5E79"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26.12.2006</w:t>
            </w:r>
          </w:p>
        </w:tc>
        <w:tc>
          <w:tcPr>
            <w:tcW w:w="1260" w:type="dxa"/>
          </w:tcPr>
          <w:p w14:paraId="62F41CE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29.06.2015</w:t>
            </w:r>
          </w:p>
        </w:tc>
        <w:tc>
          <w:tcPr>
            <w:tcW w:w="4189" w:type="dxa"/>
          </w:tcPr>
          <w:p w14:paraId="4A068930"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Севзото</w:t>
            </w:r>
            <w:proofErr w:type="spellEnd"/>
            <w:r w:rsidRPr="00CE1D4C">
              <w:rPr>
                <w:rFonts w:ascii="Times New Roman" w:eastAsiaTheme="minorEastAsia" w:hAnsi="Times New Roman" w:cs="Times New Roman"/>
                <w:lang w:eastAsia="ru-RU"/>
              </w:rPr>
              <w:t>"</w:t>
            </w:r>
          </w:p>
        </w:tc>
        <w:tc>
          <w:tcPr>
            <w:tcW w:w="3402" w:type="dxa"/>
          </w:tcPr>
          <w:p w14:paraId="77C9CF2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710EA43B" w14:textId="77777777" w:rsidTr="00CE1D4C">
        <w:tc>
          <w:tcPr>
            <w:tcW w:w="1332" w:type="dxa"/>
          </w:tcPr>
          <w:p w14:paraId="33E64B5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24.01.2011</w:t>
            </w:r>
          </w:p>
        </w:tc>
        <w:tc>
          <w:tcPr>
            <w:tcW w:w="1260" w:type="dxa"/>
          </w:tcPr>
          <w:p w14:paraId="24E4F1D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01.09.2011</w:t>
            </w:r>
          </w:p>
        </w:tc>
        <w:tc>
          <w:tcPr>
            <w:tcW w:w="4189" w:type="dxa"/>
          </w:tcPr>
          <w:p w14:paraId="7E1DB504"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Закрытое акционерное общество "Ленская золоторудная компания" (ранее ООО "ЛЗРК")</w:t>
            </w:r>
          </w:p>
        </w:tc>
        <w:tc>
          <w:tcPr>
            <w:tcW w:w="3402" w:type="dxa"/>
          </w:tcPr>
          <w:p w14:paraId="54B64F57"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Генеральный директор</w:t>
            </w:r>
          </w:p>
        </w:tc>
      </w:tr>
      <w:tr w:rsidR="00CE1D4C" w:rsidRPr="00CE1D4C" w14:paraId="01EDABBD" w14:textId="77777777" w:rsidTr="00CE1D4C">
        <w:tc>
          <w:tcPr>
            <w:tcW w:w="1332" w:type="dxa"/>
          </w:tcPr>
          <w:p w14:paraId="59BF4D4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19.01.2011</w:t>
            </w:r>
          </w:p>
        </w:tc>
        <w:tc>
          <w:tcPr>
            <w:tcW w:w="1260" w:type="dxa"/>
          </w:tcPr>
          <w:p w14:paraId="1B04F26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01.09.2011</w:t>
            </w:r>
          </w:p>
        </w:tc>
        <w:tc>
          <w:tcPr>
            <w:tcW w:w="4189" w:type="dxa"/>
          </w:tcPr>
          <w:p w14:paraId="27D4A0E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Закрытое акционерное общество "Ленская золоторудная компания" (ранее ООО "ЛЗРК")</w:t>
            </w:r>
          </w:p>
        </w:tc>
        <w:tc>
          <w:tcPr>
            <w:tcW w:w="3402" w:type="dxa"/>
          </w:tcPr>
          <w:p w14:paraId="232C9F7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022FF6D5" w14:textId="77777777" w:rsidTr="00CE1D4C">
        <w:tc>
          <w:tcPr>
            <w:tcW w:w="1332" w:type="dxa"/>
          </w:tcPr>
          <w:p w14:paraId="15E2248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19.09.2011</w:t>
            </w:r>
          </w:p>
        </w:tc>
        <w:tc>
          <w:tcPr>
            <w:tcW w:w="1260" w:type="dxa"/>
          </w:tcPr>
          <w:p w14:paraId="1FA0826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29.06.2015</w:t>
            </w:r>
          </w:p>
        </w:tc>
        <w:tc>
          <w:tcPr>
            <w:tcW w:w="4189" w:type="dxa"/>
          </w:tcPr>
          <w:p w14:paraId="6BB8543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"Первенец"</w:t>
            </w:r>
          </w:p>
        </w:tc>
        <w:tc>
          <w:tcPr>
            <w:tcW w:w="3402" w:type="dxa"/>
          </w:tcPr>
          <w:p w14:paraId="198443F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3F539882" w14:textId="77777777" w:rsidTr="00CE1D4C">
        <w:tc>
          <w:tcPr>
            <w:tcW w:w="1332" w:type="dxa"/>
          </w:tcPr>
          <w:p w14:paraId="051D014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08.12.2011</w:t>
            </w:r>
          </w:p>
        </w:tc>
        <w:tc>
          <w:tcPr>
            <w:tcW w:w="1260" w:type="dxa"/>
          </w:tcPr>
          <w:p w14:paraId="44C6C79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09.06.2015</w:t>
            </w:r>
          </w:p>
        </w:tc>
        <w:tc>
          <w:tcPr>
            <w:tcW w:w="4189" w:type="dxa"/>
          </w:tcPr>
          <w:p w14:paraId="18E4425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Витимэнерго</w:t>
            </w:r>
            <w:proofErr w:type="spellEnd"/>
            <w:r w:rsidRPr="00CE1D4C">
              <w:rPr>
                <w:rFonts w:ascii="Times New Roman" w:eastAsiaTheme="minorEastAsia" w:hAnsi="Times New Roman" w:cs="Times New Roman"/>
                <w:lang w:eastAsia="ru-RU"/>
              </w:rPr>
              <w:t>"</w:t>
            </w:r>
          </w:p>
        </w:tc>
        <w:tc>
          <w:tcPr>
            <w:tcW w:w="3402" w:type="dxa"/>
          </w:tcPr>
          <w:p w14:paraId="07D2DC2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07FB9562" w14:textId="77777777" w:rsidTr="00CE1D4C">
        <w:tc>
          <w:tcPr>
            <w:tcW w:w="1332" w:type="dxa"/>
          </w:tcPr>
          <w:p w14:paraId="050E87C0"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08.12.2011</w:t>
            </w:r>
          </w:p>
        </w:tc>
        <w:tc>
          <w:tcPr>
            <w:tcW w:w="1260" w:type="dxa"/>
          </w:tcPr>
          <w:p w14:paraId="197A800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03.04.2012</w:t>
            </w:r>
          </w:p>
        </w:tc>
        <w:tc>
          <w:tcPr>
            <w:tcW w:w="4189" w:type="dxa"/>
          </w:tcPr>
          <w:p w14:paraId="0B8E7DF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Витимэнергосбыт</w:t>
            </w:r>
            <w:proofErr w:type="spellEnd"/>
            <w:r w:rsidRPr="00CE1D4C">
              <w:rPr>
                <w:rFonts w:ascii="Times New Roman" w:eastAsiaTheme="minorEastAsia" w:hAnsi="Times New Roman" w:cs="Times New Roman"/>
                <w:lang w:eastAsia="ru-RU"/>
              </w:rPr>
              <w:t>"</w:t>
            </w:r>
          </w:p>
        </w:tc>
        <w:tc>
          <w:tcPr>
            <w:tcW w:w="3402" w:type="dxa"/>
          </w:tcPr>
          <w:p w14:paraId="7484068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7D809838" w14:textId="77777777" w:rsidTr="00CE1D4C">
        <w:tc>
          <w:tcPr>
            <w:tcW w:w="1332" w:type="dxa"/>
          </w:tcPr>
          <w:p w14:paraId="599E7B6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08.12.2011</w:t>
            </w:r>
          </w:p>
        </w:tc>
        <w:tc>
          <w:tcPr>
            <w:tcW w:w="1260" w:type="dxa"/>
          </w:tcPr>
          <w:p w14:paraId="2FF053F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03.04.2012</w:t>
            </w:r>
          </w:p>
        </w:tc>
        <w:tc>
          <w:tcPr>
            <w:tcW w:w="4189" w:type="dxa"/>
          </w:tcPr>
          <w:p w14:paraId="31D10943"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Мамаканская</w:t>
            </w:r>
            <w:proofErr w:type="spellEnd"/>
            <w:r w:rsidRPr="00CE1D4C">
              <w:rPr>
                <w:rFonts w:ascii="Times New Roman" w:eastAsiaTheme="minorEastAsia" w:hAnsi="Times New Roman" w:cs="Times New Roman"/>
                <w:lang w:eastAsia="ru-RU"/>
              </w:rPr>
              <w:t xml:space="preserve"> ГЭС"</w:t>
            </w:r>
          </w:p>
        </w:tc>
        <w:tc>
          <w:tcPr>
            <w:tcW w:w="3402" w:type="dxa"/>
          </w:tcPr>
          <w:p w14:paraId="3B5D187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05CCB72B" w14:textId="77777777" w:rsidTr="00CE1D4C">
        <w:tc>
          <w:tcPr>
            <w:tcW w:w="1332" w:type="dxa"/>
          </w:tcPr>
          <w:p w14:paraId="495C9A5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04.12.2014</w:t>
            </w:r>
          </w:p>
        </w:tc>
        <w:tc>
          <w:tcPr>
            <w:tcW w:w="1260" w:type="dxa"/>
          </w:tcPr>
          <w:p w14:paraId="009B1C70"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29.06.2015</w:t>
            </w:r>
          </w:p>
        </w:tc>
        <w:tc>
          <w:tcPr>
            <w:tcW w:w="4189" w:type="dxa"/>
          </w:tcPr>
          <w:p w14:paraId="599E93B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Ленское золотодобывающее публичное акционерное общество "Лензолото"</w:t>
            </w:r>
          </w:p>
        </w:tc>
        <w:tc>
          <w:tcPr>
            <w:tcW w:w="3402" w:type="dxa"/>
          </w:tcPr>
          <w:p w14:paraId="3395683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323F8F08" w14:textId="77777777" w:rsidTr="00CE1D4C">
        <w:tc>
          <w:tcPr>
            <w:tcW w:w="1332" w:type="dxa"/>
          </w:tcPr>
          <w:p w14:paraId="199B994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30.06.2015</w:t>
            </w:r>
          </w:p>
        </w:tc>
        <w:tc>
          <w:tcPr>
            <w:tcW w:w="1260" w:type="dxa"/>
          </w:tcPr>
          <w:p w14:paraId="01541C87"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roofErr w:type="spellStart"/>
            <w:r>
              <w:rPr>
                <w:rFonts w:ascii="Times New Roman" w:eastAsiaTheme="minorEastAsia" w:hAnsi="Times New Roman" w:cs="Times New Roman"/>
                <w:lang w:eastAsia="ru-RU"/>
              </w:rPr>
              <w:t>н.в</w:t>
            </w:r>
            <w:proofErr w:type="spellEnd"/>
            <w:r>
              <w:rPr>
                <w:rFonts w:ascii="Times New Roman" w:eastAsiaTheme="minorEastAsia" w:hAnsi="Times New Roman" w:cs="Times New Roman"/>
                <w:lang w:eastAsia="ru-RU"/>
              </w:rPr>
              <w:t>.</w:t>
            </w:r>
          </w:p>
        </w:tc>
        <w:tc>
          <w:tcPr>
            <w:tcW w:w="4189" w:type="dxa"/>
          </w:tcPr>
          <w:p w14:paraId="12D7117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Ленское золотодобывающее публичное акционерное общество "Лензолото"</w:t>
            </w:r>
          </w:p>
        </w:tc>
        <w:tc>
          <w:tcPr>
            <w:tcW w:w="3402" w:type="dxa"/>
          </w:tcPr>
          <w:p w14:paraId="5FC561A3"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41DC5C13" w14:textId="77777777" w:rsidTr="00CE1D4C">
        <w:tc>
          <w:tcPr>
            <w:tcW w:w="1332" w:type="dxa"/>
          </w:tcPr>
          <w:p w14:paraId="4B5EFBC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12.12.2014</w:t>
            </w:r>
          </w:p>
        </w:tc>
        <w:tc>
          <w:tcPr>
            <w:tcW w:w="1260" w:type="dxa"/>
          </w:tcPr>
          <w:p w14:paraId="15EDBAE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22.06.2015</w:t>
            </w:r>
          </w:p>
        </w:tc>
        <w:tc>
          <w:tcPr>
            <w:tcW w:w="4189" w:type="dxa"/>
          </w:tcPr>
          <w:p w14:paraId="5C2870A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"Золотодобывающая компания "Лензолото"</w:t>
            </w:r>
          </w:p>
        </w:tc>
        <w:tc>
          <w:tcPr>
            <w:tcW w:w="3402" w:type="dxa"/>
          </w:tcPr>
          <w:p w14:paraId="1675D79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bl>
    <w:p w14:paraId="3DC522C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
    <w:p w14:paraId="4ED469B6" w14:textId="77777777" w:rsidR="00CE1D4C" w:rsidRDefault="00CE1D4C" w:rsidP="004B6CAC">
      <w:pPr>
        <w:spacing w:after="120" w:line="240" w:lineRule="exact"/>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Pr="00CE1D4C">
        <w:rPr>
          <w:rFonts w:ascii="Times New Roman" w:eastAsia="Times New Roman" w:hAnsi="Times New Roman" w:cs="Times New Roman"/>
          <w:b/>
          <w:lang w:eastAsia="ru-RU"/>
        </w:rPr>
        <w:t>Семьянских Максим Александрович</w:t>
      </w:r>
    </w:p>
    <w:p w14:paraId="7C1AB6D8" w14:textId="669A74A7" w:rsidR="00377B61" w:rsidRDefault="003A1DAE" w:rsidP="003A1DAE">
      <w:pPr>
        <w:spacing w:after="120" w:line="240" w:lineRule="exact"/>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377B61" w:rsidRPr="00377B61">
        <w:rPr>
          <w:rFonts w:ascii="Times New Roman" w:eastAsia="Times New Roman" w:hAnsi="Times New Roman" w:cs="Times New Roman"/>
          <w:b/>
          <w:lang w:eastAsia="ru-RU"/>
        </w:rPr>
        <w:t>Член Совета директоров, Генеральный Директор ПАО «</w:t>
      </w:r>
      <w:r>
        <w:rPr>
          <w:rFonts w:ascii="Times New Roman" w:eastAsia="Times New Roman" w:hAnsi="Times New Roman" w:cs="Times New Roman"/>
          <w:b/>
          <w:lang w:eastAsia="ru-RU"/>
        </w:rPr>
        <w:t>Лензолото</w:t>
      </w:r>
      <w:r w:rsidR="00377B61" w:rsidRPr="00377B61">
        <w:rPr>
          <w:rFonts w:ascii="Times New Roman" w:eastAsia="Times New Roman" w:hAnsi="Times New Roman" w:cs="Times New Roman"/>
          <w:b/>
          <w:lang w:eastAsia="ru-RU"/>
        </w:rPr>
        <w:t>»</w:t>
      </w:r>
    </w:p>
    <w:p w14:paraId="45E84C26" w14:textId="68B2310D" w:rsidR="00CE1D4C" w:rsidRPr="00CE1D4C" w:rsidRDefault="00CE1D4C" w:rsidP="004B6CAC">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Pr="00CE1D4C">
        <w:rPr>
          <w:rFonts w:ascii="Times New Roman" w:hAnsi="Times New Roman" w:cs="Times New Roman"/>
        </w:rPr>
        <w:t>Акциями ПАО «Лензолото» не владеет.</w:t>
      </w:r>
    </w:p>
    <w:p w14:paraId="7BBE3042" w14:textId="1710B404" w:rsidR="00CE1D4C" w:rsidRPr="00CE1D4C" w:rsidRDefault="00CE1D4C" w:rsidP="004B6CAC">
      <w:pPr>
        <w:spacing w:after="120" w:line="240" w:lineRule="exact"/>
        <w:contextualSpacing/>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Pr="00CE1D4C">
        <w:rPr>
          <w:rFonts w:ascii="Times New Roman" w:eastAsia="Times New Roman" w:hAnsi="Times New Roman" w:cs="Times New Roman"/>
          <w:lang w:eastAsia="ru-RU"/>
        </w:rPr>
        <w:t>Дата рождения: 21.07.1976г.</w:t>
      </w:r>
    </w:p>
    <w:p w14:paraId="4A4E47BE" w14:textId="24C47258" w:rsidR="00CE1D4C" w:rsidRPr="00647459" w:rsidRDefault="00CE1D4C" w:rsidP="004B6CAC">
      <w:pPr>
        <w:spacing w:after="120" w:line="240" w:lineRule="exact"/>
        <w:jc w:val="both"/>
        <w:rPr>
          <w:rFonts w:ascii="Times New Roman" w:hAnsi="Times New Roman" w:cs="Times New Roman"/>
          <w:color w:val="FF0000"/>
        </w:rPr>
      </w:pPr>
      <w:r>
        <w:rPr>
          <w:rFonts w:ascii="Times New Roman" w:eastAsia="Times New Roman" w:hAnsi="Times New Roman" w:cs="Times New Roman"/>
          <w:lang w:eastAsia="ru-RU"/>
        </w:rPr>
        <w:t xml:space="preserve">  </w:t>
      </w:r>
      <w:r w:rsidR="004B6CAC">
        <w:rPr>
          <w:rFonts w:ascii="Times New Roman" w:eastAsia="Times New Roman" w:hAnsi="Times New Roman" w:cs="Times New Roman"/>
          <w:lang w:eastAsia="ru-RU"/>
        </w:rPr>
        <w:t xml:space="preserve">      </w:t>
      </w:r>
      <w:r w:rsidRPr="00647459">
        <w:rPr>
          <w:rFonts w:ascii="Times New Roman" w:eastAsia="Times New Roman" w:hAnsi="Times New Roman" w:cs="Times New Roman"/>
          <w:lang w:eastAsia="ru-RU"/>
        </w:rPr>
        <w:t xml:space="preserve">Образование: </w:t>
      </w:r>
      <w:r w:rsidR="00FF2AC0" w:rsidRPr="00647459">
        <w:rPr>
          <w:rFonts w:ascii="Times New Roman" w:hAnsi="Times New Roman" w:cs="Times New Roman"/>
          <w:color w:val="000000"/>
        </w:rPr>
        <w:t xml:space="preserve">Высшее, ФГБОУВПО Российская академия народного хозяйства и гос. службы при президенте Российской Федерации, по специальности: стратегическое управление и лидерство и ФГБОУВПО «Государственный университет по </w:t>
      </w:r>
      <w:proofErr w:type="spellStart"/>
      <w:r w:rsidR="00FF2AC0" w:rsidRPr="00647459">
        <w:rPr>
          <w:rFonts w:ascii="Times New Roman" w:hAnsi="Times New Roman" w:cs="Times New Roman"/>
          <w:color w:val="000000"/>
        </w:rPr>
        <w:t>землеустроительству</w:t>
      </w:r>
      <w:proofErr w:type="spellEnd"/>
      <w:r w:rsidR="00FF2AC0" w:rsidRPr="00647459">
        <w:rPr>
          <w:rFonts w:ascii="Times New Roman" w:hAnsi="Times New Roman" w:cs="Times New Roman"/>
          <w:color w:val="000000"/>
        </w:rPr>
        <w:t>, по специальности: Экономика и управление на предприятии</w:t>
      </w:r>
      <w:r w:rsidR="004B6CAC">
        <w:rPr>
          <w:rFonts w:ascii="Times New Roman" w:hAnsi="Times New Roman" w:cs="Times New Roman"/>
          <w:color w:val="000000"/>
        </w:rPr>
        <w:t xml:space="preserve">, </w:t>
      </w:r>
      <w:r w:rsidR="00FF2AC0" w:rsidRPr="00647459">
        <w:rPr>
          <w:rFonts w:ascii="Times New Roman" w:hAnsi="Times New Roman" w:cs="Times New Roman"/>
          <w:color w:val="000000"/>
        </w:rPr>
        <w:t>экономист-менеджер.</w:t>
      </w:r>
    </w:p>
    <w:p w14:paraId="38230FED" w14:textId="77777777" w:rsidR="00CE1D4C" w:rsidRPr="00CE1D4C" w:rsidRDefault="00CE1D4C" w:rsidP="00CE1D4C">
      <w:pPr>
        <w:widowControl w:val="0"/>
        <w:autoSpaceDE w:val="0"/>
        <w:autoSpaceDN w:val="0"/>
        <w:adjustRightInd w:val="0"/>
        <w:spacing w:after="0" w:line="240" w:lineRule="auto"/>
        <w:rPr>
          <w:rFonts w:ascii="Times New Roman" w:eastAsiaTheme="minorEastAsia" w:hAnsi="Times New Roman" w:cs="Times New Roman"/>
          <w:lang w:eastAsia="ru-RU"/>
        </w:rPr>
      </w:pPr>
    </w:p>
    <w:tbl>
      <w:tblPr>
        <w:tblW w:w="10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332"/>
        <w:gridCol w:w="1260"/>
        <w:gridCol w:w="4189"/>
        <w:gridCol w:w="3402"/>
      </w:tblGrid>
      <w:tr w:rsidR="00CE1D4C" w:rsidRPr="00CE1D4C" w14:paraId="2747207E" w14:textId="77777777" w:rsidTr="00CE1D4C">
        <w:tc>
          <w:tcPr>
            <w:tcW w:w="2592" w:type="dxa"/>
            <w:gridSpan w:val="2"/>
          </w:tcPr>
          <w:p w14:paraId="3426D103"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Период</w:t>
            </w:r>
          </w:p>
        </w:tc>
        <w:tc>
          <w:tcPr>
            <w:tcW w:w="4189" w:type="dxa"/>
          </w:tcPr>
          <w:p w14:paraId="502D38BB"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Наименование организации</w:t>
            </w:r>
          </w:p>
        </w:tc>
        <w:tc>
          <w:tcPr>
            <w:tcW w:w="3402" w:type="dxa"/>
          </w:tcPr>
          <w:p w14:paraId="71E63333"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Должность</w:t>
            </w:r>
          </w:p>
        </w:tc>
      </w:tr>
      <w:tr w:rsidR="00CE1D4C" w:rsidRPr="00CE1D4C" w14:paraId="4D2C6887" w14:textId="77777777" w:rsidTr="00CE1D4C">
        <w:tc>
          <w:tcPr>
            <w:tcW w:w="1332" w:type="dxa"/>
          </w:tcPr>
          <w:p w14:paraId="6EB64A14"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с</w:t>
            </w:r>
          </w:p>
        </w:tc>
        <w:tc>
          <w:tcPr>
            <w:tcW w:w="1260" w:type="dxa"/>
          </w:tcPr>
          <w:p w14:paraId="6244C5F8" w14:textId="77777777" w:rsidR="00CE1D4C" w:rsidRPr="00CE1D4C" w:rsidRDefault="00CE1D4C" w:rsidP="00CE1D4C">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по</w:t>
            </w:r>
          </w:p>
        </w:tc>
        <w:tc>
          <w:tcPr>
            <w:tcW w:w="4189" w:type="dxa"/>
          </w:tcPr>
          <w:p w14:paraId="036B99B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
        </w:tc>
        <w:tc>
          <w:tcPr>
            <w:tcW w:w="3402" w:type="dxa"/>
          </w:tcPr>
          <w:p w14:paraId="51F55E3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
        </w:tc>
      </w:tr>
      <w:tr w:rsidR="00CE1D4C" w:rsidRPr="00CE1D4C" w14:paraId="57246117" w14:textId="77777777" w:rsidTr="00CE1D4C">
        <w:tc>
          <w:tcPr>
            <w:tcW w:w="1332" w:type="dxa"/>
          </w:tcPr>
          <w:p w14:paraId="3BB2E93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октябрь 2009</w:t>
            </w:r>
          </w:p>
        </w:tc>
        <w:tc>
          <w:tcPr>
            <w:tcW w:w="1260" w:type="dxa"/>
          </w:tcPr>
          <w:p w14:paraId="59AAE66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март 2012</w:t>
            </w:r>
          </w:p>
        </w:tc>
        <w:tc>
          <w:tcPr>
            <w:tcW w:w="4189" w:type="dxa"/>
          </w:tcPr>
          <w:p w14:paraId="0C57144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Общество с ограниченной ответственностью "Золотодобывающая Корпорация" (ООО "ЗДК")</w:t>
            </w:r>
          </w:p>
        </w:tc>
        <w:tc>
          <w:tcPr>
            <w:tcW w:w="3402" w:type="dxa"/>
          </w:tcPr>
          <w:p w14:paraId="03B1CD7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Генеральный директор</w:t>
            </w:r>
          </w:p>
        </w:tc>
      </w:tr>
      <w:tr w:rsidR="00CE1D4C" w:rsidRPr="00CE1D4C" w14:paraId="1D7B3503" w14:textId="77777777" w:rsidTr="00CE1D4C">
        <w:tc>
          <w:tcPr>
            <w:tcW w:w="1332" w:type="dxa"/>
          </w:tcPr>
          <w:p w14:paraId="29AD89CC"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июнь 2012</w:t>
            </w:r>
          </w:p>
        </w:tc>
        <w:tc>
          <w:tcPr>
            <w:tcW w:w="1260" w:type="dxa"/>
          </w:tcPr>
          <w:p w14:paraId="018C13C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август 2013</w:t>
            </w:r>
          </w:p>
        </w:tc>
        <w:tc>
          <w:tcPr>
            <w:tcW w:w="4189" w:type="dxa"/>
          </w:tcPr>
          <w:p w14:paraId="75E07E4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 xml:space="preserve">Общество с ограниченной  ответственностью </w:t>
            </w:r>
            <w:proofErr w:type="gramStart"/>
            <w:r w:rsidRPr="00CE1D4C">
              <w:rPr>
                <w:rFonts w:ascii="Times New Roman" w:eastAsiaTheme="minorEastAsia" w:hAnsi="Times New Roman" w:cs="Times New Roman"/>
                <w:lang w:eastAsia="ru-RU"/>
              </w:rPr>
              <w:t>Горная</w:t>
            </w:r>
            <w:proofErr w:type="gramEnd"/>
            <w:r w:rsidRPr="00CE1D4C">
              <w:rPr>
                <w:rFonts w:ascii="Times New Roman" w:eastAsiaTheme="minorEastAsia" w:hAnsi="Times New Roman" w:cs="Times New Roman"/>
                <w:lang w:eastAsia="ru-RU"/>
              </w:rPr>
              <w:t xml:space="preserve"> Компания </w:t>
            </w:r>
            <w:r w:rsidRPr="00CE1D4C">
              <w:rPr>
                <w:rFonts w:ascii="Times New Roman" w:eastAsiaTheme="minorEastAsia" w:hAnsi="Times New Roman" w:cs="Times New Roman"/>
                <w:lang w:eastAsia="ru-RU"/>
              </w:rPr>
              <w:lastRenderedPageBreak/>
              <w:t>"Майская" (OOO ГК "Майская")</w:t>
            </w:r>
          </w:p>
        </w:tc>
        <w:tc>
          <w:tcPr>
            <w:tcW w:w="3402" w:type="dxa"/>
          </w:tcPr>
          <w:p w14:paraId="40587B33"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lastRenderedPageBreak/>
              <w:t>Генеральный директор</w:t>
            </w:r>
          </w:p>
        </w:tc>
      </w:tr>
      <w:tr w:rsidR="00CE1D4C" w:rsidRPr="00CE1D4C" w14:paraId="2A58A57D" w14:textId="77777777" w:rsidTr="00CE1D4C">
        <w:tc>
          <w:tcPr>
            <w:tcW w:w="1332" w:type="dxa"/>
          </w:tcPr>
          <w:p w14:paraId="1AAD73A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lastRenderedPageBreak/>
              <w:t>август 2013</w:t>
            </w:r>
          </w:p>
        </w:tc>
        <w:tc>
          <w:tcPr>
            <w:tcW w:w="1260" w:type="dxa"/>
          </w:tcPr>
          <w:p w14:paraId="0B39C28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август 2014</w:t>
            </w:r>
          </w:p>
        </w:tc>
        <w:tc>
          <w:tcPr>
            <w:tcW w:w="4189" w:type="dxa"/>
          </w:tcPr>
          <w:p w14:paraId="41E8831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Общество с ограниченной  ответственностью Управляющая  Компания "Северное Сияние" (OOO УК "</w:t>
            </w:r>
            <w:proofErr w:type="spellStart"/>
            <w:r w:rsidRPr="00CE1D4C">
              <w:rPr>
                <w:rFonts w:ascii="Times New Roman" w:eastAsiaTheme="minorEastAsia" w:hAnsi="Times New Roman" w:cs="Times New Roman"/>
                <w:lang w:eastAsia="ru-RU"/>
              </w:rPr>
              <w:t>СевС</w:t>
            </w:r>
            <w:proofErr w:type="spellEnd"/>
            <w:r w:rsidRPr="00CE1D4C">
              <w:rPr>
                <w:rFonts w:ascii="Times New Roman" w:eastAsiaTheme="minorEastAsia" w:hAnsi="Times New Roman" w:cs="Times New Roman"/>
                <w:lang w:eastAsia="ru-RU"/>
              </w:rPr>
              <w:t>")</w:t>
            </w:r>
          </w:p>
        </w:tc>
        <w:tc>
          <w:tcPr>
            <w:tcW w:w="3402" w:type="dxa"/>
          </w:tcPr>
          <w:p w14:paraId="0FFAFA1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Генеральный директор</w:t>
            </w:r>
          </w:p>
        </w:tc>
      </w:tr>
      <w:tr w:rsidR="00CE1D4C" w:rsidRPr="00CE1D4C" w14:paraId="208176E4" w14:textId="77777777" w:rsidTr="00CE1D4C">
        <w:tc>
          <w:tcPr>
            <w:tcW w:w="1332" w:type="dxa"/>
          </w:tcPr>
          <w:p w14:paraId="25D1662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сентябрь 2014</w:t>
            </w:r>
          </w:p>
        </w:tc>
        <w:tc>
          <w:tcPr>
            <w:tcW w:w="1260" w:type="dxa"/>
          </w:tcPr>
          <w:p w14:paraId="6D49CE4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ноябрь 2014</w:t>
            </w:r>
          </w:p>
        </w:tc>
        <w:tc>
          <w:tcPr>
            <w:tcW w:w="4189" w:type="dxa"/>
          </w:tcPr>
          <w:p w14:paraId="437B2BEC"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"Золотодобывающая компания "Полюс"</w:t>
            </w:r>
          </w:p>
        </w:tc>
        <w:tc>
          <w:tcPr>
            <w:tcW w:w="3402" w:type="dxa"/>
          </w:tcPr>
          <w:p w14:paraId="6750C424"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Директор по развитию россыпных месторождений</w:t>
            </w:r>
          </w:p>
        </w:tc>
      </w:tr>
      <w:tr w:rsidR="00CE1D4C" w:rsidRPr="00CE1D4C" w14:paraId="497DC69B" w14:textId="77777777" w:rsidTr="00CE1D4C">
        <w:tc>
          <w:tcPr>
            <w:tcW w:w="1332" w:type="dxa"/>
          </w:tcPr>
          <w:p w14:paraId="21BACC3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декабрь 2014</w:t>
            </w:r>
          </w:p>
        </w:tc>
        <w:tc>
          <w:tcPr>
            <w:tcW w:w="1260" w:type="dxa"/>
          </w:tcPr>
          <w:p w14:paraId="16383298"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04F9ACF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"Золотодобывающая компания "Лензолото"</w:t>
            </w:r>
          </w:p>
        </w:tc>
        <w:tc>
          <w:tcPr>
            <w:tcW w:w="3402" w:type="dxa"/>
          </w:tcPr>
          <w:p w14:paraId="796C441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Генеральный директор</w:t>
            </w:r>
          </w:p>
        </w:tc>
      </w:tr>
      <w:tr w:rsidR="00CE1D4C" w:rsidRPr="00CE1D4C" w14:paraId="4B2796D9" w14:textId="77777777" w:rsidTr="00CE1D4C">
        <w:tc>
          <w:tcPr>
            <w:tcW w:w="1332" w:type="dxa"/>
          </w:tcPr>
          <w:p w14:paraId="7938F974"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декабрь 2014</w:t>
            </w:r>
          </w:p>
        </w:tc>
        <w:tc>
          <w:tcPr>
            <w:tcW w:w="1260" w:type="dxa"/>
          </w:tcPr>
          <w:p w14:paraId="19C6CC7B"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7A9F4F8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Ленское золотодобывающее публичное акционерное общество "Лензолото"</w:t>
            </w:r>
          </w:p>
        </w:tc>
        <w:tc>
          <w:tcPr>
            <w:tcW w:w="3402" w:type="dxa"/>
          </w:tcPr>
          <w:p w14:paraId="4CBB5E90"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Генеральный директор</w:t>
            </w:r>
          </w:p>
        </w:tc>
      </w:tr>
      <w:tr w:rsidR="00CE1D4C" w:rsidRPr="00CE1D4C" w14:paraId="49B029BE" w14:textId="77777777" w:rsidTr="00CE1D4C">
        <w:tc>
          <w:tcPr>
            <w:tcW w:w="1332" w:type="dxa"/>
          </w:tcPr>
          <w:p w14:paraId="48D2E92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08.2015</w:t>
            </w:r>
          </w:p>
        </w:tc>
        <w:tc>
          <w:tcPr>
            <w:tcW w:w="1260" w:type="dxa"/>
          </w:tcPr>
          <w:p w14:paraId="5E488E8F"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2091DFA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"Светлый"</w:t>
            </w:r>
          </w:p>
        </w:tc>
        <w:tc>
          <w:tcPr>
            <w:tcW w:w="3402" w:type="dxa"/>
          </w:tcPr>
          <w:p w14:paraId="173E3CD3"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Директор</w:t>
            </w:r>
          </w:p>
        </w:tc>
      </w:tr>
      <w:tr w:rsidR="00CE1D4C" w:rsidRPr="00CE1D4C" w14:paraId="1CE0980E" w14:textId="77777777" w:rsidTr="00CE1D4C">
        <w:tc>
          <w:tcPr>
            <w:tcW w:w="1332" w:type="dxa"/>
          </w:tcPr>
          <w:p w14:paraId="063E359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10.2014</w:t>
            </w:r>
          </w:p>
        </w:tc>
        <w:tc>
          <w:tcPr>
            <w:tcW w:w="1260" w:type="dxa"/>
          </w:tcPr>
          <w:p w14:paraId="1B9BAED7"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3E8F29A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"Первенец"</w:t>
            </w:r>
          </w:p>
        </w:tc>
        <w:tc>
          <w:tcPr>
            <w:tcW w:w="3402" w:type="dxa"/>
          </w:tcPr>
          <w:p w14:paraId="153E94D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676E4736" w14:textId="77777777" w:rsidTr="00CE1D4C">
        <w:tc>
          <w:tcPr>
            <w:tcW w:w="1332" w:type="dxa"/>
          </w:tcPr>
          <w:p w14:paraId="6F36216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12.2014</w:t>
            </w:r>
          </w:p>
        </w:tc>
        <w:tc>
          <w:tcPr>
            <w:tcW w:w="1260" w:type="dxa"/>
          </w:tcPr>
          <w:p w14:paraId="0AAC8833"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17F1B1E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"Золотодобывающая компания "Лензолото"</w:t>
            </w:r>
          </w:p>
        </w:tc>
        <w:tc>
          <w:tcPr>
            <w:tcW w:w="3402" w:type="dxa"/>
          </w:tcPr>
          <w:p w14:paraId="2E43505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75023EF1" w14:textId="77777777" w:rsidTr="00CE1D4C">
        <w:tc>
          <w:tcPr>
            <w:tcW w:w="1332" w:type="dxa"/>
          </w:tcPr>
          <w:p w14:paraId="0CAEDD8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12.2014</w:t>
            </w:r>
          </w:p>
        </w:tc>
        <w:tc>
          <w:tcPr>
            <w:tcW w:w="1260" w:type="dxa"/>
          </w:tcPr>
          <w:p w14:paraId="2B744D2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4189" w:type="dxa"/>
          </w:tcPr>
          <w:p w14:paraId="27C04F8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Маракан</w:t>
            </w:r>
            <w:proofErr w:type="spellEnd"/>
            <w:r w:rsidRPr="00CE1D4C">
              <w:rPr>
                <w:rFonts w:ascii="Times New Roman" w:eastAsiaTheme="minorEastAsia" w:hAnsi="Times New Roman" w:cs="Times New Roman"/>
                <w:lang w:eastAsia="ru-RU"/>
              </w:rPr>
              <w:t>"</w:t>
            </w:r>
          </w:p>
        </w:tc>
        <w:tc>
          <w:tcPr>
            <w:tcW w:w="3402" w:type="dxa"/>
          </w:tcPr>
          <w:p w14:paraId="17B77B4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5452C98E" w14:textId="77777777" w:rsidTr="00CE1D4C">
        <w:tc>
          <w:tcPr>
            <w:tcW w:w="1332" w:type="dxa"/>
          </w:tcPr>
          <w:p w14:paraId="72359B0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12.2014</w:t>
            </w:r>
          </w:p>
        </w:tc>
        <w:tc>
          <w:tcPr>
            <w:tcW w:w="1260" w:type="dxa"/>
          </w:tcPr>
          <w:p w14:paraId="0D8A83D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4189" w:type="dxa"/>
          </w:tcPr>
          <w:p w14:paraId="15F1810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"Светлый"</w:t>
            </w:r>
          </w:p>
        </w:tc>
        <w:tc>
          <w:tcPr>
            <w:tcW w:w="3402" w:type="dxa"/>
          </w:tcPr>
          <w:p w14:paraId="6CF0289C"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4909A4DB" w14:textId="77777777" w:rsidTr="00CE1D4C">
        <w:tc>
          <w:tcPr>
            <w:tcW w:w="1332" w:type="dxa"/>
          </w:tcPr>
          <w:p w14:paraId="070B212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12.2014</w:t>
            </w:r>
          </w:p>
        </w:tc>
        <w:tc>
          <w:tcPr>
            <w:tcW w:w="1260" w:type="dxa"/>
          </w:tcPr>
          <w:p w14:paraId="5104BE5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4189" w:type="dxa"/>
          </w:tcPr>
          <w:p w14:paraId="3E063D1C"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"Дальняя Тайга"</w:t>
            </w:r>
          </w:p>
        </w:tc>
        <w:tc>
          <w:tcPr>
            <w:tcW w:w="3402" w:type="dxa"/>
          </w:tcPr>
          <w:p w14:paraId="1063358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2CB5E69F" w14:textId="77777777" w:rsidTr="00CE1D4C">
        <w:tc>
          <w:tcPr>
            <w:tcW w:w="1332" w:type="dxa"/>
          </w:tcPr>
          <w:p w14:paraId="1206487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12.2014</w:t>
            </w:r>
          </w:p>
        </w:tc>
        <w:tc>
          <w:tcPr>
            <w:tcW w:w="1260" w:type="dxa"/>
          </w:tcPr>
          <w:p w14:paraId="1616CE1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4189" w:type="dxa"/>
          </w:tcPr>
          <w:p w14:paraId="03ECAEBC"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Севзото</w:t>
            </w:r>
            <w:proofErr w:type="spellEnd"/>
            <w:r w:rsidRPr="00CE1D4C">
              <w:rPr>
                <w:rFonts w:ascii="Times New Roman" w:eastAsiaTheme="minorEastAsia" w:hAnsi="Times New Roman" w:cs="Times New Roman"/>
                <w:lang w:eastAsia="ru-RU"/>
              </w:rPr>
              <w:t>"</w:t>
            </w:r>
          </w:p>
        </w:tc>
        <w:tc>
          <w:tcPr>
            <w:tcW w:w="3402" w:type="dxa"/>
          </w:tcPr>
          <w:p w14:paraId="29F8112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1F957F02" w14:textId="77777777" w:rsidTr="00CE1D4C">
        <w:tc>
          <w:tcPr>
            <w:tcW w:w="1332" w:type="dxa"/>
          </w:tcPr>
          <w:p w14:paraId="595D2E1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1260" w:type="dxa"/>
          </w:tcPr>
          <w:p w14:paraId="66BEEBE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roofErr w:type="spellStart"/>
            <w:r>
              <w:rPr>
                <w:rFonts w:ascii="Times New Roman" w:eastAsiaTheme="minorEastAsia" w:hAnsi="Times New Roman" w:cs="Times New Roman"/>
                <w:lang w:eastAsia="ru-RU"/>
              </w:rPr>
              <w:t>н.в</w:t>
            </w:r>
            <w:proofErr w:type="spellEnd"/>
            <w:r>
              <w:rPr>
                <w:rFonts w:ascii="Times New Roman" w:eastAsiaTheme="minorEastAsia" w:hAnsi="Times New Roman" w:cs="Times New Roman"/>
                <w:lang w:eastAsia="ru-RU"/>
              </w:rPr>
              <w:t>.</w:t>
            </w:r>
          </w:p>
        </w:tc>
        <w:tc>
          <w:tcPr>
            <w:tcW w:w="4189" w:type="dxa"/>
          </w:tcPr>
          <w:p w14:paraId="456C9678"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Маракан</w:t>
            </w:r>
            <w:proofErr w:type="spellEnd"/>
            <w:r w:rsidRPr="00CE1D4C">
              <w:rPr>
                <w:rFonts w:ascii="Times New Roman" w:eastAsiaTheme="minorEastAsia" w:hAnsi="Times New Roman" w:cs="Times New Roman"/>
                <w:lang w:eastAsia="ru-RU"/>
              </w:rPr>
              <w:t>"</w:t>
            </w:r>
          </w:p>
        </w:tc>
        <w:tc>
          <w:tcPr>
            <w:tcW w:w="3402" w:type="dxa"/>
          </w:tcPr>
          <w:p w14:paraId="71D5511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093AF0AB" w14:textId="77777777" w:rsidTr="00CE1D4C">
        <w:tc>
          <w:tcPr>
            <w:tcW w:w="1332" w:type="dxa"/>
          </w:tcPr>
          <w:p w14:paraId="45362F7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1260" w:type="dxa"/>
          </w:tcPr>
          <w:p w14:paraId="4AC8BE5A"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12.2015</w:t>
            </w:r>
          </w:p>
        </w:tc>
        <w:tc>
          <w:tcPr>
            <w:tcW w:w="4189" w:type="dxa"/>
          </w:tcPr>
          <w:p w14:paraId="123B6AC6"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"Светлый"</w:t>
            </w:r>
          </w:p>
        </w:tc>
        <w:tc>
          <w:tcPr>
            <w:tcW w:w="3402" w:type="dxa"/>
          </w:tcPr>
          <w:p w14:paraId="0C7BECD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157F6309" w14:textId="77777777" w:rsidTr="00CE1D4C">
        <w:tc>
          <w:tcPr>
            <w:tcW w:w="1332" w:type="dxa"/>
          </w:tcPr>
          <w:p w14:paraId="352F98CD"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1260" w:type="dxa"/>
          </w:tcPr>
          <w:p w14:paraId="7E05D1A7"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4048E410"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"Дальняя Тайга"</w:t>
            </w:r>
          </w:p>
        </w:tc>
        <w:tc>
          <w:tcPr>
            <w:tcW w:w="3402" w:type="dxa"/>
          </w:tcPr>
          <w:p w14:paraId="4761FEF9"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6BC278EC" w14:textId="77777777" w:rsidTr="00CE1D4C">
        <w:tc>
          <w:tcPr>
            <w:tcW w:w="1332" w:type="dxa"/>
          </w:tcPr>
          <w:p w14:paraId="53071C2C"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1260" w:type="dxa"/>
          </w:tcPr>
          <w:p w14:paraId="52D09DE6"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28465932"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Севзото</w:t>
            </w:r>
            <w:proofErr w:type="spellEnd"/>
            <w:r w:rsidRPr="00CE1D4C">
              <w:rPr>
                <w:rFonts w:ascii="Times New Roman" w:eastAsiaTheme="minorEastAsia" w:hAnsi="Times New Roman" w:cs="Times New Roman"/>
                <w:lang w:eastAsia="ru-RU"/>
              </w:rPr>
              <w:t>"</w:t>
            </w:r>
          </w:p>
        </w:tc>
        <w:tc>
          <w:tcPr>
            <w:tcW w:w="3402" w:type="dxa"/>
          </w:tcPr>
          <w:p w14:paraId="2DD8A86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Председатель Совета Директоров</w:t>
            </w:r>
          </w:p>
        </w:tc>
      </w:tr>
      <w:tr w:rsidR="00CE1D4C" w:rsidRPr="00CE1D4C" w14:paraId="0C1FF3ED" w14:textId="77777777" w:rsidTr="00CE1D4C">
        <w:tc>
          <w:tcPr>
            <w:tcW w:w="1332" w:type="dxa"/>
          </w:tcPr>
          <w:p w14:paraId="1EA5E455"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1260" w:type="dxa"/>
          </w:tcPr>
          <w:p w14:paraId="5D354840"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6021A201"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Ленское золотодобывающее публичное акционерное общество "Лензолото"</w:t>
            </w:r>
          </w:p>
        </w:tc>
        <w:tc>
          <w:tcPr>
            <w:tcW w:w="3402" w:type="dxa"/>
          </w:tcPr>
          <w:p w14:paraId="0550E9A4"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r w:rsidR="00CE1D4C" w:rsidRPr="00CE1D4C" w14:paraId="39B93724" w14:textId="77777777" w:rsidTr="00CE1D4C">
        <w:tc>
          <w:tcPr>
            <w:tcW w:w="1332" w:type="dxa"/>
          </w:tcPr>
          <w:p w14:paraId="40DD792E"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06.2015</w:t>
            </w:r>
          </w:p>
        </w:tc>
        <w:tc>
          <w:tcPr>
            <w:tcW w:w="1260" w:type="dxa"/>
          </w:tcPr>
          <w:p w14:paraId="0B7EA864" w14:textId="77777777" w:rsidR="00CE1D4C" w:rsidRPr="00CE1D4C" w:rsidRDefault="00CE1D4C" w:rsidP="00CE1D4C">
            <w:pPr>
              <w:rPr>
                <w:rFonts w:ascii="Times New Roman" w:hAnsi="Times New Roman" w:cs="Times New Roman"/>
              </w:rPr>
            </w:pPr>
            <w:proofErr w:type="spellStart"/>
            <w:r w:rsidRPr="00CE1D4C">
              <w:rPr>
                <w:rFonts w:ascii="Times New Roman" w:hAnsi="Times New Roman" w:cs="Times New Roman"/>
              </w:rPr>
              <w:t>н.в</w:t>
            </w:r>
            <w:proofErr w:type="spellEnd"/>
            <w:r w:rsidRPr="00CE1D4C">
              <w:rPr>
                <w:rFonts w:ascii="Times New Roman" w:hAnsi="Times New Roman" w:cs="Times New Roman"/>
              </w:rPr>
              <w:t>.</w:t>
            </w:r>
          </w:p>
        </w:tc>
        <w:tc>
          <w:tcPr>
            <w:tcW w:w="4189" w:type="dxa"/>
          </w:tcPr>
          <w:p w14:paraId="150EAD2B"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Акционерное общество "</w:t>
            </w:r>
            <w:proofErr w:type="spellStart"/>
            <w:r w:rsidRPr="00CE1D4C">
              <w:rPr>
                <w:rFonts w:ascii="Times New Roman" w:eastAsiaTheme="minorEastAsia" w:hAnsi="Times New Roman" w:cs="Times New Roman"/>
                <w:lang w:eastAsia="ru-RU"/>
              </w:rPr>
              <w:t>Витимэнерго</w:t>
            </w:r>
            <w:proofErr w:type="spellEnd"/>
            <w:r w:rsidRPr="00CE1D4C">
              <w:rPr>
                <w:rFonts w:ascii="Times New Roman" w:eastAsiaTheme="minorEastAsia" w:hAnsi="Times New Roman" w:cs="Times New Roman"/>
                <w:lang w:eastAsia="ru-RU"/>
              </w:rPr>
              <w:t>"</w:t>
            </w:r>
          </w:p>
        </w:tc>
        <w:tc>
          <w:tcPr>
            <w:tcW w:w="3402" w:type="dxa"/>
          </w:tcPr>
          <w:p w14:paraId="6F15FDDF" w14:textId="77777777" w:rsidR="00CE1D4C" w:rsidRPr="00CE1D4C"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eastAsiaTheme="minorEastAsia" w:hAnsi="Times New Roman" w:cs="Times New Roman"/>
                <w:lang w:eastAsia="ru-RU"/>
              </w:rPr>
              <w:t>Член Совета директоров</w:t>
            </w:r>
          </w:p>
        </w:tc>
      </w:tr>
    </w:tbl>
    <w:p w14:paraId="40D7A95A" w14:textId="77777777" w:rsidR="00CE1D4C" w:rsidRDefault="00CE1D4C" w:rsidP="00CE1D4C">
      <w:pPr>
        <w:spacing w:after="120" w:line="240" w:lineRule="exact"/>
        <w:jc w:val="both"/>
        <w:rPr>
          <w:rFonts w:ascii="Times New Roman" w:eastAsia="Times New Roman" w:hAnsi="Times New Roman" w:cs="Times New Roman"/>
          <w:b/>
          <w:lang w:eastAsia="ru-RU"/>
        </w:rPr>
      </w:pPr>
    </w:p>
    <w:p w14:paraId="2C88B3E5" w14:textId="77777777" w:rsidR="00CE1D4C" w:rsidRPr="00CE1D4C" w:rsidRDefault="00CE1D4C" w:rsidP="00CE1D4C">
      <w:pPr>
        <w:spacing w:after="120" w:line="240" w:lineRule="exact"/>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Pr="00CE1D4C">
        <w:rPr>
          <w:rFonts w:ascii="Times New Roman" w:eastAsia="Times New Roman" w:hAnsi="Times New Roman" w:cs="Times New Roman"/>
          <w:b/>
          <w:lang w:eastAsia="ru-RU"/>
        </w:rPr>
        <w:t>Жаворонкова Елена Юрьевна</w:t>
      </w:r>
    </w:p>
    <w:p w14:paraId="136A15A3" w14:textId="77777777" w:rsidR="00CE1D4C" w:rsidRPr="00CE1D4C" w:rsidRDefault="00CE1D4C" w:rsidP="00CE1D4C">
      <w:pPr>
        <w:spacing w:after="0" w:line="240" w:lineRule="auto"/>
        <w:jc w:val="both"/>
        <w:rPr>
          <w:rFonts w:ascii="Times New Roman" w:hAnsi="Times New Roman" w:cs="Times New Roman"/>
        </w:rPr>
      </w:pPr>
      <w:r>
        <w:rPr>
          <w:rFonts w:ascii="Times New Roman" w:hAnsi="Times New Roman" w:cs="Times New Roman"/>
        </w:rPr>
        <w:t xml:space="preserve">      </w:t>
      </w:r>
      <w:r w:rsidRPr="00CE1D4C">
        <w:rPr>
          <w:rFonts w:ascii="Times New Roman" w:hAnsi="Times New Roman" w:cs="Times New Roman"/>
        </w:rPr>
        <w:t xml:space="preserve"> Акциями ПАО «Лензолото» не владеет.</w:t>
      </w:r>
    </w:p>
    <w:p w14:paraId="67CCBF97" w14:textId="77777777" w:rsidR="00CE1D4C" w:rsidRPr="00CE1D4C" w:rsidRDefault="00CE1D4C" w:rsidP="00CE1D4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CE1D4C">
        <w:rPr>
          <w:rFonts w:ascii="Times New Roman" w:eastAsia="Times New Roman" w:hAnsi="Times New Roman" w:cs="Times New Roman"/>
          <w:lang w:eastAsia="ru-RU"/>
        </w:rPr>
        <w:t>Дата рождения: 10.12.1970г.</w:t>
      </w:r>
    </w:p>
    <w:p w14:paraId="34DEF898" w14:textId="77777777" w:rsidR="00CE1D4C" w:rsidRPr="00CE1D4C" w:rsidRDefault="00CE1D4C" w:rsidP="00CE1D4C">
      <w:pPr>
        <w:spacing w:after="0" w:line="240" w:lineRule="auto"/>
        <w:jc w:val="both"/>
        <w:rPr>
          <w:rFonts w:ascii="Times New Roman" w:eastAsia="Times New Roman" w:hAnsi="Times New Roman" w:cs="Times New Roman"/>
          <w:lang w:eastAsia="ru-RU"/>
        </w:rPr>
      </w:pPr>
      <w:r w:rsidRPr="00CE1D4C">
        <w:rPr>
          <w:rFonts w:ascii="Times New Roman" w:eastAsia="Times New Roman" w:hAnsi="Times New Roman" w:cs="Times New Roman"/>
          <w:lang w:eastAsia="ru-RU"/>
        </w:rPr>
        <w:t xml:space="preserve">       Образование: </w:t>
      </w:r>
      <w:proofErr w:type="gramStart"/>
      <w:r w:rsidRPr="00CE1D4C">
        <w:rPr>
          <w:rFonts w:ascii="Times New Roman" w:eastAsia="Times New Roman" w:hAnsi="Times New Roman" w:cs="Times New Roman"/>
          <w:lang w:eastAsia="ru-RU"/>
        </w:rPr>
        <w:t>Московская государственная юридическая академия, специальность «Юриспруденция»; Британский банковско-финансовый колледж, специальность «Бизнес, Финансы, Банковское дело».</w:t>
      </w:r>
      <w:proofErr w:type="gramEnd"/>
    </w:p>
    <w:p w14:paraId="68F3B8E8" w14:textId="77777777" w:rsidR="00CE1D4C" w:rsidRPr="00CE1D4C" w:rsidRDefault="00CE1D4C" w:rsidP="00CE1D4C">
      <w:pPr>
        <w:spacing w:after="0" w:line="240" w:lineRule="auto"/>
        <w:jc w:val="both"/>
        <w:rPr>
          <w:rFonts w:ascii="Times New Roman" w:eastAsia="Times New Roman" w:hAnsi="Times New Roman" w:cs="Times New Roman"/>
          <w:lang w:eastAsia="ru-RU"/>
        </w:rPr>
      </w:pPr>
    </w:p>
    <w:tbl>
      <w:tblPr>
        <w:tblW w:w="10065" w:type="dxa"/>
        <w:tblInd w:w="-23" w:type="dxa"/>
        <w:tblLayout w:type="fixed"/>
        <w:tblCellMar>
          <w:left w:w="72" w:type="dxa"/>
          <w:right w:w="72" w:type="dxa"/>
        </w:tblCellMar>
        <w:tblLook w:val="0000" w:firstRow="0" w:lastRow="0" w:firstColumn="0" w:lastColumn="0" w:noHBand="0" w:noVBand="0"/>
      </w:tblPr>
      <w:tblGrid>
        <w:gridCol w:w="992"/>
        <w:gridCol w:w="1560"/>
        <w:gridCol w:w="4252"/>
        <w:gridCol w:w="3261"/>
      </w:tblGrid>
      <w:tr w:rsidR="007E78CE" w:rsidRPr="007E78CE" w14:paraId="0092D792" w14:textId="77777777" w:rsidTr="007E78CE">
        <w:tc>
          <w:tcPr>
            <w:tcW w:w="2552" w:type="dxa"/>
            <w:gridSpan w:val="2"/>
            <w:tcBorders>
              <w:top w:val="double" w:sz="6" w:space="0" w:color="auto"/>
              <w:left w:val="double" w:sz="6" w:space="0" w:color="auto"/>
              <w:bottom w:val="single" w:sz="6" w:space="0" w:color="auto"/>
              <w:right w:val="single" w:sz="6" w:space="0" w:color="auto"/>
            </w:tcBorders>
          </w:tcPr>
          <w:p w14:paraId="25A61674"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Период</w:t>
            </w:r>
          </w:p>
        </w:tc>
        <w:tc>
          <w:tcPr>
            <w:tcW w:w="4252" w:type="dxa"/>
            <w:vMerge w:val="restart"/>
            <w:tcBorders>
              <w:top w:val="double" w:sz="6" w:space="0" w:color="auto"/>
              <w:left w:val="single" w:sz="6" w:space="0" w:color="auto"/>
              <w:right w:val="single" w:sz="6" w:space="0" w:color="auto"/>
            </w:tcBorders>
          </w:tcPr>
          <w:p w14:paraId="6FB834CF"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Наименование организации</w:t>
            </w:r>
          </w:p>
        </w:tc>
        <w:tc>
          <w:tcPr>
            <w:tcW w:w="3261" w:type="dxa"/>
            <w:vMerge w:val="restart"/>
            <w:tcBorders>
              <w:top w:val="double" w:sz="6" w:space="0" w:color="auto"/>
              <w:left w:val="single" w:sz="6" w:space="0" w:color="auto"/>
              <w:right w:val="double" w:sz="6" w:space="0" w:color="auto"/>
            </w:tcBorders>
          </w:tcPr>
          <w:p w14:paraId="08CECCC8"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Должность</w:t>
            </w:r>
          </w:p>
        </w:tc>
      </w:tr>
      <w:tr w:rsidR="007E78CE" w:rsidRPr="007E78CE" w14:paraId="3AD5197D" w14:textId="77777777" w:rsidTr="007E78CE">
        <w:tc>
          <w:tcPr>
            <w:tcW w:w="992" w:type="dxa"/>
            <w:tcBorders>
              <w:top w:val="single" w:sz="6" w:space="0" w:color="auto"/>
              <w:left w:val="double" w:sz="6" w:space="0" w:color="auto"/>
              <w:bottom w:val="single" w:sz="6" w:space="0" w:color="auto"/>
              <w:right w:val="single" w:sz="6" w:space="0" w:color="auto"/>
            </w:tcBorders>
          </w:tcPr>
          <w:p w14:paraId="1C64B763"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с</w:t>
            </w:r>
          </w:p>
        </w:tc>
        <w:tc>
          <w:tcPr>
            <w:tcW w:w="1560" w:type="dxa"/>
            <w:tcBorders>
              <w:top w:val="single" w:sz="6" w:space="0" w:color="auto"/>
              <w:left w:val="single" w:sz="6" w:space="0" w:color="auto"/>
              <w:bottom w:val="single" w:sz="6" w:space="0" w:color="auto"/>
              <w:right w:val="single" w:sz="6" w:space="0" w:color="auto"/>
            </w:tcBorders>
          </w:tcPr>
          <w:p w14:paraId="5EDBFF0C" w14:textId="77777777" w:rsidR="007E78CE" w:rsidRPr="007E78CE" w:rsidRDefault="007E78CE" w:rsidP="007E78CE">
            <w:pPr>
              <w:spacing w:after="0" w:line="240" w:lineRule="auto"/>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по</w:t>
            </w:r>
          </w:p>
        </w:tc>
        <w:tc>
          <w:tcPr>
            <w:tcW w:w="4252" w:type="dxa"/>
            <w:vMerge/>
            <w:tcBorders>
              <w:left w:val="single" w:sz="6" w:space="0" w:color="auto"/>
              <w:bottom w:val="single" w:sz="6" w:space="0" w:color="auto"/>
              <w:right w:val="single" w:sz="6" w:space="0" w:color="auto"/>
            </w:tcBorders>
          </w:tcPr>
          <w:p w14:paraId="38D44989" w14:textId="77777777" w:rsidR="007E78CE" w:rsidRPr="007E78CE" w:rsidRDefault="007E78CE" w:rsidP="007E78CE">
            <w:pPr>
              <w:spacing w:after="0" w:line="240" w:lineRule="auto"/>
              <w:rPr>
                <w:rFonts w:ascii="Times New Roman" w:eastAsia="Times New Roman" w:hAnsi="Times New Roman" w:cs="Times New Roman"/>
                <w:lang w:eastAsia="ru-RU"/>
              </w:rPr>
            </w:pPr>
          </w:p>
        </w:tc>
        <w:tc>
          <w:tcPr>
            <w:tcW w:w="3261" w:type="dxa"/>
            <w:vMerge/>
            <w:tcBorders>
              <w:left w:val="single" w:sz="6" w:space="0" w:color="auto"/>
              <w:bottom w:val="single" w:sz="6" w:space="0" w:color="auto"/>
              <w:right w:val="double" w:sz="6" w:space="0" w:color="auto"/>
            </w:tcBorders>
          </w:tcPr>
          <w:p w14:paraId="4315EA94" w14:textId="77777777" w:rsidR="007E78CE" w:rsidRPr="007E78CE" w:rsidRDefault="007E78CE" w:rsidP="007E78CE">
            <w:pPr>
              <w:spacing w:after="0" w:line="240" w:lineRule="auto"/>
              <w:rPr>
                <w:rFonts w:ascii="Times New Roman" w:eastAsia="Times New Roman" w:hAnsi="Times New Roman" w:cs="Times New Roman"/>
                <w:lang w:eastAsia="ru-RU"/>
              </w:rPr>
            </w:pPr>
          </w:p>
        </w:tc>
      </w:tr>
      <w:tr w:rsidR="007E78CE" w:rsidRPr="007E78CE" w14:paraId="1EAD15AB" w14:textId="77777777" w:rsidTr="007E78CE">
        <w:tc>
          <w:tcPr>
            <w:tcW w:w="992" w:type="dxa"/>
            <w:tcBorders>
              <w:top w:val="single" w:sz="6" w:space="0" w:color="auto"/>
              <w:left w:val="double" w:sz="6" w:space="0" w:color="auto"/>
              <w:bottom w:val="single" w:sz="6" w:space="0" w:color="auto"/>
              <w:right w:val="single" w:sz="6" w:space="0" w:color="auto"/>
            </w:tcBorders>
          </w:tcPr>
          <w:p w14:paraId="1C3FB59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11.2008</w:t>
            </w:r>
          </w:p>
        </w:tc>
        <w:tc>
          <w:tcPr>
            <w:tcW w:w="1560" w:type="dxa"/>
            <w:tcBorders>
              <w:top w:val="single" w:sz="6" w:space="0" w:color="auto"/>
              <w:left w:val="single" w:sz="6" w:space="0" w:color="auto"/>
              <w:bottom w:val="single" w:sz="6" w:space="0" w:color="auto"/>
              <w:right w:val="single" w:sz="6" w:space="0" w:color="auto"/>
            </w:tcBorders>
          </w:tcPr>
          <w:p w14:paraId="53253765"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06.2010</w:t>
            </w:r>
          </w:p>
        </w:tc>
        <w:tc>
          <w:tcPr>
            <w:tcW w:w="4252" w:type="dxa"/>
            <w:tcBorders>
              <w:top w:val="single" w:sz="6" w:space="0" w:color="auto"/>
              <w:left w:val="single" w:sz="6" w:space="0" w:color="auto"/>
              <w:bottom w:val="single" w:sz="6" w:space="0" w:color="auto"/>
              <w:right w:val="single" w:sz="6" w:space="0" w:color="auto"/>
            </w:tcBorders>
          </w:tcPr>
          <w:p w14:paraId="55CAEE9D"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color w:val="000000"/>
                <w:lang w:eastAsia="ru-RU"/>
              </w:rPr>
              <w:t>Закрытое акционерное общество «Объединенная промышленная корпорация»</w:t>
            </w:r>
          </w:p>
        </w:tc>
        <w:tc>
          <w:tcPr>
            <w:tcW w:w="3261" w:type="dxa"/>
            <w:tcBorders>
              <w:top w:val="single" w:sz="6" w:space="0" w:color="auto"/>
              <w:left w:val="single" w:sz="6" w:space="0" w:color="auto"/>
              <w:bottom w:val="single" w:sz="6" w:space="0" w:color="auto"/>
              <w:right w:val="double" w:sz="6" w:space="0" w:color="auto"/>
            </w:tcBorders>
          </w:tcPr>
          <w:p w14:paraId="6530DD77"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Директор Департамента правового обеспечения</w:t>
            </w:r>
          </w:p>
        </w:tc>
      </w:tr>
      <w:tr w:rsidR="007E78CE" w:rsidRPr="007E78CE" w14:paraId="2DB011DD" w14:textId="77777777" w:rsidTr="007E78CE">
        <w:tc>
          <w:tcPr>
            <w:tcW w:w="992" w:type="dxa"/>
            <w:tcBorders>
              <w:top w:val="single" w:sz="6" w:space="0" w:color="auto"/>
              <w:left w:val="double" w:sz="6" w:space="0" w:color="auto"/>
              <w:bottom w:val="single" w:sz="6" w:space="0" w:color="auto"/>
              <w:right w:val="single" w:sz="6" w:space="0" w:color="auto"/>
            </w:tcBorders>
          </w:tcPr>
          <w:p w14:paraId="71250920"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06.2010</w:t>
            </w:r>
          </w:p>
        </w:tc>
        <w:tc>
          <w:tcPr>
            <w:tcW w:w="1560" w:type="dxa"/>
            <w:tcBorders>
              <w:top w:val="single" w:sz="6" w:space="0" w:color="auto"/>
              <w:left w:val="single" w:sz="6" w:space="0" w:color="auto"/>
              <w:bottom w:val="single" w:sz="6" w:space="0" w:color="auto"/>
              <w:right w:val="single" w:sz="6" w:space="0" w:color="auto"/>
            </w:tcBorders>
          </w:tcPr>
          <w:p w14:paraId="34DBFFD2"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10.2014</w:t>
            </w:r>
          </w:p>
        </w:tc>
        <w:tc>
          <w:tcPr>
            <w:tcW w:w="4252" w:type="dxa"/>
            <w:tcBorders>
              <w:top w:val="single" w:sz="6" w:space="0" w:color="auto"/>
              <w:left w:val="single" w:sz="6" w:space="0" w:color="auto"/>
              <w:bottom w:val="single" w:sz="6" w:space="0" w:color="auto"/>
              <w:right w:val="single" w:sz="6" w:space="0" w:color="auto"/>
            </w:tcBorders>
          </w:tcPr>
          <w:p w14:paraId="76F1E40B"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color w:val="000000"/>
                <w:lang w:eastAsia="ru-RU"/>
              </w:rPr>
              <w:t>Общество с ограниченной ответственностью «ЕвразХолдинг»</w:t>
            </w:r>
          </w:p>
        </w:tc>
        <w:tc>
          <w:tcPr>
            <w:tcW w:w="3261" w:type="dxa"/>
            <w:tcBorders>
              <w:top w:val="single" w:sz="6" w:space="0" w:color="auto"/>
              <w:left w:val="single" w:sz="6" w:space="0" w:color="auto"/>
              <w:bottom w:val="single" w:sz="6" w:space="0" w:color="auto"/>
              <w:right w:val="double" w:sz="6" w:space="0" w:color="auto"/>
            </w:tcBorders>
          </w:tcPr>
          <w:p w14:paraId="38C66226"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Вице-президент по правовым вопросам</w:t>
            </w:r>
          </w:p>
        </w:tc>
      </w:tr>
      <w:tr w:rsidR="007E78CE" w:rsidRPr="007E78CE" w14:paraId="56C4FB75" w14:textId="77777777" w:rsidTr="007E78CE">
        <w:tc>
          <w:tcPr>
            <w:tcW w:w="992" w:type="dxa"/>
            <w:tcBorders>
              <w:top w:val="single" w:sz="6" w:space="0" w:color="auto"/>
              <w:left w:val="double" w:sz="6" w:space="0" w:color="auto"/>
              <w:bottom w:val="single" w:sz="6" w:space="0" w:color="auto"/>
              <w:right w:val="single" w:sz="6" w:space="0" w:color="auto"/>
            </w:tcBorders>
          </w:tcPr>
          <w:p w14:paraId="56AA1EC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10.2014</w:t>
            </w:r>
          </w:p>
        </w:tc>
        <w:tc>
          <w:tcPr>
            <w:tcW w:w="1560" w:type="dxa"/>
            <w:tcBorders>
              <w:top w:val="single" w:sz="6" w:space="0" w:color="auto"/>
              <w:left w:val="single" w:sz="6" w:space="0" w:color="auto"/>
              <w:bottom w:val="single" w:sz="6" w:space="0" w:color="auto"/>
              <w:right w:val="single" w:sz="6" w:space="0" w:color="auto"/>
            </w:tcBorders>
          </w:tcPr>
          <w:p w14:paraId="576AB94A"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04.2016</w:t>
            </w:r>
          </w:p>
        </w:tc>
        <w:tc>
          <w:tcPr>
            <w:tcW w:w="4252" w:type="dxa"/>
            <w:tcBorders>
              <w:top w:val="single" w:sz="6" w:space="0" w:color="auto"/>
              <w:left w:val="single" w:sz="6" w:space="0" w:color="auto"/>
              <w:bottom w:val="single" w:sz="6" w:space="0" w:color="auto"/>
              <w:right w:val="single" w:sz="6" w:space="0" w:color="auto"/>
            </w:tcBorders>
          </w:tcPr>
          <w:p w14:paraId="34532A4B"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color w:val="000000"/>
                <w:lang w:eastAsia="ru-RU"/>
              </w:rPr>
              <w:t>Акционерное общество «Золотодобывающая компания «Полюс»</w:t>
            </w:r>
          </w:p>
        </w:tc>
        <w:tc>
          <w:tcPr>
            <w:tcW w:w="3261" w:type="dxa"/>
            <w:tcBorders>
              <w:top w:val="single" w:sz="6" w:space="0" w:color="auto"/>
              <w:left w:val="single" w:sz="6" w:space="0" w:color="auto"/>
              <w:bottom w:val="single" w:sz="6" w:space="0" w:color="auto"/>
              <w:right w:val="double" w:sz="6" w:space="0" w:color="auto"/>
            </w:tcBorders>
          </w:tcPr>
          <w:p w14:paraId="758A53FD"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Вице-президент по правовым вопросам</w:t>
            </w:r>
          </w:p>
        </w:tc>
      </w:tr>
      <w:tr w:rsidR="007E78CE" w:rsidRPr="007E78CE" w14:paraId="3AE43FA1" w14:textId="77777777" w:rsidTr="007E78CE">
        <w:tc>
          <w:tcPr>
            <w:tcW w:w="992" w:type="dxa"/>
            <w:tcBorders>
              <w:top w:val="single" w:sz="6" w:space="0" w:color="auto"/>
              <w:left w:val="double" w:sz="6" w:space="0" w:color="auto"/>
              <w:bottom w:val="single" w:sz="6" w:space="0" w:color="auto"/>
              <w:right w:val="single" w:sz="6" w:space="0" w:color="auto"/>
            </w:tcBorders>
          </w:tcPr>
          <w:p w14:paraId="5DEF9CBB"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10.2014</w:t>
            </w:r>
          </w:p>
        </w:tc>
        <w:tc>
          <w:tcPr>
            <w:tcW w:w="1560" w:type="dxa"/>
            <w:tcBorders>
              <w:top w:val="single" w:sz="6" w:space="0" w:color="auto"/>
              <w:left w:val="single" w:sz="6" w:space="0" w:color="auto"/>
              <w:bottom w:val="single" w:sz="6" w:space="0" w:color="auto"/>
              <w:right w:val="single" w:sz="6" w:space="0" w:color="auto"/>
            </w:tcBorders>
          </w:tcPr>
          <w:p w14:paraId="4C5C9AFC"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4252" w:type="dxa"/>
            <w:tcBorders>
              <w:top w:val="single" w:sz="6" w:space="0" w:color="auto"/>
              <w:left w:val="single" w:sz="6" w:space="0" w:color="auto"/>
              <w:bottom w:val="single" w:sz="6" w:space="0" w:color="auto"/>
              <w:right w:val="single" w:sz="6" w:space="0" w:color="auto"/>
            </w:tcBorders>
          </w:tcPr>
          <w:p w14:paraId="17B2825A"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color w:val="000000"/>
                <w:lang w:eastAsia="ru-RU"/>
              </w:rPr>
              <w:t>Акционерное общество «Золотодобывающая компания «Полюс»</w:t>
            </w:r>
          </w:p>
        </w:tc>
        <w:tc>
          <w:tcPr>
            <w:tcW w:w="3261" w:type="dxa"/>
            <w:tcBorders>
              <w:top w:val="single" w:sz="6" w:space="0" w:color="auto"/>
              <w:left w:val="single" w:sz="6" w:space="0" w:color="auto"/>
              <w:bottom w:val="single" w:sz="6" w:space="0" w:color="auto"/>
              <w:right w:val="double" w:sz="6" w:space="0" w:color="auto"/>
            </w:tcBorders>
          </w:tcPr>
          <w:p w14:paraId="363F7124"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6DADF4E8" w14:textId="77777777" w:rsidTr="007E78CE">
        <w:tc>
          <w:tcPr>
            <w:tcW w:w="992" w:type="dxa"/>
            <w:tcBorders>
              <w:top w:val="single" w:sz="6" w:space="0" w:color="auto"/>
              <w:left w:val="double" w:sz="6" w:space="0" w:color="auto"/>
              <w:bottom w:val="single" w:sz="6" w:space="0" w:color="auto"/>
              <w:right w:val="single" w:sz="6" w:space="0" w:color="auto"/>
            </w:tcBorders>
          </w:tcPr>
          <w:p w14:paraId="6169DD40"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lastRenderedPageBreak/>
              <w:t>10.2014</w:t>
            </w:r>
          </w:p>
        </w:tc>
        <w:tc>
          <w:tcPr>
            <w:tcW w:w="1560" w:type="dxa"/>
            <w:tcBorders>
              <w:top w:val="single" w:sz="6" w:space="0" w:color="auto"/>
              <w:left w:val="single" w:sz="6" w:space="0" w:color="auto"/>
              <w:bottom w:val="single" w:sz="6" w:space="0" w:color="auto"/>
              <w:right w:val="single" w:sz="6" w:space="0" w:color="auto"/>
            </w:tcBorders>
          </w:tcPr>
          <w:p w14:paraId="3559D151"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4252" w:type="dxa"/>
            <w:tcBorders>
              <w:top w:val="single" w:sz="6" w:space="0" w:color="auto"/>
              <w:left w:val="single" w:sz="6" w:space="0" w:color="auto"/>
              <w:bottom w:val="single" w:sz="6" w:space="0" w:color="auto"/>
              <w:right w:val="single" w:sz="6" w:space="0" w:color="auto"/>
            </w:tcBorders>
          </w:tcPr>
          <w:p w14:paraId="51BFEDE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Акционерное общество «</w:t>
            </w:r>
            <w:proofErr w:type="spellStart"/>
            <w:r w:rsidRPr="007E78CE">
              <w:rPr>
                <w:rFonts w:ascii="Times New Roman" w:eastAsia="Times New Roman" w:hAnsi="Times New Roman" w:cs="Times New Roman"/>
                <w:lang w:eastAsia="ru-RU"/>
              </w:rPr>
              <w:t>Алданзолото</w:t>
            </w:r>
            <w:proofErr w:type="spellEnd"/>
            <w:r w:rsidRPr="007E78CE">
              <w:rPr>
                <w:rFonts w:ascii="Times New Roman" w:eastAsia="Times New Roman" w:hAnsi="Times New Roman" w:cs="Times New Roman"/>
                <w:lang w:eastAsia="ru-RU"/>
              </w:rPr>
              <w:t>» Горнорудная компания»</w:t>
            </w:r>
          </w:p>
        </w:tc>
        <w:tc>
          <w:tcPr>
            <w:tcW w:w="3261" w:type="dxa"/>
            <w:tcBorders>
              <w:top w:val="single" w:sz="6" w:space="0" w:color="auto"/>
              <w:left w:val="single" w:sz="6" w:space="0" w:color="auto"/>
              <w:bottom w:val="single" w:sz="6" w:space="0" w:color="auto"/>
              <w:right w:val="double" w:sz="6" w:space="0" w:color="auto"/>
            </w:tcBorders>
          </w:tcPr>
          <w:p w14:paraId="4B17DE0A"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2F45CA6C" w14:textId="77777777" w:rsidTr="007E78CE">
        <w:tc>
          <w:tcPr>
            <w:tcW w:w="992" w:type="dxa"/>
            <w:tcBorders>
              <w:top w:val="single" w:sz="6" w:space="0" w:color="auto"/>
              <w:left w:val="double" w:sz="6" w:space="0" w:color="auto"/>
              <w:bottom w:val="single" w:sz="6" w:space="0" w:color="auto"/>
              <w:right w:val="single" w:sz="6" w:space="0" w:color="auto"/>
            </w:tcBorders>
          </w:tcPr>
          <w:p w14:paraId="459948DD"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11.2014</w:t>
            </w:r>
          </w:p>
        </w:tc>
        <w:tc>
          <w:tcPr>
            <w:tcW w:w="1560" w:type="dxa"/>
            <w:tcBorders>
              <w:top w:val="single" w:sz="6" w:space="0" w:color="auto"/>
              <w:left w:val="single" w:sz="6" w:space="0" w:color="auto"/>
              <w:bottom w:val="single" w:sz="6" w:space="0" w:color="auto"/>
              <w:right w:val="single" w:sz="6" w:space="0" w:color="auto"/>
            </w:tcBorders>
          </w:tcPr>
          <w:p w14:paraId="248D255F"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4252" w:type="dxa"/>
            <w:tcBorders>
              <w:top w:val="single" w:sz="6" w:space="0" w:color="auto"/>
              <w:left w:val="single" w:sz="6" w:space="0" w:color="auto"/>
              <w:bottom w:val="single" w:sz="6" w:space="0" w:color="auto"/>
              <w:right w:val="single" w:sz="6" w:space="0" w:color="auto"/>
            </w:tcBorders>
          </w:tcPr>
          <w:p w14:paraId="55DF743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Общество с ограниченной ответственностью «Частное охранное предприятие «Полюс Щит-М»</w:t>
            </w:r>
          </w:p>
        </w:tc>
        <w:tc>
          <w:tcPr>
            <w:tcW w:w="3261" w:type="dxa"/>
            <w:tcBorders>
              <w:top w:val="single" w:sz="6" w:space="0" w:color="auto"/>
              <w:left w:val="single" w:sz="6" w:space="0" w:color="auto"/>
              <w:bottom w:val="single" w:sz="6" w:space="0" w:color="auto"/>
              <w:right w:val="double" w:sz="6" w:space="0" w:color="auto"/>
            </w:tcBorders>
          </w:tcPr>
          <w:p w14:paraId="787B5A58"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3FAF7D23" w14:textId="77777777" w:rsidTr="007E78CE">
        <w:tc>
          <w:tcPr>
            <w:tcW w:w="992" w:type="dxa"/>
            <w:tcBorders>
              <w:top w:val="single" w:sz="6" w:space="0" w:color="auto"/>
              <w:left w:val="double" w:sz="6" w:space="0" w:color="auto"/>
              <w:bottom w:val="single" w:sz="6" w:space="0" w:color="auto"/>
              <w:right w:val="single" w:sz="6" w:space="0" w:color="auto"/>
            </w:tcBorders>
          </w:tcPr>
          <w:p w14:paraId="23734CC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03.2015</w:t>
            </w:r>
          </w:p>
        </w:tc>
        <w:tc>
          <w:tcPr>
            <w:tcW w:w="1560" w:type="dxa"/>
            <w:tcBorders>
              <w:top w:val="single" w:sz="6" w:space="0" w:color="auto"/>
              <w:left w:val="single" w:sz="6" w:space="0" w:color="auto"/>
              <w:bottom w:val="single" w:sz="6" w:space="0" w:color="auto"/>
              <w:right w:val="single" w:sz="6" w:space="0" w:color="auto"/>
            </w:tcBorders>
          </w:tcPr>
          <w:p w14:paraId="19563DD3"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настоящее время</w:t>
            </w:r>
          </w:p>
        </w:tc>
        <w:tc>
          <w:tcPr>
            <w:tcW w:w="4252" w:type="dxa"/>
            <w:tcBorders>
              <w:top w:val="single" w:sz="6" w:space="0" w:color="auto"/>
              <w:left w:val="single" w:sz="6" w:space="0" w:color="auto"/>
              <w:bottom w:val="single" w:sz="6" w:space="0" w:color="auto"/>
              <w:right w:val="single" w:sz="6" w:space="0" w:color="auto"/>
            </w:tcBorders>
          </w:tcPr>
          <w:p w14:paraId="1C8E89F7"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Акционерное общество «</w:t>
            </w:r>
            <w:proofErr w:type="spellStart"/>
            <w:r w:rsidRPr="007E78CE">
              <w:rPr>
                <w:rFonts w:ascii="Times New Roman" w:eastAsia="Times New Roman" w:hAnsi="Times New Roman" w:cs="Times New Roman"/>
                <w:lang w:eastAsia="ru-RU"/>
              </w:rPr>
              <w:t>Мамаканская</w:t>
            </w:r>
            <w:proofErr w:type="spellEnd"/>
            <w:r w:rsidRPr="007E78CE">
              <w:rPr>
                <w:rFonts w:ascii="Times New Roman" w:eastAsia="Times New Roman" w:hAnsi="Times New Roman" w:cs="Times New Roman"/>
                <w:lang w:eastAsia="ru-RU"/>
              </w:rPr>
              <w:t xml:space="preserve"> ГЭС»</w:t>
            </w:r>
          </w:p>
        </w:tc>
        <w:tc>
          <w:tcPr>
            <w:tcW w:w="3261" w:type="dxa"/>
            <w:tcBorders>
              <w:top w:val="single" w:sz="6" w:space="0" w:color="auto"/>
              <w:left w:val="single" w:sz="6" w:space="0" w:color="auto"/>
              <w:bottom w:val="single" w:sz="6" w:space="0" w:color="auto"/>
              <w:right w:val="double" w:sz="6" w:space="0" w:color="auto"/>
            </w:tcBorders>
          </w:tcPr>
          <w:p w14:paraId="234F990E" w14:textId="77777777" w:rsidR="007E78CE" w:rsidRPr="007E78CE" w:rsidRDefault="007E78CE" w:rsidP="007E78CE">
            <w:pPr>
              <w:widowControl w:val="0"/>
              <w:autoSpaceDE w:val="0"/>
              <w:autoSpaceDN w:val="0"/>
              <w:adjustRightInd w:val="0"/>
              <w:spacing w:before="20" w:after="40" w:line="240" w:lineRule="auto"/>
              <w:jc w:val="both"/>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Член Совета директоров</w:t>
            </w:r>
          </w:p>
        </w:tc>
      </w:tr>
      <w:tr w:rsidR="007E78CE" w:rsidRPr="007E78CE" w14:paraId="113F34E4" w14:textId="77777777" w:rsidTr="007E78CE">
        <w:tc>
          <w:tcPr>
            <w:tcW w:w="992" w:type="dxa"/>
            <w:tcBorders>
              <w:top w:val="single" w:sz="6" w:space="0" w:color="auto"/>
              <w:left w:val="double" w:sz="6" w:space="0" w:color="auto"/>
              <w:bottom w:val="single" w:sz="6" w:space="0" w:color="auto"/>
              <w:right w:val="single" w:sz="6" w:space="0" w:color="auto"/>
            </w:tcBorders>
          </w:tcPr>
          <w:p w14:paraId="4A607364"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01.2015</w:t>
            </w:r>
          </w:p>
        </w:tc>
        <w:tc>
          <w:tcPr>
            <w:tcW w:w="1560" w:type="dxa"/>
            <w:tcBorders>
              <w:top w:val="single" w:sz="6" w:space="0" w:color="auto"/>
              <w:left w:val="single" w:sz="6" w:space="0" w:color="auto"/>
              <w:bottom w:val="single" w:sz="6" w:space="0" w:color="auto"/>
              <w:right w:val="single" w:sz="6" w:space="0" w:color="auto"/>
            </w:tcBorders>
          </w:tcPr>
          <w:p w14:paraId="7137AEB3"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01.2016</w:t>
            </w:r>
          </w:p>
        </w:tc>
        <w:tc>
          <w:tcPr>
            <w:tcW w:w="4252" w:type="dxa"/>
            <w:tcBorders>
              <w:top w:val="single" w:sz="6" w:space="0" w:color="auto"/>
              <w:left w:val="single" w:sz="6" w:space="0" w:color="auto"/>
              <w:bottom w:val="single" w:sz="6" w:space="0" w:color="auto"/>
              <w:right w:val="single" w:sz="6" w:space="0" w:color="auto"/>
            </w:tcBorders>
          </w:tcPr>
          <w:p w14:paraId="0035EE09"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Акционерное общество «Южно-</w:t>
            </w:r>
            <w:proofErr w:type="spellStart"/>
            <w:r w:rsidRPr="007E78CE">
              <w:rPr>
                <w:rFonts w:ascii="Times New Roman" w:eastAsia="Calibri" w:hAnsi="Times New Roman" w:cs="Times New Roman"/>
                <w:lang w:eastAsia="ru-RU"/>
              </w:rPr>
              <w:t>Верхоянская</w:t>
            </w:r>
            <w:proofErr w:type="spellEnd"/>
            <w:r w:rsidRPr="007E78CE">
              <w:rPr>
                <w:rFonts w:ascii="Times New Roman" w:eastAsia="Calibri" w:hAnsi="Times New Roman" w:cs="Times New Roman"/>
                <w:lang w:eastAsia="ru-RU"/>
              </w:rPr>
              <w:t xml:space="preserve"> </w:t>
            </w:r>
            <w:proofErr w:type="gramStart"/>
            <w:r w:rsidRPr="007E78CE">
              <w:rPr>
                <w:rFonts w:ascii="Times New Roman" w:eastAsia="Calibri" w:hAnsi="Times New Roman" w:cs="Times New Roman"/>
                <w:lang w:eastAsia="ru-RU"/>
              </w:rPr>
              <w:t>Горнодобывающая</w:t>
            </w:r>
            <w:proofErr w:type="gramEnd"/>
            <w:r w:rsidRPr="007E78CE">
              <w:rPr>
                <w:rFonts w:ascii="Times New Roman" w:eastAsia="Calibri" w:hAnsi="Times New Roman" w:cs="Times New Roman"/>
                <w:lang w:eastAsia="ru-RU"/>
              </w:rPr>
              <w:t xml:space="preserve"> Компания»</w:t>
            </w:r>
          </w:p>
        </w:tc>
        <w:tc>
          <w:tcPr>
            <w:tcW w:w="3261" w:type="dxa"/>
            <w:tcBorders>
              <w:top w:val="single" w:sz="6" w:space="0" w:color="auto"/>
              <w:left w:val="single" w:sz="6" w:space="0" w:color="auto"/>
              <w:bottom w:val="single" w:sz="6" w:space="0" w:color="auto"/>
              <w:right w:val="double" w:sz="6" w:space="0" w:color="auto"/>
            </w:tcBorders>
          </w:tcPr>
          <w:p w14:paraId="2FF97D0D"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Член Совета директоров</w:t>
            </w:r>
          </w:p>
        </w:tc>
      </w:tr>
      <w:tr w:rsidR="007E78CE" w:rsidRPr="007E78CE" w14:paraId="252257E1" w14:textId="77777777" w:rsidTr="007E78CE">
        <w:tc>
          <w:tcPr>
            <w:tcW w:w="992" w:type="dxa"/>
            <w:tcBorders>
              <w:top w:val="single" w:sz="6" w:space="0" w:color="auto"/>
              <w:left w:val="double" w:sz="6" w:space="0" w:color="auto"/>
              <w:bottom w:val="single" w:sz="6" w:space="0" w:color="auto"/>
              <w:right w:val="single" w:sz="6" w:space="0" w:color="auto"/>
            </w:tcBorders>
          </w:tcPr>
          <w:p w14:paraId="40DCD689"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06.2015</w:t>
            </w:r>
          </w:p>
        </w:tc>
        <w:tc>
          <w:tcPr>
            <w:tcW w:w="1560" w:type="dxa"/>
            <w:tcBorders>
              <w:top w:val="single" w:sz="6" w:space="0" w:color="auto"/>
              <w:left w:val="single" w:sz="6" w:space="0" w:color="auto"/>
              <w:bottom w:val="single" w:sz="6" w:space="0" w:color="auto"/>
              <w:right w:val="single" w:sz="6" w:space="0" w:color="auto"/>
            </w:tcBorders>
          </w:tcPr>
          <w:p w14:paraId="731F1916"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настоящее время</w:t>
            </w:r>
          </w:p>
        </w:tc>
        <w:tc>
          <w:tcPr>
            <w:tcW w:w="4252" w:type="dxa"/>
            <w:tcBorders>
              <w:top w:val="single" w:sz="6" w:space="0" w:color="auto"/>
              <w:left w:val="single" w:sz="6" w:space="0" w:color="auto"/>
              <w:bottom w:val="single" w:sz="6" w:space="0" w:color="auto"/>
              <w:right w:val="single" w:sz="6" w:space="0" w:color="auto"/>
            </w:tcBorders>
          </w:tcPr>
          <w:p w14:paraId="0B126099"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Ленское золотодобывающее публичное акционерное общество «Лензолото»</w:t>
            </w:r>
          </w:p>
        </w:tc>
        <w:tc>
          <w:tcPr>
            <w:tcW w:w="3261" w:type="dxa"/>
            <w:tcBorders>
              <w:top w:val="single" w:sz="6" w:space="0" w:color="auto"/>
              <w:left w:val="single" w:sz="6" w:space="0" w:color="auto"/>
              <w:bottom w:val="single" w:sz="6" w:space="0" w:color="auto"/>
              <w:right w:val="double" w:sz="6" w:space="0" w:color="auto"/>
            </w:tcBorders>
          </w:tcPr>
          <w:p w14:paraId="5B108DF2"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Член Совета директоров</w:t>
            </w:r>
          </w:p>
        </w:tc>
      </w:tr>
      <w:tr w:rsidR="007E78CE" w:rsidRPr="007E78CE" w14:paraId="2C07ED47" w14:textId="77777777" w:rsidTr="007E78CE">
        <w:tc>
          <w:tcPr>
            <w:tcW w:w="992" w:type="dxa"/>
            <w:tcBorders>
              <w:top w:val="single" w:sz="6" w:space="0" w:color="auto"/>
              <w:left w:val="double" w:sz="6" w:space="0" w:color="auto"/>
              <w:bottom w:val="single" w:sz="6" w:space="0" w:color="auto"/>
              <w:right w:val="single" w:sz="6" w:space="0" w:color="auto"/>
            </w:tcBorders>
          </w:tcPr>
          <w:p w14:paraId="319219D9"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05.2016</w:t>
            </w:r>
          </w:p>
        </w:tc>
        <w:tc>
          <w:tcPr>
            <w:tcW w:w="1560" w:type="dxa"/>
            <w:tcBorders>
              <w:top w:val="single" w:sz="6" w:space="0" w:color="auto"/>
              <w:left w:val="single" w:sz="6" w:space="0" w:color="auto"/>
              <w:bottom w:val="single" w:sz="6" w:space="0" w:color="auto"/>
              <w:right w:val="single" w:sz="6" w:space="0" w:color="auto"/>
            </w:tcBorders>
          </w:tcPr>
          <w:p w14:paraId="4CF65BC5"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настоящее время</w:t>
            </w:r>
          </w:p>
        </w:tc>
        <w:tc>
          <w:tcPr>
            <w:tcW w:w="4252" w:type="dxa"/>
            <w:tcBorders>
              <w:top w:val="single" w:sz="6" w:space="0" w:color="auto"/>
              <w:left w:val="single" w:sz="6" w:space="0" w:color="auto"/>
              <w:bottom w:val="single" w:sz="6" w:space="0" w:color="auto"/>
              <w:right w:val="single" w:sz="6" w:space="0" w:color="auto"/>
            </w:tcBorders>
          </w:tcPr>
          <w:p w14:paraId="222B686A"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Общество с ограниченной ответственностью «Управляющая компания Полюс»</w:t>
            </w:r>
          </w:p>
        </w:tc>
        <w:tc>
          <w:tcPr>
            <w:tcW w:w="3261" w:type="dxa"/>
            <w:tcBorders>
              <w:top w:val="single" w:sz="6" w:space="0" w:color="auto"/>
              <w:left w:val="single" w:sz="6" w:space="0" w:color="auto"/>
              <w:bottom w:val="single" w:sz="6" w:space="0" w:color="auto"/>
              <w:right w:val="double" w:sz="6" w:space="0" w:color="auto"/>
            </w:tcBorders>
          </w:tcPr>
          <w:p w14:paraId="765167CC" w14:textId="77777777" w:rsidR="007E78CE" w:rsidRPr="007E78CE" w:rsidRDefault="007E78CE" w:rsidP="007E78CE">
            <w:pPr>
              <w:spacing w:after="0" w:line="240" w:lineRule="auto"/>
              <w:rPr>
                <w:rFonts w:ascii="Times New Roman" w:eastAsia="Calibri" w:hAnsi="Times New Roman" w:cs="Times New Roman"/>
                <w:lang w:eastAsia="ru-RU"/>
              </w:rPr>
            </w:pPr>
            <w:r w:rsidRPr="007E78CE">
              <w:rPr>
                <w:rFonts w:ascii="Times New Roman" w:eastAsia="Calibri" w:hAnsi="Times New Roman" w:cs="Times New Roman"/>
                <w:lang w:eastAsia="ru-RU"/>
              </w:rPr>
              <w:t>Вице-президент по правовым вопросам</w:t>
            </w:r>
          </w:p>
        </w:tc>
      </w:tr>
    </w:tbl>
    <w:p w14:paraId="6CE8AB0D" w14:textId="77777777" w:rsidR="00CE1D4C" w:rsidRPr="00CE1D4C" w:rsidRDefault="00CE1D4C" w:rsidP="00CE1D4C">
      <w:pPr>
        <w:spacing w:after="120" w:line="240" w:lineRule="exact"/>
        <w:jc w:val="both"/>
        <w:rPr>
          <w:rFonts w:ascii="Times New Roman" w:eastAsia="Times New Roman" w:hAnsi="Times New Roman" w:cs="Times New Roman"/>
          <w:b/>
          <w:lang w:eastAsia="ru-RU"/>
        </w:rPr>
      </w:pPr>
    </w:p>
    <w:p w14:paraId="34F6F29B" w14:textId="77777777" w:rsidR="00CE1D4C" w:rsidRPr="00CE1D4C" w:rsidRDefault="00CE1D4C" w:rsidP="00CE1D4C">
      <w:pPr>
        <w:spacing w:after="120" w:line="240" w:lineRule="exact"/>
        <w:contextualSpacing/>
        <w:jc w:val="both"/>
        <w:rPr>
          <w:rFonts w:ascii="Times New Roman" w:eastAsia="Times New Roman" w:hAnsi="Times New Roman" w:cs="Times New Roman"/>
          <w:b/>
          <w:lang w:eastAsia="ru-RU"/>
        </w:rPr>
      </w:pPr>
      <w:r w:rsidRPr="00CE1D4C">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sidRPr="00CE1D4C">
        <w:rPr>
          <w:rFonts w:ascii="Times New Roman" w:eastAsia="Times New Roman" w:hAnsi="Times New Roman" w:cs="Times New Roman"/>
          <w:b/>
          <w:lang w:eastAsia="ru-RU"/>
        </w:rPr>
        <w:t xml:space="preserve"> Крылов Андрей Михайлович</w:t>
      </w:r>
    </w:p>
    <w:p w14:paraId="00C5F8E8" w14:textId="77777777" w:rsidR="00CE1D4C" w:rsidRPr="00CE1D4C" w:rsidRDefault="00CE1D4C" w:rsidP="00CE1D4C">
      <w:pPr>
        <w:spacing w:after="120" w:line="240" w:lineRule="exact"/>
        <w:contextualSpacing/>
        <w:jc w:val="both"/>
        <w:rPr>
          <w:rFonts w:ascii="Times New Roman" w:eastAsia="Times New Roman" w:hAnsi="Times New Roman" w:cs="Times New Roman"/>
          <w:b/>
          <w:lang w:eastAsia="ru-RU"/>
        </w:rPr>
      </w:pPr>
      <w:r w:rsidRPr="00CE1D4C">
        <w:rPr>
          <w:rFonts w:ascii="Times New Roman" w:hAnsi="Times New Roman" w:cs="Times New Roman"/>
        </w:rPr>
        <w:t xml:space="preserve">       Акциями ПАО «Лензолото» не владеет</w:t>
      </w:r>
    </w:p>
    <w:p w14:paraId="45EA9288" w14:textId="77777777" w:rsidR="00CE1D4C" w:rsidRPr="00CE1D4C" w:rsidRDefault="00CE1D4C" w:rsidP="00CE1D4C">
      <w:pPr>
        <w:spacing w:after="120" w:line="240" w:lineRule="exact"/>
        <w:ind w:left="360"/>
        <w:contextualSpacing/>
        <w:jc w:val="both"/>
        <w:rPr>
          <w:rFonts w:ascii="Times New Roman" w:eastAsia="Times New Roman" w:hAnsi="Times New Roman" w:cs="Times New Roman"/>
          <w:lang w:eastAsia="ru-RU"/>
        </w:rPr>
      </w:pPr>
      <w:r w:rsidRPr="00CE1D4C">
        <w:rPr>
          <w:rFonts w:ascii="Times New Roman" w:eastAsia="Times New Roman" w:hAnsi="Times New Roman" w:cs="Times New Roman"/>
          <w:lang w:eastAsia="ru-RU"/>
        </w:rPr>
        <w:t>Дата рождения: 10.01.1975</w:t>
      </w:r>
    </w:p>
    <w:p w14:paraId="630CFF9C" w14:textId="77777777" w:rsidR="00CE1D4C" w:rsidRPr="00CE1D4C" w:rsidRDefault="00CE1D4C" w:rsidP="00CE1D4C">
      <w:pPr>
        <w:spacing w:after="0" w:line="240" w:lineRule="exact"/>
        <w:ind w:firstLine="360"/>
        <w:contextualSpacing/>
        <w:rPr>
          <w:rFonts w:ascii="Times New Roman" w:hAnsi="Times New Roman" w:cs="Times New Roman"/>
          <w:lang w:eastAsia="ru-RU"/>
        </w:rPr>
      </w:pPr>
      <w:r w:rsidRPr="00CE1D4C">
        <w:rPr>
          <w:rFonts w:ascii="Times New Roman" w:eastAsia="Times New Roman" w:hAnsi="Times New Roman" w:cs="Times New Roman"/>
          <w:lang w:eastAsia="ru-RU"/>
        </w:rPr>
        <w:t>Образование:</w:t>
      </w:r>
      <w:r w:rsidRPr="00CE1D4C">
        <w:rPr>
          <w:rFonts w:ascii="Times New Roman" w:hAnsi="Times New Roman" w:cs="Times New Roman"/>
          <w:lang w:eastAsia="ru-RU"/>
        </w:rPr>
        <w:t xml:space="preserve"> Санкт-Петербургский государственный горный институт (технический университет) по специальности «горные машины и оборудование» в 1997 году;</w:t>
      </w:r>
    </w:p>
    <w:p w14:paraId="04B6FE1C" w14:textId="77777777" w:rsidR="00CE1D4C" w:rsidRPr="00CE1D4C" w:rsidRDefault="00CE1D4C" w:rsidP="004B6CAC">
      <w:pPr>
        <w:spacing w:after="120" w:line="240" w:lineRule="exact"/>
        <w:ind w:firstLine="426"/>
        <w:contextualSpacing/>
        <w:jc w:val="both"/>
        <w:rPr>
          <w:rFonts w:ascii="Times New Roman" w:hAnsi="Times New Roman" w:cs="Times New Roman"/>
          <w:lang w:eastAsia="ru-RU"/>
        </w:rPr>
      </w:pPr>
      <w:r w:rsidRPr="00CE1D4C">
        <w:rPr>
          <w:rFonts w:ascii="Times New Roman" w:hAnsi="Times New Roman" w:cs="Times New Roman"/>
          <w:lang w:eastAsia="ru-RU"/>
        </w:rPr>
        <w:t>Ленинградский областной институт экономики и финансов по специальности «менеджмент» в 2003 году.</w:t>
      </w:r>
    </w:p>
    <w:tbl>
      <w:tblPr>
        <w:tblStyle w:val="a6"/>
        <w:tblW w:w="10076" w:type="dxa"/>
        <w:tblInd w:w="-5" w:type="dxa"/>
        <w:tblLayout w:type="fixed"/>
        <w:tblLook w:val="04A0" w:firstRow="1" w:lastRow="0" w:firstColumn="1" w:lastColumn="0" w:noHBand="0" w:noVBand="1"/>
      </w:tblPr>
      <w:tblGrid>
        <w:gridCol w:w="1134"/>
        <w:gridCol w:w="1370"/>
        <w:gridCol w:w="3461"/>
        <w:gridCol w:w="4111"/>
      </w:tblGrid>
      <w:tr w:rsidR="007E78CE" w:rsidRPr="007E78CE" w14:paraId="791930DE" w14:textId="77777777" w:rsidTr="007E78CE">
        <w:tc>
          <w:tcPr>
            <w:tcW w:w="2504" w:type="dxa"/>
            <w:gridSpan w:val="2"/>
            <w:tcBorders>
              <w:right w:val="single" w:sz="4" w:space="0" w:color="auto"/>
            </w:tcBorders>
          </w:tcPr>
          <w:p w14:paraId="0733BB9B" w14:textId="77777777" w:rsidR="007E78CE" w:rsidRPr="007E78CE" w:rsidRDefault="007E78CE" w:rsidP="007E78CE">
            <w:pPr>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Период</w:t>
            </w:r>
          </w:p>
        </w:tc>
        <w:tc>
          <w:tcPr>
            <w:tcW w:w="3461" w:type="dxa"/>
            <w:vMerge w:val="restart"/>
            <w:tcBorders>
              <w:right w:val="single" w:sz="4" w:space="0" w:color="auto"/>
            </w:tcBorders>
          </w:tcPr>
          <w:p w14:paraId="66B0EDCB" w14:textId="77777777" w:rsidR="007E78CE" w:rsidRPr="007E78CE" w:rsidRDefault="007E78CE" w:rsidP="007E78CE">
            <w:pPr>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Наименование организации</w:t>
            </w:r>
          </w:p>
        </w:tc>
        <w:tc>
          <w:tcPr>
            <w:tcW w:w="4111" w:type="dxa"/>
            <w:vMerge w:val="restart"/>
            <w:tcBorders>
              <w:top w:val="single" w:sz="4" w:space="0" w:color="auto"/>
              <w:left w:val="single" w:sz="4" w:space="0" w:color="auto"/>
              <w:right w:val="single" w:sz="4" w:space="0" w:color="auto"/>
            </w:tcBorders>
          </w:tcPr>
          <w:p w14:paraId="2C9F5F56" w14:textId="77777777" w:rsidR="007E78CE" w:rsidRPr="007E78CE" w:rsidRDefault="007E78CE" w:rsidP="007E78CE">
            <w:pPr>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Должность</w:t>
            </w:r>
          </w:p>
        </w:tc>
      </w:tr>
      <w:tr w:rsidR="007E78CE" w:rsidRPr="007E78CE" w14:paraId="0246F6A5" w14:textId="77777777" w:rsidTr="007E78CE">
        <w:tc>
          <w:tcPr>
            <w:tcW w:w="1134" w:type="dxa"/>
            <w:tcBorders>
              <w:right w:val="single" w:sz="4" w:space="0" w:color="auto"/>
            </w:tcBorders>
          </w:tcPr>
          <w:p w14:paraId="5674B18E" w14:textId="77777777" w:rsidR="007E78CE" w:rsidRPr="007E78CE" w:rsidRDefault="007E78CE" w:rsidP="007E78CE">
            <w:pPr>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с</w:t>
            </w:r>
          </w:p>
        </w:tc>
        <w:tc>
          <w:tcPr>
            <w:tcW w:w="1370" w:type="dxa"/>
            <w:tcBorders>
              <w:right w:val="single" w:sz="4" w:space="0" w:color="auto"/>
            </w:tcBorders>
          </w:tcPr>
          <w:p w14:paraId="55CC66A2" w14:textId="77777777" w:rsidR="007E78CE" w:rsidRPr="007E78CE" w:rsidRDefault="007E78CE" w:rsidP="007E78CE">
            <w:pPr>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по</w:t>
            </w:r>
          </w:p>
        </w:tc>
        <w:tc>
          <w:tcPr>
            <w:tcW w:w="3461" w:type="dxa"/>
            <w:vMerge/>
            <w:tcBorders>
              <w:right w:val="single" w:sz="4" w:space="0" w:color="auto"/>
            </w:tcBorders>
          </w:tcPr>
          <w:p w14:paraId="1D8A2AB9" w14:textId="77777777" w:rsidR="007E78CE" w:rsidRPr="007E78CE" w:rsidRDefault="007E78CE" w:rsidP="007E78CE">
            <w:pPr>
              <w:rPr>
                <w:rFonts w:ascii="Times New Roman" w:eastAsia="Times New Roman" w:hAnsi="Times New Roman" w:cs="Times New Roman"/>
                <w:lang w:eastAsia="ru-RU"/>
              </w:rPr>
            </w:pPr>
          </w:p>
        </w:tc>
        <w:tc>
          <w:tcPr>
            <w:tcW w:w="4111" w:type="dxa"/>
            <w:vMerge/>
            <w:tcBorders>
              <w:left w:val="single" w:sz="4" w:space="0" w:color="auto"/>
              <w:bottom w:val="single" w:sz="4" w:space="0" w:color="auto"/>
              <w:right w:val="single" w:sz="4" w:space="0" w:color="auto"/>
            </w:tcBorders>
          </w:tcPr>
          <w:p w14:paraId="5895B4D3" w14:textId="77777777" w:rsidR="007E78CE" w:rsidRPr="007E78CE" w:rsidRDefault="007E78CE" w:rsidP="007E78CE">
            <w:pPr>
              <w:rPr>
                <w:rFonts w:ascii="Times New Roman" w:eastAsia="Times New Roman" w:hAnsi="Times New Roman" w:cs="Times New Roman"/>
                <w:lang w:eastAsia="ru-RU"/>
              </w:rPr>
            </w:pPr>
          </w:p>
        </w:tc>
      </w:tr>
      <w:tr w:rsidR="007E78CE" w:rsidRPr="007E78CE" w14:paraId="3EA73A53" w14:textId="77777777" w:rsidTr="007E78CE">
        <w:tc>
          <w:tcPr>
            <w:tcW w:w="1134" w:type="dxa"/>
            <w:tcBorders>
              <w:right w:val="single" w:sz="4" w:space="0" w:color="auto"/>
            </w:tcBorders>
          </w:tcPr>
          <w:p w14:paraId="7770D24F" w14:textId="77777777" w:rsidR="007E78CE" w:rsidRPr="007E78CE" w:rsidRDefault="007E78CE" w:rsidP="007E78CE">
            <w:pPr>
              <w:jc w:val="cente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03.2008</w:t>
            </w:r>
          </w:p>
        </w:tc>
        <w:tc>
          <w:tcPr>
            <w:tcW w:w="1370" w:type="dxa"/>
            <w:tcBorders>
              <w:right w:val="single" w:sz="4" w:space="0" w:color="auto"/>
            </w:tcBorders>
          </w:tcPr>
          <w:p w14:paraId="3E410DA6" w14:textId="77777777" w:rsidR="007E78CE" w:rsidRPr="007E78CE" w:rsidRDefault="007E78CE" w:rsidP="007E78CE">
            <w:pP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10.2014</w:t>
            </w:r>
          </w:p>
        </w:tc>
        <w:tc>
          <w:tcPr>
            <w:tcW w:w="3461" w:type="dxa"/>
            <w:tcBorders>
              <w:right w:val="single" w:sz="4" w:space="0" w:color="auto"/>
            </w:tcBorders>
          </w:tcPr>
          <w:p w14:paraId="60B567E7" w14:textId="77777777" w:rsidR="007E78CE" w:rsidRPr="007E78CE" w:rsidRDefault="007E78CE" w:rsidP="007E78CE">
            <w:pPr>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Закрытое акционерное общество «Северсталь-Ресурс» (переименовано в дальнейшем в Закрытое акционерное общество «Северсталь Менеджмент»)</w:t>
            </w:r>
          </w:p>
        </w:tc>
        <w:tc>
          <w:tcPr>
            <w:tcW w:w="4111" w:type="dxa"/>
            <w:tcBorders>
              <w:top w:val="single" w:sz="4" w:space="0" w:color="auto"/>
              <w:left w:val="single" w:sz="4" w:space="0" w:color="auto"/>
              <w:bottom w:val="single" w:sz="4" w:space="0" w:color="auto"/>
              <w:right w:val="single" w:sz="4" w:space="0" w:color="auto"/>
            </w:tcBorders>
          </w:tcPr>
          <w:p w14:paraId="2A5FF784" w14:textId="64B518F5" w:rsidR="007E78CE" w:rsidRPr="007E78CE" w:rsidRDefault="007E78CE" w:rsidP="007E78CE">
            <w:pPr>
              <w:tabs>
                <w:tab w:val="left" w:pos="4290"/>
              </w:tabs>
              <w:rPr>
                <w:rFonts w:ascii="Times New Roman" w:eastAsia="Times New Roman" w:hAnsi="Times New Roman" w:cs="Times New Roman"/>
                <w:lang w:eastAsia="ru-RU"/>
              </w:rPr>
            </w:pPr>
            <w:r w:rsidRPr="007E78CE">
              <w:rPr>
                <w:rFonts w:ascii="Times New Roman" w:eastAsia="Times New Roman" w:hAnsi="Times New Roman" w:cs="Times New Roman"/>
                <w:lang w:eastAsia="ru-RU"/>
              </w:rPr>
              <w:t>Директор по производству Дирекции по производству</w:t>
            </w:r>
          </w:p>
        </w:tc>
      </w:tr>
      <w:tr w:rsidR="007E78CE" w:rsidRPr="007E78CE" w14:paraId="4BABB7FA" w14:textId="77777777" w:rsidTr="007E78CE">
        <w:tc>
          <w:tcPr>
            <w:tcW w:w="1134" w:type="dxa"/>
            <w:tcBorders>
              <w:right w:val="single" w:sz="4" w:space="0" w:color="auto"/>
            </w:tcBorders>
          </w:tcPr>
          <w:p w14:paraId="307564E9" w14:textId="77777777" w:rsidR="007E78CE" w:rsidRPr="007E78CE" w:rsidRDefault="007E78CE" w:rsidP="007E78CE">
            <w:pPr>
              <w:jc w:val="center"/>
              <w:rPr>
                <w:rFonts w:ascii="Times New Roman" w:hAnsi="Times New Roman" w:cs="Times New Roman"/>
              </w:rPr>
            </w:pPr>
            <w:r w:rsidRPr="007E78CE">
              <w:rPr>
                <w:rFonts w:ascii="Times New Roman" w:hAnsi="Times New Roman" w:cs="Times New Roman"/>
              </w:rPr>
              <w:t>10.2014</w:t>
            </w:r>
          </w:p>
        </w:tc>
        <w:tc>
          <w:tcPr>
            <w:tcW w:w="1370" w:type="dxa"/>
            <w:tcBorders>
              <w:right w:val="single" w:sz="4" w:space="0" w:color="auto"/>
            </w:tcBorders>
          </w:tcPr>
          <w:p w14:paraId="22AD018F" w14:textId="77777777" w:rsidR="007E78CE" w:rsidRPr="007E78CE" w:rsidRDefault="007E78CE" w:rsidP="007E78CE">
            <w:pPr>
              <w:rPr>
                <w:rFonts w:ascii="Times New Roman" w:hAnsi="Times New Roman" w:cs="Times New Roman"/>
              </w:rPr>
            </w:pPr>
            <w:r w:rsidRPr="007E78CE">
              <w:rPr>
                <w:rFonts w:ascii="Times New Roman" w:hAnsi="Times New Roman" w:cs="Times New Roman"/>
              </w:rPr>
              <w:t>04.2016</w:t>
            </w:r>
          </w:p>
        </w:tc>
        <w:tc>
          <w:tcPr>
            <w:tcW w:w="3461" w:type="dxa"/>
            <w:tcBorders>
              <w:right w:val="single" w:sz="4" w:space="0" w:color="auto"/>
            </w:tcBorders>
          </w:tcPr>
          <w:p w14:paraId="6221864A" w14:textId="77777777" w:rsidR="007E78CE" w:rsidRPr="007E78CE" w:rsidRDefault="007E78CE" w:rsidP="007E78CE">
            <w:pPr>
              <w:jc w:val="both"/>
              <w:rPr>
                <w:rFonts w:ascii="Times New Roman" w:hAnsi="Times New Roman" w:cs="Times New Roman"/>
                <w:lang w:eastAsia="ru-RU"/>
              </w:rPr>
            </w:pPr>
            <w:r w:rsidRPr="007E78CE">
              <w:rPr>
                <w:rFonts w:ascii="Times New Roman" w:hAnsi="Times New Roman" w:cs="Times New Roman"/>
                <w:lang w:eastAsia="ru-RU"/>
              </w:rPr>
              <w:t>Акционерное общество «Золотодобывающая компания «Полюс»</w:t>
            </w:r>
          </w:p>
        </w:tc>
        <w:tc>
          <w:tcPr>
            <w:tcW w:w="4111" w:type="dxa"/>
            <w:tcBorders>
              <w:top w:val="single" w:sz="4" w:space="0" w:color="auto"/>
              <w:left w:val="single" w:sz="4" w:space="0" w:color="auto"/>
              <w:bottom w:val="single" w:sz="4" w:space="0" w:color="auto"/>
              <w:right w:val="single" w:sz="4" w:space="0" w:color="auto"/>
            </w:tcBorders>
          </w:tcPr>
          <w:p w14:paraId="3B29BFB1" w14:textId="77777777" w:rsidR="007E78CE" w:rsidRPr="007E78CE" w:rsidRDefault="007E78CE" w:rsidP="007E78CE">
            <w:pPr>
              <w:tabs>
                <w:tab w:val="left" w:pos="4290"/>
              </w:tabs>
              <w:jc w:val="both"/>
              <w:rPr>
                <w:rFonts w:ascii="Times New Roman" w:hAnsi="Times New Roman" w:cs="Times New Roman"/>
                <w:lang w:eastAsia="ru-RU"/>
              </w:rPr>
            </w:pPr>
            <w:r w:rsidRPr="007E78CE">
              <w:rPr>
                <w:rFonts w:ascii="Times New Roman" w:hAnsi="Times New Roman" w:cs="Times New Roman"/>
                <w:lang w:eastAsia="ru-RU"/>
              </w:rPr>
              <w:t>Директор по производству и технической политике, Вице-президент по производству и технической политике</w:t>
            </w:r>
          </w:p>
        </w:tc>
      </w:tr>
      <w:tr w:rsidR="007E78CE" w:rsidRPr="007E78CE" w14:paraId="31A11C46" w14:textId="77777777" w:rsidTr="007E78CE">
        <w:tc>
          <w:tcPr>
            <w:tcW w:w="1134" w:type="dxa"/>
            <w:tcBorders>
              <w:right w:val="single" w:sz="4" w:space="0" w:color="auto"/>
            </w:tcBorders>
          </w:tcPr>
          <w:p w14:paraId="15BDC106" w14:textId="77777777" w:rsidR="007E78CE" w:rsidRPr="007E78CE" w:rsidRDefault="007E78CE" w:rsidP="007E78CE">
            <w:pPr>
              <w:jc w:val="center"/>
              <w:rPr>
                <w:rFonts w:ascii="Times New Roman" w:hAnsi="Times New Roman" w:cs="Times New Roman"/>
              </w:rPr>
            </w:pPr>
            <w:r w:rsidRPr="007E78CE">
              <w:rPr>
                <w:rFonts w:ascii="Times New Roman" w:hAnsi="Times New Roman" w:cs="Times New Roman"/>
              </w:rPr>
              <w:t>06.2015</w:t>
            </w:r>
          </w:p>
        </w:tc>
        <w:tc>
          <w:tcPr>
            <w:tcW w:w="1370" w:type="dxa"/>
            <w:tcBorders>
              <w:right w:val="single" w:sz="4" w:space="0" w:color="auto"/>
            </w:tcBorders>
          </w:tcPr>
          <w:p w14:paraId="2BA2B66F" w14:textId="77777777" w:rsidR="007E78CE" w:rsidRPr="007E78CE" w:rsidRDefault="007E78CE" w:rsidP="007E78CE">
            <w:pPr>
              <w:rPr>
                <w:rFonts w:ascii="Times New Roman" w:hAnsi="Times New Roman" w:cs="Times New Roman"/>
              </w:rPr>
            </w:pPr>
            <w:r w:rsidRPr="007E78CE">
              <w:rPr>
                <w:rFonts w:ascii="Times New Roman" w:hAnsi="Times New Roman" w:cs="Times New Roman"/>
              </w:rPr>
              <w:t>настоящее время</w:t>
            </w:r>
          </w:p>
        </w:tc>
        <w:tc>
          <w:tcPr>
            <w:tcW w:w="3461" w:type="dxa"/>
            <w:tcBorders>
              <w:right w:val="single" w:sz="4" w:space="0" w:color="auto"/>
            </w:tcBorders>
          </w:tcPr>
          <w:p w14:paraId="1C3D7D18" w14:textId="77777777" w:rsidR="007E78CE" w:rsidRPr="007E78CE" w:rsidRDefault="007E78CE" w:rsidP="007E78CE">
            <w:pPr>
              <w:jc w:val="both"/>
              <w:rPr>
                <w:rFonts w:ascii="Times New Roman" w:hAnsi="Times New Roman" w:cs="Times New Roman"/>
                <w:lang w:eastAsia="ru-RU"/>
              </w:rPr>
            </w:pPr>
            <w:r w:rsidRPr="007E78CE">
              <w:rPr>
                <w:rFonts w:ascii="Times New Roman" w:hAnsi="Times New Roman" w:cs="Times New Roman"/>
                <w:lang w:eastAsia="ru-RU"/>
              </w:rPr>
              <w:t>Акционерное общество «</w:t>
            </w:r>
            <w:proofErr w:type="spellStart"/>
            <w:r w:rsidRPr="007E78CE">
              <w:rPr>
                <w:rFonts w:ascii="Times New Roman" w:hAnsi="Times New Roman" w:cs="Times New Roman"/>
                <w:lang w:eastAsia="ru-RU"/>
              </w:rPr>
              <w:t>Мамаканская</w:t>
            </w:r>
            <w:proofErr w:type="spellEnd"/>
            <w:r w:rsidRPr="007E78CE">
              <w:rPr>
                <w:rFonts w:ascii="Times New Roman" w:hAnsi="Times New Roman" w:cs="Times New Roman"/>
                <w:lang w:eastAsia="ru-RU"/>
              </w:rPr>
              <w:t xml:space="preserve"> ГЭС»</w:t>
            </w:r>
          </w:p>
        </w:tc>
        <w:tc>
          <w:tcPr>
            <w:tcW w:w="4111" w:type="dxa"/>
            <w:tcBorders>
              <w:top w:val="single" w:sz="4" w:space="0" w:color="auto"/>
              <w:left w:val="single" w:sz="4" w:space="0" w:color="auto"/>
              <w:bottom w:val="single" w:sz="4" w:space="0" w:color="auto"/>
              <w:right w:val="single" w:sz="4" w:space="0" w:color="auto"/>
            </w:tcBorders>
          </w:tcPr>
          <w:p w14:paraId="7DF4C11B" w14:textId="77777777" w:rsidR="007E78CE" w:rsidRPr="007E78CE" w:rsidRDefault="007E78CE" w:rsidP="007E78CE">
            <w:pPr>
              <w:tabs>
                <w:tab w:val="left" w:pos="4290"/>
              </w:tabs>
              <w:jc w:val="both"/>
              <w:rPr>
                <w:rFonts w:ascii="Times New Roman" w:hAnsi="Times New Roman" w:cs="Times New Roman"/>
                <w:lang w:eastAsia="ru-RU"/>
              </w:rPr>
            </w:pPr>
            <w:r w:rsidRPr="007E78CE">
              <w:rPr>
                <w:rFonts w:ascii="Times New Roman" w:hAnsi="Times New Roman" w:cs="Times New Roman"/>
                <w:lang w:eastAsia="ru-RU"/>
              </w:rPr>
              <w:t>Член Совета директоров</w:t>
            </w:r>
          </w:p>
        </w:tc>
      </w:tr>
      <w:tr w:rsidR="007E78CE" w:rsidRPr="007E78CE" w14:paraId="3F6F8A0E" w14:textId="77777777" w:rsidTr="007E78CE">
        <w:tc>
          <w:tcPr>
            <w:tcW w:w="1134" w:type="dxa"/>
            <w:tcBorders>
              <w:right w:val="single" w:sz="4" w:space="0" w:color="auto"/>
            </w:tcBorders>
          </w:tcPr>
          <w:p w14:paraId="0CC67FD3" w14:textId="77777777" w:rsidR="007E78CE" w:rsidRPr="007E78CE" w:rsidRDefault="007E78CE" w:rsidP="007E78CE">
            <w:pPr>
              <w:jc w:val="center"/>
              <w:rPr>
                <w:rFonts w:ascii="Times New Roman" w:hAnsi="Times New Roman" w:cs="Times New Roman"/>
              </w:rPr>
            </w:pPr>
            <w:r w:rsidRPr="007E78CE">
              <w:rPr>
                <w:rFonts w:ascii="Times New Roman" w:hAnsi="Times New Roman" w:cs="Times New Roman"/>
              </w:rPr>
              <w:t>06.2015</w:t>
            </w:r>
          </w:p>
        </w:tc>
        <w:tc>
          <w:tcPr>
            <w:tcW w:w="1370" w:type="dxa"/>
            <w:tcBorders>
              <w:right w:val="single" w:sz="4" w:space="0" w:color="auto"/>
            </w:tcBorders>
          </w:tcPr>
          <w:p w14:paraId="362285B0" w14:textId="77777777" w:rsidR="007E78CE" w:rsidRPr="007E78CE" w:rsidRDefault="007E78CE" w:rsidP="007E78CE">
            <w:pPr>
              <w:rPr>
                <w:rFonts w:ascii="Times New Roman" w:hAnsi="Times New Roman" w:cs="Times New Roman"/>
              </w:rPr>
            </w:pPr>
            <w:r w:rsidRPr="007E78CE">
              <w:rPr>
                <w:rFonts w:ascii="Times New Roman" w:hAnsi="Times New Roman" w:cs="Times New Roman"/>
              </w:rPr>
              <w:t>настоящее время</w:t>
            </w:r>
          </w:p>
        </w:tc>
        <w:tc>
          <w:tcPr>
            <w:tcW w:w="3461" w:type="dxa"/>
            <w:tcBorders>
              <w:right w:val="single" w:sz="4" w:space="0" w:color="auto"/>
            </w:tcBorders>
          </w:tcPr>
          <w:p w14:paraId="656F8814" w14:textId="77777777" w:rsidR="007E78CE" w:rsidRPr="007E78CE" w:rsidRDefault="007E78CE" w:rsidP="007E78CE">
            <w:pPr>
              <w:jc w:val="both"/>
              <w:rPr>
                <w:rFonts w:ascii="Times New Roman" w:hAnsi="Times New Roman" w:cs="Times New Roman"/>
                <w:lang w:eastAsia="ru-RU"/>
              </w:rPr>
            </w:pPr>
            <w:r w:rsidRPr="007E78CE">
              <w:rPr>
                <w:rFonts w:ascii="Times New Roman" w:hAnsi="Times New Roman" w:cs="Times New Roman"/>
                <w:lang w:eastAsia="ru-RU"/>
              </w:rPr>
              <w:t>Публичное акционерное общество «Лензолото»</w:t>
            </w:r>
          </w:p>
        </w:tc>
        <w:tc>
          <w:tcPr>
            <w:tcW w:w="4111" w:type="dxa"/>
            <w:tcBorders>
              <w:top w:val="single" w:sz="4" w:space="0" w:color="auto"/>
              <w:left w:val="single" w:sz="4" w:space="0" w:color="auto"/>
              <w:bottom w:val="single" w:sz="4" w:space="0" w:color="auto"/>
              <w:right w:val="single" w:sz="4" w:space="0" w:color="auto"/>
            </w:tcBorders>
          </w:tcPr>
          <w:p w14:paraId="02C44AA0" w14:textId="77777777" w:rsidR="007E78CE" w:rsidRPr="007E78CE" w:rsidRDefault="007E78CE" w:rsidP="007E78CE">
            <w:pPr>
              <w:tabs>
                <w:tab w:val="left" w:pos="4290"/>
              </w:tabs>
              <w:jc w:val="both"/>
              <w:rPr>
                <w:rFonts w:ascii="Times New Roman" w:hAnsi="Times New Roman" w:cs="Times New Roman"/>
                <w:lang w:eastAsia="ru-RU"/>
              </w:rPr>
            </w:pPr>
            <w:r w:rsidRPr="007E78CE">
              <w:rPr>
                <w:rFonts w:ascii="Times New Roman" w:hAnsi="Times New Roman" w:cs="Times New Roman"/>
                <w:lang w:eastAsia="ru-RU"/>
              </w:rPr>
              <w:t>Член Совета директоров</w:t>
            </w:r>
          </w:p>
        </w:tc>
      </w:tr>
      <w:tr w:rsidR="007E78CE" w:rsidRPr="007E78CE" w14:paraId="40B9D5BF" w14:textId="77777777" w:rsidTr="007E78CE">
        <w:tc>
          <w:tcPr>
            <w:tcW w:w="1134" w:type="dxa"/>
            <w:tcBorders>
              <w:right w:val="single" w:sz="4" w:space="0" w:color="auto"/>
            </w:tcBorders>
          </w:tcPr>
          <w:p w14:paraId="35102231" w14:textId="77777777" w:rsidR="007E78CE" w:rsidRPr="007E78CE" w:rsidRDefault="007E78CE" w:rsidP="007E78CE">
            <w:pPr>
              <w:jc w:val="center"/>
              <w:rPr>
                <w:rFonts w:ascii="Times New Roman" w:hAnsi="Times New Roman" w:cs="Times New Roman"/>
              </w:rPr>
            </w:pPr>
            <w:r w:rsidRPr="007E78CE">
              <w:rPr>
                <w:rFonts w:ascii="Times New Roman" w:hAnsi="Times New Roman" w:cs="Times New Roman"/>
              </w:rPr>
              <w:t>07.2015</w:t>
            </w:r>
          </w:p>
        </w:tc>
        <w:tc>
          <w:tcPr>
            <w:tcW w:w="1370" w:type="dxa"/>
            <w:tcBorders>
              <w:right w:val="single" w:sz="4" w:space="0" w:color="auto"/>
            </w:tcBorders>
          </w:tcPr>
          <w:p w14:paraId="46FC79E2" w14:textId="77777777" w:rsidR="007E78CE" w:rsidRPr="007E78CE" w:rsidRDefault="007E78CE" w:rsidP="007E78CE">
            <w:pPr>
              <w:rPr>
                <w:rFonts w:ascii="Times New Roman" w:hAnsi="Times New Roman" w:cs="Times New Roman"/>
              </w:rPr>
            </w:pPr>
            <w:r w:rsidRPr="007E78CE">
              <w:rPr>
                <w:rFonts w:ascii="Times New Roman" w:hAnsi="Times New Roman" w:cs="Times New Roman"/>
              </w:rPr>
              <w:t>настоящее время</w:t>
            </w:r>
          </w:p>
        </w:tc>
        <w:tc>
          <w:tcPr>
            <w:tcW w:w="3461" w:type="dxa"/>
            <w:tcBorders>
              <w:right w:val="single" w:sz="4" w:space="0" w:color="auto"/>
            </w:tcBorders>
          </w:tcPr>
          <w:p w14:paraId="5EDCA2E6" w14:textId="77777777" w:rsidR="007E78CE" w:rsidRPr="007E78CE" w:rsidRDefault="007E78CE" w:rsidP="007E78CE">
            <w:pPr>
              <w:jc w:val="both"/>
              <w:rPr>
                <w:rFonts w:ascii="Times New Roman" w:hAnsi="Times New Roman" w:cs="Times New Roman"/>
                <w:lang w:eastAsia="ru-RU"/>
              </w:rPr>
            </w:pPr>
            <w:r w:rsidRPr="007E78CE">
              <w:rPr>
                <w:rFonts w:ascii="Times New Roman" w:hAnsi="Times New Roman" w:cs="Times New Roman"/>
                <w:lang w:eastAsia="ru-RU"/>
              </w:rPr>
              <w:t>Общество с ограниченной ответственностью «Полюс Проект»</w:t>
            </w:r>
          </w:p>
        </w:tc>
        <w:tc>
          <w:tcPr>
            <w:tcW w:w="4111" w:type="dxa"/>
            <w:tcBorders>
              <w:top w:val="single" w:sz="4" w:space="0" w:color="auto"/>
              <w:left w:val="single" w:sz="4" w:space="0" w:color="auto"/>
              <w:bottom w:val="single" w:sz="4" w:space="0" w:color="auto"/>
              <w:right w:val="single" w:sz="4" w:space="0" w:color="auto"/>
            </w:tcBorders>
          </w:tcPr>
          <w:p w14:paraId="51623C8D" w14:textId="77777777" w:rsidR="007E78CE" w:rsidRPr="007E78CE" w:rsidRDefault="007E78CE" w:rsidP="007E78CE">
            <w:pPr>
              <w:tabs>
                <w:tab w:val="left" w:pos="4290"/>
              </w:tabs>
              <w:jc w:val="both"/>
              <w:rPr>
                <w:rFonts w:ascii="Times New Roman" w:hAnsi="Times New Roman" w:cs="Times New Roman"/>
                <w:lang w:eastAsia="ru-RU"/>
              </w:rPr>
            </w:pPr>
            <w:r w:rsidRPr="007E78CE">
              <w:rPr>
                <w:rFonts w:ascii="Times New Roman" w:hAnsi="Times New Roman" w:cs="Times New Roman"/>
                <w:lang w:eastAsia="ru-RU"/>
              </w:rPr>
              <w:t>Член Совета директоров</w:t>
            </w:r>
          </w:p>
        </w:tc>
      </w:tr>
      <w:tr w:rsidR="007E78CE" w:rsidRPr="007E78CE" w14:paraId="02B4387C" w14:textId="77777777" w:rsidTr="007E78CE">
        <w:tc>
          <w:tcPr>
            <w:tcW w:w="1134" w:type="dxa"/>
            <w:tcBorders>
              <w:right w:val="single" w:sz="4" w:space="0" w:color="auto"/>
            </w:tcBorders>
          </w:tcPr>
          <w:p w14:paraId="3449E923" w14:textId="77777777" w:rsidR="007E78CE" w:rsidRPr="007E78CE" w:rsidRDefault="007E78CE" w:rsidP="007E78CE">
            <w:pPr>
              <w:jc w:val="center"/>
              <w:rPr>
                <w:rFonts w:ascii="Times New Roman" w:hAnsi="Times New Roman" w:cs="Times New Roman"/>
              </w:rPr>
            </w:pPr>
            <w:r w:rsidRPr="007E78CE">
              <w:rPr>
                <w:rFonts w:ascii="Times New Roman" w:hAnsi="Times New Roman" w:cs="Times New Roman"/>
              </w:rPr>
              <w:t>05.2016</w:t>
            </w:r>
          </w:p>
        </w:tc>
        <w:tc>
          <w:tcPr>
            <w:tcW w:w="1370" w:type="dxa"/>
            <w:tcBorders>
              <w:right w:val="single" w:sz="4" w:space="0" w:color="auto"/>
            </w:tcBorders>
          </w:tcPr>
          <w:p w14:paraId="1281BB02" w14:textId="04709867" w:rsidR="007E78CE" w:rsidRPr="007E78CE" w:rsidRDefault="007E78CE" w:rsidP="007E78CE">
            <w:pPr>
              <w:rPr>
                <w:rFonts w:ascii="Times New Roman" w:hAnsi="Times New Roman" w:cs="Times New Roman"/>
              </w:rPr>
            </w:pPr>
            <w:r>
              <w:rPr>
                <w:rFonts w:ascii="Times New Roman" w:hAnsi="Times New Roman" w:cs="Times New Roman"/>
              </w:rPr>
              <w:t>н</w:t>
            </w:r>
            <w:r w:rsidRPr="007E78CE">
              <w:rPr>
                <w:rFonts w:ascii="Times New Roman" w:hAnsi="Times New Roman" w:cs="Times New Roman"/>
              </w:rPr>
              <w:t>астоящее время</w:t>
            </w:r>
          </w:p>
        </w:tc>
        <w:tc>
          <w:tcPr>
            <w:tcW w:w="3461" w:type="dxa"/>
            <w:tcBorders>
              <w:right w:val="single" w:sz="4" w:space="0" w:color="auto"/>
            </w:tcBorders>
          </w:tcPr>
          <w:p w14:paraId="15F006A8" w14:textId="77777777" w:rsidR="007E78CE" w:rsidRPr="007E78CE" w:rsidRDefault="007E78CE" w:rsidP="007E78CE">
            <w:pPr>
              <w:jc w:val="both"/>
              <w:rPr>
                <w:rFonts w:ascii="Times New Roman" w:hAnsi="Times New Roman" w:cs="Times New Roman"/>
                <w:lang w:eastAsia="ru-RU"/>
              </w:rPr>
            </w:pPr>
            <w:r w:rsidRPr="007E78CE">
              <w:rPr>
                <w:rFonts w:ascii="Times New Roman" w:eastAsia="Times New Roman" w:hAnsi="Times New Roman" w:cs="Times New Roman"/>
                <w:lang w:eastAsia="ru-RU"/>
              </w:rPr>
              <w:t>Общество с ограниченной ответственностью «Управляющая компания Полюс»</w:t>
            </w:r>
          </w:p>
        </w:tc>
        <w:tc>
          <w:tcPr>
            <w:tcW w:w="4111" w:type="dxa"/>
            <w:tcBorders>
              <w:top w:val="single" w:sz="4" w:space="0" w:color="auto"/>
              <w:left w:val="single" w:sz="4" w:space="0" w:color="auto"/>
              <w:bottom w:val="single" w:sz="4" w:space="0" w:color="auto"/>
              <w:right w:val="single" w:sz="4" w:space="0" w:color="auto"/>
            </w:tcBorders>
          </w:tcPr>
          <w:p w14:paraId="343C2716" w14:textId="77777777" w:rsidR="007E78CE" w:rsidRPr="007E78CE" w:rsidRDefault="007E78CE" w:rsidP="007E78CE">
            <w:pPr>
              <w:tabs>
                <w:tab w:val="left" w:pos="4290"/>
              </w:tabs>
              <w:jc w:val="both"/>
              <w:rPr>
                <w:rFonts w:ascii="Times New Roman" w:hAnsi="Times New Roman" w:cs="Times New Roman"/>
                <w:lang w:eastAsia="ru-RU"/>
              </w:rPr>
            </w:pPr>
            <w:r w:rsidRPr="007E78CE">
              <w:rPr>
                <w:rFonts w:ascii="Times New Roman" w:hAnsi="Times New Roman" w:cs="Times New Roman"/>
                <w:lang w:eastAsia="ru-RU"/>
              </w:rPr>
              <w:t>Вице-президент по производству и технической политике</w:t>
            </w:r>
          </w:p>
        </w:tc>
      </w:tr>
    </w:tbl>
    <w:p w14:paraId="4DBE4CD9" w14:textId="77777777" w:rsidR="00CE1D4C" w:rsidRDefault="00CE1D4C" w:rsidP="000B0054">
      <w:pPr>
        <w:spacing w:after="0" w:line="240" w:lineRule="auto"/>
        <w:ind w:firstLine="567"/>
        <w:jc w:val="both"/>
        <w:rPr>
          <w:rFonts w:ascii="Times New Roman" w:hAnsi="Times New Roman" w:cs="Times New Roman"/>
          <w:b/>
        </w:rPr>
      </w:pPr>
    </w:p>
    <w:p w14:paraId="1896F79A" w14:textId="77777777" w:rsidR="00CE1D4C" w:rsidRPr="00CE1D4C" w:rsidRDefault="00CE1D4C" w:rsidP="00CE1D4C">
      <w:pPr>
        <w:spacing w:after="0" w:line="240" w:lineRule="auto"/>
        <w:jc w:val="both"/>
        <w:rPr>
          <w:rFonts w:ascii="Times New Roman" w:hAnsi="Times New Roman" w:cs="Times New Roman"/>
          <w:b/>
        </w:rPr>
      </w:pPr>
      <w:r>
        <w:rPr>
          <w:rFonts w:ascii="Times New Roman" w:hAnsi="Times New Roman" w:cs="Times New Roman"/>
          <w:b/>
        </w:rPr>
        <w:t xml:space="preserve">         </w:t>
      </w:r>
      <w:r w:rsidRPr="00CE1D4C">
        <w:rPr>
          <w:rFonts w:ascii="Times New Roman" w:hAnsi="Times New Roman" w:cs="Times New Roman"/>
          <w:b/>
        </w:rPr>
        <w:t>Тимошкин Андрей Васильевич</w:t>
      </w:r>
    </w:p>
    <w:p w14:paraId="72A58F75" w14:textId="77777777" w:rsidR="00CE1D4C" w:rsidRPr="00C25BAE" w:rsidRDefault="00CE1D4C" w:rsidP="00CE1D4C">
      <w:pPr>
        <w:spacing w:after="0" w:line="240" w:lineRule="auto"/>
        <w:ind w:firstLine="567"/>
        <w:jc w:val="both"/>
        <w:rPr>
          <w:rFonts w:ascii="Times New Roman" w:hAnsi="Times New Roman" w:cs="Times New Roman"/>
        </w:rPr>
      </w:pPr>
      <w:r w:rsidRPr="00C25BAE">
        <w:rPr>
          <w:rFonts w:ascii="Times New Roman" w:hAnsi="Times New Roman" w:cs="Times New Roman"/>
        </w:rPr>
        <w:t xml:space="preserve">Акциями </w:t>
      </w:r>
      <w:r>
        <w:rPr>
          <w:rFonts w:ascii="Times New Roman" w:hAnsi="Times New Roman" w:cs="Times New Roman"/>
        </w:rPr>
        <w:t>П</w:t>
      </w:r>
      <w:r w:rsidRPr="00C25BAE">
        <w:rPr>
          <w:rFonts w:ascii="Times New Roman" w:hAnsi="Times New Roman" w:cs="Times New Roman"/>
        </w:rPr>
        <w:t>АО «</w:t>
      </w:r>
      <w:r>
        <w:rPr>
          <w:rFonts w:ascii="Times New Roman" w:hAnsi="Times New Roman" w:cs="Times New Roman"/>
        </w:rPr>
        <w:t>Лензолото</w:t>
      </w:r>
      <w:r w:rsidRPr="00C25BAE">
        <w:rPr>
          <w:rFonts w:ascii="Times New Roman" w:hAnsi="Times New Roman" w:cs="Times New Roman"/>
        </w:rPr>
        <w:t>» не владеет.</w:t>
      </w:r>
    </w:p>
    <w:p w14:paraId="547D6467" w14:textId="09EEF513" w:rsidR="00CE1D4C" w:rsidRPr="00232E07" w:rsidRDefault="00CE1D4C" w:rsidP="00CE1D4C">
      <w:pPr>
        <w:spacing w:after="0" w:line="240" w:lineRule="auto"/>
        <w:ind w:firstLine="567"/>
        <w:jc w:val="both"/>
        <w:rPr>
          <w:rFonts w:ascii="Times New Roman" w:hAnsi="Times New Roman" w:cs="Times New Roman"/>
        </w:rPr>
      </w:pPr>
      <w:r w:rsidRPr="00DE2AA5">
        <w:rPr>
          <w:rFonts w:ascii="Times New Roman" w:hAnsi="Times New Roman" w:cs="Times New Roman"/>
        </w:rPr>
        <w:t>Дата рождения:</w:t>
      </w:r>
      <w:r>
        <w:rPr>
          <w:rFonts w:ascii="Times New Roman" w:hAnsi="Times New Roman" w:cs="Times New Roman"/>
        </w:rPr>
        <w:t xml:space="preserve"> 03</w:t>
      </w:r>
      <w:r w:rsidR="004B6CAC">
        <w:rPr>
          <w:rFonts w:ascii="Times New Roman" w:hAnsi="Times New Roman" w:cs="Times New Roman"/>
        </w:rPr>
        <w:t>.08.</w:t>
      </w:r>
      <w:r>
        <w:rPr>
          <w:rFonts w:ascii="Times New Roman" w:hAnsi="Times New Roman" w:cs="Times New Roman"/>
        </w:rPr>
        <w:t>1970г.</w:t>
      </w:r>
    </w:p>
    <w:p w14:paraId="6981A8A5" w14:textId="77777777" w:rsidR="00CE1D4C" w:rsidRPr="00232E07" w:rsidRDefault="00CE1D4C" w:rsidP="00CE1D4C">
      <w:pPr>
        <w:spacing w:after="0" w:line="240" w:lineRule="auto"/>
        <w:ind w:firstLine="567"/>
        <w:jc w:val="both"/>
        <w:rPr>
          <w:rFonts w:ascii="Times New Roman" w:hAnsi="Times New Roman" w:cs="Times New Roman"/>
        </w:rPr>
      </w:pPr>
      <w:r w:rsidRPr="00232E07">
        <w:rPr>
          <w:rFonts w:ascii="Times New Roman" w:hAnsi="Times New Roman" w:cs="Times New Roman"/>
        </w:rPr>
        <w:t>Образование: Московский государственный авиационный технологический университет им. К. Э. Циолковского. Институт современного бизнеса по специальности «Финансы и кредит». МАТИ – Российский гос. технологический университет им. К. Э. Циолковского</w:t>
      </w:r>
      <w:r>
        <w:rPr>
          <w:rFonts w:ascii="Times New Roman" w:hAnsi="Times New Roman" w:cs="Times New Roman"/>
        </w:rPr>
        <w:t>.</w:t>
      </w:r>
      <w:r w:rsidRPr="00232E07">
        <w:rPr>
          <w:rFonts w:ascii="Times New Roman" w:hAnsi="Times New Roman" w:cs="Times New Roman"/>
        </w:rPr>
        <w:t xml:space="preserve"> </w:t>
      </w:r>
      <w:r>
        <w:rPr>
          <w:rFonts w:ascii="Times New Roman" w:hAnsi="Times New Roman" w:cs="Times New Roman"/>
        </w:rPr>
        <w:t>П</w:t>
      </w:r>
      <w:r w:rsidRPr="00232E07">
        <w:rPr>
          <w:rFonts w:ascii="Times New Roman" w:hAnsi="Times New Roman" w:cs="Times New Roman"/>
        </w:rPr>
        <w:t xml:space="preserve">рисуждена ученая степень кандидата технических </w:t>
      </w:r>
      <w:r>
        <w:rPr>
          <w:rFonts w:ascii="Times New Roman" w:hAnsi="Times New Roman" w:cs="Times New Roman"/>
        </w:rPr>
        <w:t>наук. МГУ им. М. В. Ломоносова.</w:t>
      </w:r>
    </w:p>
    <w:p w14:paraId="2E2FAAFE" w14:textId="77777777" w:rsidR="00CE1D4C" w:rsidRDefault="00CE1D4C" w:rsidP="00CE1D4C">
      <w:pPr>
        <w:pStyle w:val="ThinDelim"/>
      </w:pPr>
    </w:p>
    <w:tbl>
      <w:tblPr>
        <w:tblW w:w="10206" w:type="dxa"/>
        <w:tblInd w:w="-23" w:type="dxa"/>
        <w:tblLayout w:type="fixed"/>
        <w:tblCellMar>
          <w:left w:w="72" w:type="dxa"/>
          <w:right w:w="72" w:type="dxa"/>
        </w:tblCellMar>
        <w:tblLook w:val="0000" w:firstRow="0" w:lastRow="0" w:firstColumn="0" w:lastColumn="0" w:noHBand="0" w:noVBand="0"/>
      </w:tblPr>
      <w:tblGrid>
        <w:gridCol w:w="1418"/>
        <w:gridCol w:w="1134"/>
        <w:gridCol w:w="4252"/>
        <w:gridCol w:w="3402"/>
      </w:tblGrid>
      <w:tr w:rsidR="00CE1D4C" w:rsidRPr="00A45578" w14:paraId="5B6ABCE2" w14:textId="77777777" w:rsidTr="00CE1D4C">
        <w:tc>
          <w:tcPr>
            <w:tcW w:w="2552" w:type="dxa"/>
            <w:gridSpan w:val="2"/>
            <w:tcBorders>
              <w:top w:val="single" w:sz="4" w:space="0" w:color="auto"/>
              <w:left w:val="single" w:sz="4" w:space="0" w:color="auto"/>
              <w:bottom w:val="single" w:sz="6" w:space="0" w:color="auto"/>
              <w:right w:val="single" w:sz="4" w:space="0" w:color="auto"/>
            </w:tcBorders>
          </w:tcPr>
          <w:p w14:paraId="75BF9F12" w14:textId="77777777" w:rsidR="00CE1D4C" w:rsidRPr="00A45578" w:rsidRDefault="00CE1D4C" w:rsidP="00135C3A">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Период</w:t>
            </w:r>
          </w:p>
        </w:tc>
        <w:tc>
          <w:tcPr>
            <w:tcW w:w="4252" w:type="dxa"/>
            <w:tcBorders>
              <w:top w:val="single" w:sz="4" w:space="0" w:color="auto"/>
              <w:left w:val="single" w:sz="4" w:space="0" w:color="auto"/>
              <w:bottom w:val="single" w:sz="6" w:space="0" w:color="auto"/>
              <w:right w:val="single" w:sz="6" w:space="0" w:color="auto"/>
            </w:tcBorders>
          </w:tcPr>
          <w:p w14:paraId="53467CB5" w14:textId="77777777" w:rsidR="00CE1D4C" w:rsidRPr="00A45578" w:rsidRDefault="00CE1D4C" w:rsidP="00135C3A">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Наименование организации</w:t>
            </w:r>
          </w:p>
        </w:tc>
        <w:tc>
          <w:tcPr>
            <w:tcW w:w="3402" w:type="dxa"/>
            <w:tcBorders>
              <w:top w:val="single" w:sz="4" w:space="0" w:color="auto"/>
              <w:left w:val="single" w:sz="6" w:space="0" w:color="auto"/>
              <w:bottom w:val="single" w:sz="6" w:space="0" w:color="auto"/>
              <w:right w:val="single" w:sz="4" w:space="0" w:color="auto"/>
            </w:tcBorders>
          </w:tcPr>
          <w:p w14:paraId="522B1FAB" w14:textId="77777777" w:rsidR="00CE1D4C" w:rsidRPr="00A45578" w:rsidRDefault="00CE1D4C" w:rsidP="00135C3A">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Должность</w:t>
            </w:r>
          </w:p>
        </w:tc>
      </w:tr>
      <w:tr w:rsidR="00CE1D4C" w:rsidRPr="00A45578" w14:paraId="7EBF49D6" w14:textId="77777777" w:rsidTr="00CE1D4C">
        <w:tc>
          <w:tcPr>
            <w:tcW w:w="1418" w:type="dxa"/>
            <w:tcBorders>
              <w:top w:val="single" w:sz="6" w:space="0" w:color="auto"/>
              <w:left w:val="single" w:sz="4" w:space="0" w:color="auto"/>
              <w:bottom w:val="single" w:sz="6" w:space="0" w:color="auto"/>
              <w:right w:val="single" w:sz="4" w:space="0" w:color="auto"/>
            </w:tcBorders>
          </w:tcPr>
          <w:p w14:paraId="28DD1B2C" w14:textId="77777777" w:rsidR="00CE1D4C" w:rsidRPr="00A45578" w:rsidRDefault="00CE1D4C" w:rsidP="00135C3A">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с</w:t>
            </w:r>
          </w:p>
        </w:tc>
        <w:tc>
          <w:tcPr>
            <w:tcW w:w="1134" w:type="dxa"/>
            <w:tcBorders>
              <w:top w:val="single" w:sz="6" w:space="0" w:color="auto"/>
              <w:left w:val="single" w:sz="4" w:space="0" w:color="auto"/>
              <w:bottom w:val="single" w:sz="6" w:space="0" w:color="auto"/>
              <w:right w:val="single" w:sz="4" w:space="0" w:color="auto"/>
            </w:tcBorders>
          </w:tcPr>
          <w:p w14:paraId="45681E22" w14:textId="77777777" w:rsidR="00CE1D4C" w:rsidRPr="00A45578" w:rsidRDefault="00CE1D4C" w:rsidP="00135C3A">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по</w:t>
            </w:r>
          </w:p>
        </w:tc>
        <w:tc>
          <w:tcPr>
            <w:tcW w:w="4252" w:type="dxa"/>
            <w:tcBorders>
              <w:top w:val="single" w:sz="6" w:space="0" w:color="auto"/>
              <w:left w:val="single" w:sz="4" w:space="0" w:color="auto"/>
              <w:bottom w:val="single" w:sz="6" w:space="0" w:color="auto"/>
              <w:right w:val="single" w:sz="6" w:space="0" w:color="auto"/>
            </w:tcBorders>
          </w:tcPr>
          <w:p w14:paraId="4658CC34" w14:textId="77777777" w:rsidR="00CE1D4C" w:rsidRPr="00A45578" w:rsidRDefault="00CE1D4C" w:rsidP="00135C3A">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p>
        </w:tc>
        <w:tc>
          <w:tcPr>
            <w:tcW w:w="3402" w:type="dxa"/>
            <w:tcBorders>
              <w:top w:val="single" w:sz="6" w:space="0" w:color="auto"/>
              <w:left w:val="single" w:sz="6" w:space="0" w:color="auto"/>
              <w:bottom w:val="single" w:sz="6" w:space="0" w:color="auto"/>
              <w:right w:val="single" w:sz="4" w:space="0" w:color="auto"/>
            </w:tcBorders>
          </w:tcPr>
          <w:p w14:paraId="579EB62A" w14:textId="77777777" w:rsidR="00CE1D4C" w:rsidRPr="00A45578" w:rsidRDefault="00CE1D4C" w:rsidP="00135C3A">
            <w:pPr>
              <w:widowControl w:val="0"/>
              <w:autoSpaceDE w:val="0"/>
              <w:autoSpaceDN w:val="0"/>
              <w:adjustRightInd w:val="0"/>
              <w:spacing w:before="20" w:after="40" w:line="240" w:lineRule="auto"/>
              <w:jc w:val="center"/>
              <w:rPr>
                <w:rFonts w:ascii="Times New Roman" w:eastAsiaTheme="minorEastAsia" w:hAnsi="Times New Roman" w:cs="Times New Roman"/>
                <w:lang w:eastAsia="ru-RU"/>
              </w:rPr>
            </w:pPr>
          </w:p>
        </w:tc>
      </w:tr>
      <w:tr w:rsidR="00CE1D4C" w:rsidRPr="00A45578" w14:paraId="11A4F4BB" w14:textId="77777777" w:rsidTr="00CE1D4C">
        <w:tc>
          <w:tcPr>
            <w:tcW w:w="1418" w:type="dxa"/>
            <w:tcBorders>
              <w:top w:val="single" w:sz="6" w:space="0" w:color="auto"/>
              <w:left w:val="single" w:sz="4" w:space="0" w:color="auto"/>
              <w:bottom w:val="single" w:sz="6" w:space="0" w:color="auto"/>
              <w:right w:val="single" w:sz="4" w:space="0" w:color="auto"/>
            </w:tcBorders>
          </w:tcPr>
          <w:p w14:paraId="0B809C1E"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lastRenderedPageBreak/>
              <w:t>2010</w:t>
            </w:r>
          </w:p>
        </w:tc>
        <w:tc>
          <w:tcPr>
            <w:tcW w:w="1134" w:type="dxa"/>
            <w:tcBorders>
              <w:top w:val="single" w:sz="6" w:space="0" w:color="auto"/>
              <w:left w:val="single" w:sz="4" w:space="0" w:color="auto"/>
              <w:bottom w:val="single" w:sz="6" w:space="0" w:color="auto"/>
              <w:right w:val="single" w:sz="4" w:space="0" w:color="auto"/>
            </w:tcBorders>
          </w:tcPr>
          <w:p w14:paraId="5FF1EAA9"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2014</w:t>
            </w:r>
          </w:p>
        </w:tc>
        <w:tc>
          <w:tcPr>
            <w:tcW w:w="4252" w:type="dxa"/>
            <w:tcBorders>
              <w:top w:val="single" w:sz="6" w:space="0" w:color="auto"/>
              <w:left w:val="single" w:sz="4" w:space="0" w:color="auto"/>
              <w:bottom w:val="single" w:sz="6" w:space="0" w:color="auto"/>
              <w:right w:val="single" w:sz="6" w:space="0" w:color="auto"/>
            </w:tcBorders>
          </w:tcPr>
          <w:p w14:paraId="5EC44556"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ООО «</w:t>
            </w:r>
            <w:proofErr w:type="spellStart"/>
            <w:r w:rsidRPr="00A45578">
              <w:rPr>
                <w:rFonts w:ascii="Times New Roman" w:eastAsiaTheme="minorEastAsia" w:hAnsi="Times New Roman" w:cs="Times New Roman"/>
                <w:lang w:eastAsia="ru-RU"/>
              </w:rPr>
              <w:t>Хэтч</w:t>
            </w:r>
            <w:proofErr w:type="spellEnd"/>
            <w:r w:rsidRPr="00A45578">
              <w:rPr>
                <w:rFonts w:ascii="Times New Roman" w:eastAsiaTheme="minorEastAsia" w:hAnsi="Times New Roman" w:cs="Times New Roman"/>
                <w:lang w:eastAsia="ru-RU"/>
              </w:rPr>
              <w:t xml:space="preserve"> Инжиниринг и Консалтинг»</w:t>
            </w:r>
          </w:p>
        </w:tc>
        <w:tc>
          <w:tcPr>
            <w:tcW w:w="3402" w:type="dxa"/>
            <w:tcBorders>
              <w:top w:val="single" w:sz="6" w:space="0" w:color="auto"/>
              <w:left w:val="single" w:sz="6" w:space="0" w:color="auto"/>
              <w:bottom w:val="single" w:sz="6" w:space="0" w:color="auto"/>
              <w:right w:val="single" w:sz="4" w:space="0" w:color="auto"/>
            </w:tcBorders>
          </w:tcPr>
          <w:p w14:paraId="2AA4DC52"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Директор по строительству отдела управления строительством и закупками, директор по проектированию Отдела управления проектами Филиала Санкт-Петербург</w:t>
            </w:r>
          </w:p>
        </w:tc>
      </w:tr>
      <w:tr w:rsidR="00CE1D4C" w:rsidRPr="00A45578" w14:paraId="65D3BCD0" w14:textId="77777777" w:rsidTr="00CE1D4C">
        <w:tc>
          <w:tcPr>
            <w:tcW w:w="1418" w:type="dxa"/>
            <w:tcBorders>
              <w:top w:val="single" w:sz="6" w:space="0" w:color="auto"/>
              <w:left w:val="single" w:sz="4" w:space="0" w:color="auto"/>
              <w:bottom w:val="single" w:sz="6" w:space="0" w:color="auto"/>
              <w:right w:val="single" w:sz="4" w:space="0" w:color="auto"/>
            </w:tcBorders>
          </w:tcPr>
          <w:p w14:paraId="004D7398"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2014</w:t>
            </w:r>
          </w:p>
        </w:tc>
        <w:tc>
          <w:tcPr>
            <w:tcW w:w="1134" w:type="dxa"/>
            <w:tcBorders>
              <w:top w:val="single" w:sz="6" w:space="0" w:color="auto"/>
              <w:left w:val="single" w:sz="4" w:space="0" w:color="auto"/>
              <w:bottom w:val="single" w:sz="6" w:space="0" w:color="auto"/>
              <w:right w:val="single" w:sz="4" w:space="0" w:color="auto"/>
            </w:tcBorders>
          </w:tcPr>
          <w:p w14:paraId="36583089"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30.09.2015</w:t>
            </w:r>
          </w:p>
        </w:tc>
        <w:tc>
          <w:tcPr>
            <w:tcW w:w="4252" w:type="dxa"/>
            <w:tcBorders>
              <w:top w:val="single" w:sz="6" w:space="0" w:color="auto"/>
              <w:left w:val="single" w:sz="4" w:space="0" w:color="auto"/>
              <w:bottom w:val="single" w:sz="6" w:space="0" w:color="auto"/>
              <w:right w:val="single" w:sz="6" w:space="0" w:color="auto"/>
            </w:tcBorders>
          </w:tcPr>
          <w:p w14:paraId="704AD8F3"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АО "Полюс"</w:t>
            </w:r>
          </w:p>
        </w:tc>
        <w:tc>
          <w:tcPr>
            <w:tcW w:w="3402" w:type="dxa"/>
            <w:tcBorders>
              <w:top w:val="single" w:sz="6" w:space="0" w:color="auto"/>
              <w:left w:val="single" w:sz="6" w:space="0" w:color="auto"/>
              <w:bottom w:val="single" w:sz="6" w:space="0" w:color="auto"/>
              <w:right w:val="single" w:sz="4" w:space="0" w:color="auto"/>
            </w:tcBorders>
          </w:tcPr>
          <w:p w14:paraId="0271E10F"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Вице-президент по инжинирингу</w:t>
            </w:r>
          </w:p>
        </w:tc>
      </w:tr>
      <w:tr w:rsidR="00CE1D4C" w:rsidRPr="00A45578" w14:paraId="70D70192" w14:textId="77777777" w:rsidTr="00CE1D4C">
        <w:tc>
          <w:tcPr>
            <w:tcW w:w="1418" w:type="dxa"/>
            <w:tcBorders>
              <w:top w:val="single" w:sz="6" w:space="0" w:color="auto"/>
              <w:left w:val="single" w:sz="4" w:space="0" w:color="auto"/>
              <w:bottom w:val="single" w:sz="6" w:space="0" w:color="auto"/>
              <w:right w:val="single" w:sz="4" w:space="0" w:color="auto"/>
            </w:tcBorders>
          </w:tcPr>
          <w:p w14:paraId="06FF5288"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2014</w:t>
            </w:r>
          </w:p>
        </w:tc>
        <w:tc>
          <w:tcPr>
            <w:tcW w:w="1134" w:type="dxa"/>
            <w:tcBorders>
              <w:top w:val="single" w:sz="6" w:space="0" w:color="auto"/>
              <w:left w:val="single" w:sz="4" w:space="0" w:color="auto"/>
              <w:bottom w:val="single" w:sz="6" w:space="0" w:color="auto"/>
              <w:right w:val="single" w:sz="4" w:space="0" w:color="auto"/>
            </w:tcBorders>
          </w:tcPr>
          <w:p w14:paraId="0C0DE328"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30.10.2015</w:t>
            </w:r>
          </w:p>
        </w:tc>
        <w:tc>
          <w:tcPr>
            <w:tcW w:w="4252" w:type="dxa"/>
            <w:tcBorders>
              <w:top w:val="single" w:sz="6" w:space="0" w:color="auto"/>
              <w:left w:val="single" w:sz="4" w:space="0" w:color="auto"/>
              <w:bottom w:val="single" w:sz="6" w:space="0" w:color="auto"/>
              <w:right w:val="single" w:sz="6" w:space="0" w:color="auto"/>
            </w:tcBorders>
          </w:tcPr>
          <w:p w14:paraId="0BD02E68"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ООО "Полюс Проект"</w:t>
            </w:r>
          </w:p>
        </w:tc>
        <w:tc>
          <w:tcPr>
            <w:tcW w:w="3402" w:type="dxa"/>
            <w:tcBorders>
              <w:top w:val="single" w:sz="6" w:space="0" w:color="auto"/>
              <w:left w:val="single" w:sz="6" w:space="0" w:color="auto"/>
              <w:bottom w:val="single" w:sz="6" w:space="0" w:color="auto"/>
              <w:right w:val="single" w:sz="4" w:space="0" w:color="auto"/>
            </w:tcBorders>
          </w:tcPr>
          <w:p w14:paraId="4C90FA16"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Член Совета директоров, Председатель Совета директоров</w:t>
            </w:r>
          </w:p>
        </w:tc>
      </w:tr>
      <w:tr w:rsidR="00CE1D4C" w:rsidRPr="00A45578" w14:paraId="7E13CB08" w14:textId="77777777" w:rsidTr="00CE1D4C">
        <w:tc>
          <w:tcPr>
            <w:tcW w:w="1418" w:type="dxa"/>
            <w:tcBorders>
              <w:top w:val="single" w:sz="6" w:space="0" w:color="auto"/>
              <w:left w:val="single" w:sz="4" w:space="0" w:color="auto"/>
              <w:bottom w:val="single" w:sz="6" w:space="0" w:color="auto"/>
              <w:right w:val="single" w:sz="4" w:space="0" w:color="auto"/>
            </w:tcBorders>
          </w:tcPr>
          <w:p w14:paraId="0364273E"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29.06.2015</w:t>
            </w:r>
          </w:p>
        </w:tc>
        <w:tc>
          <w:tcPr>
            <w:tcW w:w="1134" w:type="dxa"/>
            <w:tcBorders>
              <w:top w:val="single" w:sz="6" w:space="0" w:color="auto"/>
              <w:left w:val="single" w:sz="4" w:space="0" w:color="auto"/>
              <w:bottom w:val="single" w:sz="6" w:space="0" w:color="auto"/>
              <w:right w:val="single" w:sz="4" w:space="0" w:color="auto"/>
            </w:tcBorders>
          </w:tcPr>
          <w:p w14:paraId="344229E6"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proofErr w:type="spellStart"/>
            <w:r w:rsidRPr="00A45578">
              <w:rPr>
                <w:rFonts w:ascii="Times New Roman" w:eastAsiaTheme="minorEastAsia" w:hAnsi="Times New Roman" w:cs="Times New Roman"/>
                <w:lang w:eastAsia="ru-RU"/>
              </w:rPr>
              <w:t>н.в</w:t>
            </w:r>
            <w:proofErr w:type="spellEnd"/>
            <w:r w:rsidRPr="00A45578">
              <w:rPr>
                <w:rFonts w:ascii="Times New Roman" w:eastAsiaTheme="minorEastAsia" w:hAnsi="Times New Roman" w:cs="Times New Roman"/>
                <w:lang w:eastAsia="ru-RU"/>
              </w:rPr>
              <w:t>.</w:t>
            </w:r>
          </w:p>
        </w:tc>
        <w:tc>
          <w:tcPr>
            <w:tcW w:w="4252" w:type="dxa"/>
            <w:tcBorders>
              <w:top w:val="single" w:sz="6" w:space="0" w:color="auto"/>
              <w:left w:val="single" w:sz="4" w:space="0" w:color="auto"/>
              <w:bottom w:val="single" w:sz="6" w:space="0" w:color="auto"/>
              <w:right w:val="single" w:sz="6" w:space="0" w:color="auto"/>
            </w:tcBorders>
          </w:tcPr>
          <w:p w14:paraId="694E351E"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ПАО "Лензолото"</w:t>
            </w:r>
          </w:p>
        </w:tc>
        <w:tc>
          <w:tcPr>
            <w:tcW w:w="3402" w:type="dxa"/>
            <w:tcBorders>
              <w:top w:val="single" w:sz="6" w:space="0" w:color="auto"/>
              <w:left w:val="single" w:sz="6" w:space="0" w:color="auto"/>
              <w:bottom w:val="single" w:sz="6" w:space="0" w:color="auto"/>
              <w:right w:val="single" w:sz="4" w:space="0" w:color="auto"/>
            </w:tcBorders>
          </w:tcPr>
          <w:p w14:paraId="7858B48F"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Член Совета директоров</w:t>
            </w:r>
          </w:p>
        </w:tc>
      </w:tr>
      <w:tr w:rsidR="00CE1D4C" w:rsidRPr="00A45578" w14:paraId="06E5A334" w14:textId="77777777" w:rsidTr="00CE1D4C">
        <w:tc>
          <w:tcPr>
            <w:tcW w:w="1418" w:type="dxa"/>
            <w:tcBorders>
              <w:top w:val="single" w:sz="6" w:space="0" w:color="auto"/>
              <w:left w:val="single" w:sz="4" w:space="0" w:color="auto"/>
              <w:bottom w:val="single" w:sz="4" w:space="0" w:color="auto"/>
              <w:right w:val="single" w:sz="4" w:space="0" w:color="auto"/>
            </w:tcBorders>
          </w:tcPr>
          <w:p w14:paraId="5860E020"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22.05.2015</w:t>
            </w:r>
          </w:p>
        </w:tc>
        <w:tc>
          <w:tcPr>
            <w:tcW w:w="1134" w:type="dxa"/>
            <w:tcBorders>
              <w:top w:val="single" w:sz="6" w:space="0" w:color="auto"/>
              <w:left w:val="single" w:sz="4" w:space="0" w:color="auto"/>
              <w:bottom w:val="double" w:sz="6" w:space="0" w:color="auto"/>
              <w:right w:val="single" w:sz="4" w:space="0" w:color="auto"/>
            </w:tcBorders>
          </w:tcPr>
          <w:p w14:paraId="17830CF6" w14:textId="4D0E80EF" w:rsidR="00CE1D4C" w:rsidRPr="00A45578" w:rsidRDefault="00BA5DD2"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05.04.2016</w:t>
            </w:r>
          </w:p>
        </w:tc>
        <w:tc>
          <w:tcPr>
            <w:tcW w:w="4252" w:type="dxa"/>
            <w:tcBorders>
              <w:top w:val="single" w:sz="6" w:space="0" w:color="auto"/>
              <w:left w:val="single" w:sz="4" w:space="0" w:color="auto"/>
              <w:bottom w:val="single" w:sz="4" w:space="0" w:color="auto"/>
              <w:right w:val="single" w:sz="6" w:space="0" w:color="auto"/>
            </w:tcBorders>
          </w:tcPr>
          <w:p w14:paraId="1994EAF9" w14:textId="2F3C9E3D"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ПАО "Полюс"</w:t>
            </w:r>
          </w:p>
        </w:tc>
        <w:tc>
          <w:tcPr>
            <w:tcW w:w="3402" w:type="dxa"/>
            <w:tcBorders>
              <w:top w:val="single" w:sz="6" w:space="0" w:color="auto"/>
              <w:left w:val="single" w:sz="6" w:space="0" w:color="auto"/>
              <w:bottom w:val="single" w:sz="4" w:space="0" w:color="auto"/>
              <w:right w:val="single" w:sz="4" w:space="0" w:color="auto"/>
            </w:tcBorders>
          </w:tcPr>
          <w:p w14:paraId="01070F61" w14:textId="77777777" w:rsidR="00CE1D4C" w:rsidRPr="00A45578" w:rsidRDefault="00CE1D4C" w:rsidP="00135C3A">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A45578">
              <w:rPr>
                <w:rFonts w:ascii="Times New Roman" w:eastAsiaTheme="minorEastAsia" w:hAnsi="Times New Roman" w:cs="Times New Roman"/>
                <w:lang w:eastAsia="ru-RU"/>
              </w:rPr>
              <w:t>Член Совета директоров</w:t>
            </w:r>
          </w:p>
        </w:tc>
      </w:tr>
    </w:tbl>
    <w:p w14:paraId="32B2C6C1" w14:textId="77777777" w:rsidR="00CE1D4C" w:rsidRDefault="00CE1D4C" w:rsidP="000B0054">
      <w:pPr>
        <w:spacing w:after="0" w:line="240" w:lineRule="auto"/>
        <w:ind w:firstLine="567"/>
        <w:jc w:val="both"/>
        <w:rPr>
          <w:rFonts w:ascii="Times New Roman" w:hAnsi="Times New Roman" w:cs="Times New Roman"/>
          <w:b/>
        </w:rPr>
      </w:pPr>
    </w:p>
    <w:p w14:paraId="0F7F9652" w14:textId="77777777" w:rsidR="00CE1D4C" w:rsidRDefault="00CE1D4C" w:rsidP="000B0054">
      <w:pPr>
        <w:spacing w:after="0" w:line="240" w:lineRule="auto"/>
        <w:ind w:firstLine="567"/>
        <w:jc w:val="both"/>
        <w:rPr>
          <w:rFonts w:ascii="Times New Roman" w:hAnsi="Times New Roman" w:cs="Times New Roman"/>
          <w:b/>
        </w:rPr>
      </w:pPr>
    </w:p>
    <w:p w14:paraId="2CB68C76" w14:textId="6D023C6E" w:rsidR="00F32C17" w:rsidRDefault="00CE1D4C" w:rsidP="00616CD4">
      <w:pPr>
        <w:spacing w:after="0" w:line="240" w:lineRule="auto"/>
        <w:ind w:firstLine="567"/>
        <w:jc w:val="both"/>
        <w:rPr>
          <w:rFonts w:ascii="Times New Roman" w:hAnsi="Times New Roman" w:cs="Times New Roman"/>
        </w:rPr>
      </w:pPr>
      <w:r>
        <w:rPr>
          <w:rFonts w:ascii="Times New Roman" w:hAnsi="Times New Roman" w:cs="Times New Roman"/>
        </w:rPr>
        <w:t>В 2015</w:t>
      </w:r>
      <w:r w:rsidR="00311D45" w:rsidRPr="00C25BAE">
        <w:rPr>
          <w:rFonts w:ascii="Times New Roman" w:hAnsi="Times New Roman" w:cs="Times New Roman"/>
        </w:rPr>
        <w:t xml:space="preserve"> году было </w:t>
      </w:r>
      <w:r w:rsidR="00311D45" w:rsidRPr="00834449">
        <w:rPr>
          <w:rFonts w:ascii="Times New Roman" w:hAnsi="Times New Roman" w:cs="Times New Roman"/>
        </w:rPr>
        <w:t>проведен</w:t>
      </w:r>
      <w:r w:rsidR="00852D52" w:rsidRPr="00834449">
        <w:rPr>
          <w:rFonts w:ascii="Times New Roman" w:hAnsi="Times New Roman" w:cs="Times New Roman"/>
        </w:rPr>
        <w:t xml:space="preserve">о </w:t>
      </w:r>
      <w:r w:rsidR="00834449" w:rsidRPr="009E112A">
        <w:rPr>
          <w:rFonts w:ascii="Times New Roman" w:hAnsi="Times New Roman" w:cs="Times New Roman"/>
        </w:rPr>
        <w:t>5</w:t>
      </w:r>
      <w:r w:rsidR="00135C3A" w:rsidRPr="009E112A">
        <w:rPr>
          <w:rFonts w:ascii="Times New Roman" w:hAnsi="Times New Roman" w:cs="Times New Roman"/>
        </w:rPr>
        <w:t xml:space="preserve"> заседани</w:t>
      </w:r>
      <w:r w:rsidR="00834449" w:rsidRPr="009E112A">
        <w:rPr>
          <w:rFonts w:ascii="Times New Roman" w:hAnsi="Times New Roman" w:cs="Times New Roman"/>
        </w:rPr>
        <w:t>й</w:t>
      </w:r>
      <w:r w:rsidR="00311D45" w:rsidRPr="009E112A">
        <w:rPr>
          <w:rFonts w:ascii="Times New Roman" w:hAnsi="Times New Roman" w:cs="Times New Roman"/>
        </w:rPr>
        <w:t xml:space="preserve"> Совета</w:t>
      </w:r>
      <w:r w:rsidR="00311D45" w:rsidRPr="00C25BAE">
        <w:rPr>
          <w:rFonts w:ascii="Times New Roman" w:hAnsi="Times New Roman" w:cs="Times New Roman"/>
        </w:rPr>
        <w:t xml:space="preserve"> директоров </w:t>
      </w:r>
      <w:r w:rsidR="00F32C17">
        <w:rPr>
          <w:rFonts w:ascii="Times New Roman" w:hAnsi="Times New Roman" w:cs="Times New Roman"/>
        </w:rPr>
        <w:t>П</w:t>
      </w:r>
      <w:r w:rsidR="00311D45" w:rsidRPr="00C25BAE">
        <w:rPr>
          <w:rFonts w:ascii="Times New Roman" w:hAnsi="Times New Roman" w:cs="Times New Roman"/>
        </w:rPr>
        <w:t>АО «</w:t>
      </w:r>
      <w:r>
        <w:rPr>
          <w:rFonts w:ascii="Times New Roman" w:hAnsi="Times New Roman" w:cs="Times New Roman"/>
        </w:rPr>
        <w:t>Лензолото</w:t>
      </w:r>
      <w:r w:rsidR="00311D45" w:rsidRPr="00C25BAE">
        <w:rPr>
          <w:rFonts w:ascii="Times New Roman" w:hAnsi="Times New Roman" w:cs="Times New Roman"/>
        </w:rPr>
        <w:t>».</w:t>
      </w:r>
      <w:r w:rsidR="00F32C17">
        <w:rPr>
          <w:rFonts w:ascii="Times New Roman" w:hAnsi="Times New Roman" w:cs="Times New Roman"/>
        </w:rPr>
        <w:t xml:space="preserve"> </w:t>
      </w:r>
      <w:r w:rsidR="00F32C17" w:rsidRPr="00F32C17">
        <w:rPr>
          <w:rFonts w:ascii="Times New Roman" w:hAnsi="Times New Roman" w:cs="Times New Roman"/>
        </w:rPr>
        <w:t>На заседаниях Совета директоров рассматривались вопросы</w:t>
      </w:r>
      <w:r w:rsidR="006A6749">
        <w:rPr>
          <w:rFonts w:ascii="Times New Roman" w:hAnsi="Times New Roman" w:cs="Times New Roman"/>
        </w:rPr>
        <w:t xml:space="preserve"> деятельности </w:t>
      </w:r>
      <w:r w:rsidR="00F32C17" w:rsidRPr="00F32C17">
        <w:rPr>
          <w:rFonts w:ascii="Times New Roman" w:hAnsi="Times New Roman" w:cs="Times New Roman"/>
        </w:rPr>
        <w:t>Компании</w:t>
      </w:r>
      <w:r w:rsidR="00A43A22">
        <w:rPr>
          <w:rFonts w:ascii="Times New Roman" w:hAnsi="Times New Roman" w:cs="Times New Roman"/>
        </w:rPr>
        <w:t xml:space="preserve"> </w:t>
      </w:r>
      <w:r>
        <w:rPr>
          <w:rFonts w:ascii="Times New Roman" w:hAnsi="Times New Roman" w:cs="Times New Roman"/>
        </w:rPr>
        <w:t xml:space="preserve">и </w:t>
      </w:r>
      <w:r w:rsidR="00A43A22">
        <w:rPr>
          <w:rFonts w:ascii="Times New Roman" w:hAnsi="Times New Roman" w:cs="Times New Roman"/>
        </w:rPr>
        <w:t>участие ПАО «</w:t>
      </w:r>
      <w:r>
        <w:rPr>
          <w:rFonts w:ascii="Times New Roman" w:hAnsi="Times New Roman" w:cs="Times New Roman"/>
        </w:rPr>
        <w:t>Лензолото</w:t>
      </w:r>
      <w:r w:rsidR="00A43A22">
        <w:rPr>
          <w:rFonts w:ascii="Times New Roman" w:hAnsi="Times New Roman" w:cs="Times New Roman"/>
        </w:rPr>
        <w:t>» в других компания</w:t>
      </w:r>
      <w:r>
        <w:rPr>
          <w:rFonts w:ascii="Times New Roman" w:hAnsi="Times New Roman" w:cs="Times New Roman"/>
        </w:rPr>
        <w:t>х</w:t>
      </w:r>
      <w:r w:rsidR="0032492D">
        <w:rPr>
          <w:rFonts w:ascii="Times New Roman" w:hAnsi="Times New Roman" w:cs="Times New Roman"/>
        </w:rPr>
        <w:t xml:space="preserve"> и др.</w:t>
      </w:r>
    </w:p>
    <w:p w14:paraId="723763B1" w14:textId="77777777" w:rsidR="00A43A22" w:rsidRDefault="00A43A22" w:rsidP="00616CD4">
      <w:pPr>
        <w:spacing w:after="0" w:line="240" w:lineRule="auto"/>
        <w:ind w:firstLine="567"/>
        <w:jc w:val="both"/>
        <w:rPr>
          <w:rFonts w:ascii="Times New Roman" w:hAnsi="Times New Roman" w:cs="Times New Roman"/>
        </w:rPr>
      </w:pPr>
    </w:p>
    <w:p w14:paraId="51F8772C" w14:textId="77777777" w:rsidR="006E0AC5" w:rsidRPr="00C25BAE" w:rsidRDefault="006E0AC5" w:rsidP="006E0AC5">
      <w:pPr>
        <w:spacing w:after="100" w:afterAutospacing="1" w:line="240" w:lineRule="auto"/>
        <w:ind w:firstLine="567"/>
        <w:jc w:val="both"/>
        <w:rPr>
          <w:rFonts w:ascii="Times New Roman" w:hAnsi="Times New Roman" w:cs="Times New Roman"/>
        </w:rPr>
      </w:pPr>
      <w:r>
        <w:rPr>
          <w:rFonts w:ascii="Times New Roman" w:hAnsi="Times New Roman" w:cs="Times New Roman"/>
        </w:rPr>
        <w:t>В</w:t>
      </w:r>
      <w:r w:rsidRPr="00C25BAE">
        <w:rPr>
          <w:rFonts w:ascii="Times New Roman" w:hAnsi="Times New Roman" w:cs="Times New Roman"/>
        </w:rPr>
        <w:t xml:space="preserve"> течение 201</w:t>
      </w:r>
      <w:r>
        <w:rPr>
          <w:rFonts w:ascii="Times New Roman" w:hAnsi="Times New Roman" w:cs="Times New Roman"/>
        </w:rPr>
        <w:t>5 года членам Совета директоров П</w:t>
      </w:r>
      <w:r w:rsidR="00CE1D4C">
        <w:rPr>
          <w:rFonts w:ascii="Times New Roman" w:hAnsi="Times New Roman" w:cs="Times New Roman"/>
        </w:rPr>
        <w:t>АО «Лензолото</w:t>
      </w:r>
      <w:r w:rsidRPr="00C25BAE">
        <w:rPr>
          <w:rFonts w:ascii="Times New Roman" w:hAnsi="Times New Roman" w:cs="Times New Roman"/>
        </w:rPr>
        <w:t>» в</w:t>
      </w:r>
      <w:r>
        <w:rPr>
          <w:rFonts w:ascii="Times New Roman" w:hAnsi="Times New Roman" w:cs="Times New Roman"/>
        </w:rPr>
        <w:t>ознаграждение не выплачивалось.</w:t>
      </w:r>
    </w:p>
    <w:p w14:paraId="4400AA93" w14:textId="77777777" w:rsidR="00710719" w:rsidRDefault="00710719" w:rsidP="00710719">
      <w:pPr>
        <w:keepNext/>
        <w:spacing w:after="0" w:line="240" w:lineRule="auto"/>
        <w:ind w:firstLine="567"/>
        <w:rPr>
          <w:rFonts w:ascii="Times New Roman" w:hAnsi="Times New Roman"/>
          <w:b/>
          <w:bCs/>
        </w:rPr>
      </w:pPr>
      <w:r>
        <w:rPr>
          <w:rFonts w:ascii="Times New Roman" w:hAnsi="Times New Roman"/>
          <w:b/>
          <w:bCs/>
        </w:rPr>
        <w:t>Акционеры ПАО «Лензолото»</w:t>
      </w:r>
    </w:p>
    <w:p w14:paraId="689CB034" w14:textId="77777777" w:rsidR="00647459" w:rsidRDefault="00647459" w:rsidP="00710719">
      <w:pPr>
        <w:spacing w:after="0" w:line="240" w:lineRule="auto"/>
        <w:ind w:firstLine="567"/>
        <w:jc w:val="both"/>
        <w:rPr>
          <w:rFonts w:ascii="Times New Roman" w:hAnsi="Times New Roman"/>
        </w:rPr>
      </w:pPr>
    </w:p>
    <w:p w14:paraId="5E209CD2" w14:textId="77777777" w:rsidR="00710719" w:rsidRDefault="00710719" w:rsidP="00710719">
      <w:pPr>
        <w:spacing w:after="0" w:line="240" w:lineRule="auto"/>
        <w:ind w:firstLine="567"/>
        <w:jc w:val="both"/>
        <w:rPr>
          <w:rFonts w:ascii="Times New Roman" w:hAnsi="Times New Roman"/>
          <w:color w:val="1F497D"/>
        </w:rPr>
      </w:pPr>
      <w:r>
        <w:rPr>
          <w:rFonts w:ascii="Times New Roman" w:hAnsi="Times New Roman"/>
        </w:rPr>
        <w:t>Информация о крупнейших зарегистрированных лицах в реестре владельцев ценных бумаг ПАО «Лензолото» по состоянию на 31 декабря 2015 года:</w:t>
      </w:r>
      <w:r>
        <w:rPr>
          <w:rFonts w:ascii="Times New Roman" w:hAnsi="Times New Roman"/>
          <w:color w:val="1F497D"/>
        </w:rPr>
        <w:t xml:space="preserve"> </w:t>
      </w:r>
    </w:p>
    <w:p w14:paraId="242D0DA4" w14:textId="77777777" w:rsidR="00710719" w:rsidRDefault="00710719" w:rsidP="0040095F">
      <w:pPr>
        <w:spacing w:after="0" w:line="240" w:lineRule="auto"/>
        <w:jc w:val="both"/>
        <w:rPr>
          <w:rFonts w:ascii="Times New Roman" w:hAnsi="Times New Roman"/>
          <w:color w:val="1F497D"/>
        </w:rPr>
      </w:pPr>
    </w:p>
    <w:p w14:paraId="6F710EE3" w14:textId="16734B28" w:rsidR="00710719" w:rsidRPr="00451BE5" w:rsidRDefault="00710719" w:rsidP="00451BE5">
      <w:pPr>
        <w:pStyle w:val="a5"/>
        <w:numPr>
          <w:ilvl w:val="0"/>
          <w:numId w:val="34"/>
        </w:numPr>
        <w:spacing w:after="0" w:line="240" w:lineRule="auto"/>
        <w:jc w:val="both"/>
        <w:rPr>
          <w:rFonts w:ascii="Times New Roman" w:hAnsi="Times New Roman"/>
          <w:b/>
          <w:bCs/>
        </w:rPr>
      </w:pPr>
      <w:r w:rsidRPr="00451BE5">
        <w:rPr>
          <w:rFonts w:ascii="Times New Roman" w:hAnsi="Times New Roman"/>
        </w:rPr>
        <w:t xml:space="preserve">Полное фирменное наименование: </w:t>
      </w:r>
      <w:r w:rsidRPr="00451BE5">
        <w:rPr>
          <w:rFonts w:ascii="Times New Roman" w:hAnsi="Times New Roman"/>
          <w:b/>
          <w:bCs/>
        </w:rPr>
        <w:t>Акционерное общество "</w:t>
      </w:r>
      <w:proofErr w:type="gramStart"/>
      <w:r w:rsidRPr="00451BE5">
        <w:rPr>
          <w:rFonts w:ascii="Times New Roman" w:hAnsi="Times New Roman"/>
          <w:b/>
          <w:bCs/>
        </w:rPr>
        <w:t>Золотодобывающая</w:t>
      </w:r>
      <w:proofErr w:type="gramEnd"/>
      <w:r w:rsidRPr="00451BE5">
        <w:rPr>
          <w:rFonts w:ascii="Times New Roman" w:hAnsi="Times New Roman"/>
          <w:b/>
          <w:bCs/>
        </w:rPr>
        <w:t xml:space="preserve"> Компания "Полюс"</w:t>
      </w:r>
    </w:p>
    <w:p w14:paraId="5F551126" w14:textId="77777777" w:rsidR="00710719" w:rsidRDefault="00710719" w:rsidP="00710719">
      <w:pPr>
        <w:spacing w:after="0" w:line="240" w:lineRule="auto"/>
        <w:ind w:firstLine="567"/>
        <w:jc w:val="both"/>
        <w:rPr>
          <w:rFonts w:ascii="Times New Roman" w:hAnsi="Times New Roman"/>
          <w:b/>
          <w:bCs/>
        </w:rPr>
      </w:pPr>
      <w:r>
        <w:rPr>
          <w:rFonts w:ascii="Times New Roman" w:hAnsi="Times New Roman"/>
        </w:rPr>
        <w:t xml:space="preserve">Доля участия лица в уставном капитале эмитента: </w:t>
      </w:r>
      <w:r>
        <w:rPr>
          <w:rFonts w:ascii="Times New Roman" w:hAnsi="Times New Roman"/>
          <w:b/>
          <w:bCs/>
        </w:rPr>
        <w:t>64,08%</w:t>
      </w:r>
    </w:p>
    <w:p w14:paraId="5D7FD437" w14:textId="77777777" w:rsidR="00710719" w:rsidRDefault="00710719" w:rsidP="00710719">
      <w:pPr>
        <w:spacing w:after="0" w:line="240" w:lineRule="auto"/>
        <w:ind w:firstLine="567"/>
        <w:jc w:val="both"/>
        <w:rPr>
          <w:rFonts w:ascii="Times New Roman" w:hAnsi="Times New Roman"/>
          <w:b/>
          <w:bCs/>
        </w:rPr>
      </w:pPr>
      <w:r>
        <w:rPr>
          <w:rFonts w:ascii="Times New Roman" w:hAnsi="Times New Roman"/>
        </w:rPr>
        <w:t xml:space="preserve">Доля принадлежащих лицу обыкновенных акций эмитента: </w:t>
      </w:r>
      <w:r>
        <w:rPr>
          <w:rFonts w:ascii="Times New Roman" w:hAnsi="Times New Roman"/>
          <w:b/>
          <w:bCs/>
        </w:rPr>
        <w:t>83,62%</w:t>
      </w:r>
    </w:p>
    <w:p w14:paraId="0BFD3406" w14:textId="77777777" w:rsidR="00710719" w:rsidRDefault="00710719" w:rsidP="00710719">
      <w:pPr>
        <w:spacing w:after="0" w:line="240" w:lineRule="auto"/>
        <w:ind w:firstLine="567"/>
        <w:jc w:val="both"/>
        <w:rPr>
          <w:rFonts w:ascii="Times New Roman" w:hAnsi="Times New Roman"/>
          <w:i/>
          <w:iCs/>
        </w:rPr>
      </w:pPr>
    </w:p>
    <w:p w14:paraId="0BC18F31" w14:textId="6816F974" w:rsidR="00710719" w:rsidRPr="00451BE5" w:rsidRDefault="00710719" w:rsidP="00451BE5">
      <w:pPr>
        <w:pStyle w:val="a5"/>
        <w:numPr>
          <w:ilvl w:val="0"/>
          <w:numId w:val="34"/>
        </w:numPr>
        <w:spacing w:after="0" w:line="240" w:lineRule="auto"/>
        <w:jc w:val="both"/>
        <w:rPr>
          <w:rFonts w:ascii="Times New Roman" w:hAnsi="Times New Roman"/>
        </w:rPr>
      </w:pPr>
      <w:r w:rsidRPr="00451BE5">
        <w:rPr>
          <w:rFonts w:ascii="Times New Roman" w:hAnsi="Times New Roman"/>
        </w:rPr>
        <w:t xml:space="preserve">Прочие акционеры </w:t>
      </w:r>
    </w:p>
    <w:p w14:paraId="1B9F0972" w14:textId="77777777" w:rsidR="00710719" w:rsidRDefault="00710719" w:rsidP="00710719">
      <w:pPr>
        <w:spacing w:after="0" w:line="240" w:lineRule="auto"/>
        <w:ind w:left="567"/>
        <w:jc w:val="both"/>
        <w:rPr>
          <w:rFonts w:ascii="Times New Roman" w:hAnsi="Times New Roman"/>
          <w:b/>
          <w:bCs/>
        </w:rPr>
      </w:pPr>
      <w:r>
        <w:rPr>
          <w:rFonts w:ascii="Times New Roman" w:hAnsi="Times New Roman"/>
        </w:rPr>
        <w:t xml:space="preserve">Доля в уставном капитале: </w:t>
      </w:r>
      <w:r>
        <w:rPr>
          <w:rFonts w:ascii="Times New Roman" w:hAnsi="Times New Roman"/>
          <w:b/>
          <w:bCs/>
        </w:rPr>
        <w:t>35,92%.</w:t>
      </w:r>
    </w:p>
    <w:p w14:paraId="3F3A0832" w14:textId="77777777" w:rsidR="00710719" w:rsidRDefault="00710719" w:rsidP="00710719">
      <w:pPr>
        <w:spacing w:after="0" w:line="240" w:lineRule="auto"/>
        <w:ind w:left="567"/>
        <w:jc w:val="both"/>
        <w:rPr>
          <w:rFonts w:ascii="Times New Roman" w:hAnsi="Times New Roman"/>
          <w:b/>
          <w:bCs/>
        </w:rPr>
      </w:pPr>
    </w:p>
    <w:p w14:paraId="30593F54" w14:textId="77777777" w:rsidR="00710719" w:rsidRDefault="00710719" w:rsidP="00710719">
      <w:pPr>
        <w:spacing w:after="0" w:line="240" w:lineRule="auto"/>
        <w:ind w:left="567"/>
        <w:jc w:val="both"/>
        <w:rPr>
          <w:rFonts w:ascii="Times New Roman" w:hAnsi="Times New Roman"/>
        </w:rPr>
      </w:pPr>
      <w:r>
        <w:rPr>
          <w:rFonts w:ascii="Times New Roman" w:hAnsi="Times New Roman"/>
        </w:rPr>
        <w:t>Государство долей в уставном капитале не владеет.</w:t>
      </w:r>
    </w:p>
    <w:p w14:paraId="6ADF5932" w14:textId="77777777" w:rsidR="00710719" w:rsidRDefault="00710719" w:rsidP="00710719">
      <w:pPr>
        <w:spacing w:after="0" w:line="240" w:lineRule="auto"/>
        <w:ind w:left="567"/>
        <w:jc w:val="both"/>
        <w:rPr>
          <w:rFonts w:ascii="Times New Roman" w:hAnsi="Times New Roman"/>
        </w:rPr>
      </w:pPr>
    </w:p>
    <w:p w14:paraId="156DD1A5" w14:textId="77777777" w:rsidR="00710719" w:rsidRDefault="00710719" w:rsidP="00710719">
      <w:pPr>
        <w:spacing w:after="0" w:line="240" w:lineRule="auto"/>
        <w:ind w:left="567"/>
        <w:jc w:val="both"/>
        <w:rPr>
          <w:rFonts w:ascii="Times New Roman" w:hAnsi="Times New Roman"/>
          <w:b/>
          <w:bCs/>
        </w:rPr>
      </w:pPr>
      <w:r>
        <w:rPr>
          <w:rFonts w:ascii="Times New Roman" w:hAnsi="Times New Roman"/>
          <w:b/>
          <w:bCs/>
        </w:rPr>
        <w:t>Ценные бумаги.</w:t>
      </w:r>
    </w:p>
    <w:p w14:paraId="311071CC" w14:textId="77777777" w:rsidR="00710719" w:rsidRDefault="00710719" w:rsidP="00710719">
      <w:pPr>
        <w:spacing w:after="0" w:line="240" w:lineRule="auto"/>
        <w:ind w:firstLine="567"/>
        <w:jc w:val="both"/>
        <w:rPr>
          <w:rFonts w:ascii="Times New Roman" w:hAnsi="Times New Roman"/>
          <w:color w:val="000000"/>
        </w:rPr>
      </w:pPr>
      <w:r>
        <w:rPr>
          <w:rFonts w:ascii="Times New Roman" w:hAnsi="Times New Roman"/>
          <w:color w:val="000000"/>
        </w:rPr>
        <w:t xml:space="preserve">В Российской Федерации </w:t>
      </w:r>
      <w:r>
        <w:rPr>
          <w:rFonts w:ascii="Times New Roman" w:hAnsi="Times New Roman"/>
        </w:rPr>
        <w:t xml:space="preserve">обыкновенные и привилегированные акции ПАО «Лензолото» торгуются на ЗАО «ФБ ММВБ» </w:t>
      </w:r>
      <w:r>
        <w:rPr>
          <w:rFonts w:ascii="Times New Roman" w:hAnsi="Times New Roman"/>
          <w:color w:val="000000"/>
        </w:rPr>
        <w:t xml:space="preserve">под </w:t>
      </w:r>
      <w:proofErr w:type="spellStart"/>
      <w:r>
        <w:rPr>
          <w:rFonts w:ascii="Times New Roman" w:hAnsi="Times New Roman"/>
          <w:color w:val="000000"/>
        </w:rPr>
        <w:t>тикером</w:t>
      </w:r>
      <w:proofErr w:type="spellEnd"/>
      <w:r>
        <w:rPr>
          <w:rFonts w:ascii="Times New Roman" w:hAnsi="Times New Roman"/>
          <w:color w:val="000000"/>
        </w:rPr>
        <w:t xml:space="preserve"> </w:t>
      </w:r>
      <w:r>
        <w:rPr>
          <w:rFonts w:ascii="Times New Roman" w:hAnsi="Times New Roman"/>
          <w:b/>
          <w:bCs/>
          <w:color w:val="1F497D"/>
          <w:sz w:val="24"/>
          <w:szCs w:val="24"/>
        </w:rPr>
        <w:t xml:space="preserve">LNZLP и </w:t>
      </w:r>
      <w:r>
        <w:rPr>
          <w:rFonts w:ascii="Times New Roman" w:hAnsi="Times New Roman"/>
          <w:b/>
          <w:bCs/>
          <w:color w:val="1F497D"/>
          <w:sz w:val="24"/>
          <w:szCs w:val="24"/>
          <w:lang w:val="en-US"/>
        </w:rPr>
        <w:t>LNZL</w:t>
      </w:r>
      <w:r w:rsidRPr="0040095F">
        <w:rPr>
          <w:rFonts w:ascii="Times New Roman" w:hAnsi="Times New Roman"/>
          <w:color w:val="1F497D"/>
        </w:rPr>
        <w:t xml:space="preserve"> </w:t>
      </w:r>
      <w:r>
        <w:rPr>
          <w:rFonts w:ascii="Times New Roman" w:hAnsi="Times New Roman"/>
          <w:color w:val="000000"/>
        </w:rPr>
        <w:t xml:space="preserve">на Московской бирже </w:t>
      </w:r>
      <w:hyperlink r:id="rId10" w:history="1">
        <w:proofErr w:type="spellStart"/>
        <w:r>
          <w:rPr>
            <w:rStyle w:val="a4"/>
            <w:rFonts w:ascii="Times New Roman" w:hAnsi="Times New Roman"/>
            <w:lang w:val="en"/>
          </w:rPr>
          <w:t>rts</w:t>
        </w:r>
        <w:proofErr w:type="spellEnd"/>
        <w:r>
          <w:rPr>
            <w:rStyle w:val="a4"/>
            <w:rFonts w:ascii="Times New Roman" w:hAnsi="Times New Roman"/>
          </w:rPr>
          <w:t>.</w:t>
        </w:r>
        <w:proofErr w:type="spellStart"/>
        <w:r>
          <w:rPr>
            <w:rStyle w:val="a4"/>
            <w:rFonts w:ascii="Times New Roman" w:hAnsi="Times New Roman"/>
            <w:lang w:val="en"/>
          </w:rPr>
          <w:t>micex</w:t>
        </w:r>
        <w:proofErr w:type="spellEnd"/>
        <w:r>
          <w:rPr>
            <w:rStyle w:val="a4"/>
            <w:rFonts w:ascii="Times New Roman" w:hAnsi="Times New Roman"/>
          </w:rPr>
          <w:t>.</w:t>
        </w:r>
        <w:proofErr w:type="spellStart"/>
        <w:r>
          <w:rPr>
            <w:rStyle w:val="a4"/>
            <w:rFonts w:ascii="Times New Roman" w:hAnsi="Times New Roman"/>
            <w:lang w:val="en"/>
          </w:rPr>
          <w:t>ru</w:t>
        </w:r>
        <w:proofErr w:type="spellEnd"/>
      </w:hyperlink>
      <w:r>
        <w:rPr>
          <w:rFonts w:ascii="Times New Roman" w:hAnsi="Times New Roman"/>
          <w:color w:val="000000"/>
        </w:rPr>
        <w:t>.</w:t>
      </w:r>
    </w:p>
    <w:p w14:paraId="5EEA6431" w14:textId="77777777" w:rsidR="00647459" w:rsidRDefault="00647459" w:rsidP="00647459">
      <w:pPr>
        <w:rPr>
          <w:rFonts w:ascii="Times New Roman" w:hAnsi="Times New Roman" w:cs="Times New Roman"/>
          <w:b/>
        </w:rPr>
      </w:pPr>
    </w:p>
    <w:p w14:paraId="611297C5" w14:textId="77777777" w:rsidR="0092405A" w:rsidRPr="0040095F" w:rsidRDefault="00647459" w:rsidP="0040095F">
      <w:pPr>
        <w:pStyle w:val="a5"/>
        <w:ind w:left="644"/>
        <w:rPr>
          <w:rFonts w:ascii="Times New Roman" w:hAnsi="Times New Roman" w:cs="Times New Roman"/>
          <w:b/>
        </w:rPr>
      </w:pPr>
      <w:r>
        <w:rPr>
          <w:rFonts w:ascii="Times New Roman" w:hAnsi="Times New Roman" w:cs="Times New Roman"/>
          <w:b/>
        </w:rPr>
        <w:t xml:space="preserve">6. </w:t>
      </w:r>
      <w:r w:rsidR="00344343" w:rsidRPr="00647459">
        <w:rPr>
          <w:rFonts w:ascii="Times New Roman" w:hAnsi="Times New Roman" w:cs="Times New Roman"/>
          <w:b/>
        </w:rPr>
        <w:t xml:space="preserve">ОСНОВНЫЕ ПОЛОЖЕНИЯ ПОЛИТИКИ АКЦИОНЕРНОГО ОБЩЕСТВА В ОБЛАСТИ </w:t>
      </w:r>
      <w:r w:rsidR="00344343" w:rsidRPr="0040095F">
        <w:rPr>
          <w:rFonts w:ascii="Times New Roman" w:hAnsi="Times New Roman" w:cs="Times New Roman"/>
          <w:b/>
        </w:rPr>
        <w:t>ВОЗНАГРАЖДЕНИЯ И КОМПЕНСАЦИИ РАСХОДОВ</w:t>
      </w:r>
    </w:p>
    <w:p w14:paraId="215556F5" w14:textId="77777777" w:rsidR="007F3FC6" w:rsidRPr="0040095F" w:rsidRDefault="007F3FC6" w:rsidP="007F3FC6">
      <w:pPr>
        <w:spacing w:after="100" w:afterAutospacing="1" w:line="240" w:lineRule="auto"/>
        <w:ind w:firstLine="567"/>
        <w:jc w:val="both"/>
        <w:rPr>
          <w:rFonts w:ascii="Times New Roman" w:hAnsi="Times New Roman" w:cs="Times New Roman"/>
        </w:rPr>
      </w:pPr>
      <w:r w:rsidRPr="0040095F">
        <w:rPr>
          <w:rFonts w:ascii="Times New Roman" w:hAnsi="Times New Roman" w:cs="Times New Roman"/>
        </w:rPr>
        <w:t>Положение о вознаграждении и компенсации расходов членов Совета Директоров в акционерном обществе не утверждалось. Непосредственно за свою работу в Совете директоров его члены вознаграждения не получают. Некоторые члены Совета Директоров в течение 2015 года являлись работниками акционерног</w:t>
      </w:r>
      <w:r w:rsidR="008F493A" w:rsidRPr="0040095F">
        <w:rPr>
          <w:rFonts w:ascii="Times New Roman" w:hAnsi="Times New Roman" w:cs="Times New Roman"/>
        </w:rPr>
        <w:t>о общества по совместительству.</w:t>
      </w:r>
    </w:p>
    <w:p w14:paraId="2841C8E0" w14:textId="09D5441F" w:rsidR="0040095F" w:rsidRDefault="007F3FC6" w:rsidP="00643D61">
      <w:pPr>
        <w:spacing w:after="100" w:afterAutospacing="1" w:line="240" w:lineRule="auto"/>
        <w:ind w:firstLine="567"/>
        <w:jc w:val="both"/>
        <w:rPr>
          <w:rFonts w:ascii="Times New Roman" w:hAnsi="Times New Roman" w:cs="Times New Roman"/>
          <w:b/>
          <w:bCs/>
          <w:caps/>
          <w:kern w:val="32"/>
        </w:rPr>
      </w:pPr>
      <w:r w:rsidRPr="0040095F">
        <w:rPr>
          <w:rFonts w:ascii="Times New Roman" w:hAnsi="Times New Roman" w:cs="Times New Roman"/>
        </w:rPr>
        <w:t xml:space="preserve">В 2015 году работникам акционерного общества, которые одновременно с этим являлись членами Совета Директоров, за свою работу в акционерном обществе в течение отчетного года была выплачена заработная плата в </w:t>
      </w:r>
      <w:r w:rsidRPr="002546CD">
        <w:rPr>
          <w:rFonts w:ascii="Times New Roman" w:hAnsi="Times New Roman" w:cs="Times New Roman"/>
        </w:rPr>
        <w:t xml:space="preserve">размере </w:t>
      </w:r>
      <w:r w:rsidR="002546CD" w:rsidRPr="0040095F">
        <w:rPr>
          <w:rFonts w:ascii="Times New Roman" w:hAnsi="Times New Roman" w:cs="Times New Roman"/>
        </w:rPr>
        <w:t xml:space="preserve">268 428,82 </w:t>
      </w:r>
      <w:r w:rsidRPr="002546CD">
        <w:rPr>
          <w:rFonts w:ascii="Times New Roman" w:hAnsi="Times New Roman" w:cs="Times New Roman"/>
        </w:rPr>
        <w:t>рублей.</w:t>
      </w:r>
    </w:p>
    <w:p w14:paraId="7EC3FCE2" w14:textId="77777777" w:rsidR="00710719" w:rsidRPr="00647459" w:rsidRDefault="00710719" w:rsidP="0040095F">
      <w:pPr>
        <w:pStyle w:val="a5"/>
        <w:numPr>
          <w:ilvl w:val="0"/>
          <w:numId w:val="33"/>
        </w:numPr>
        <w:spacing w:after="100" w:afterAutospacing="1" w:line="240" w:lineRule="auto"/>
        <w:rPr>
          <w:rFonts w:ascii="Times New Roman" w:hAnsi="Times New Roman"/>
          <w:b/>
          <w:bCs/>
          <w:caps/>
        </w:rPr>
      </w:pPr>
      <w:r w:rsidRPr="00647459">
        <w:rPr>
          <w:rFonts w:ascii="Times New Roman" w:hAnsi="Times New Roman"/>
          <w:b/>
          <w:bCs/>
          <w:caps/>
        </w:rPr>
        <w:t>Отчет о выплате дивидендов</w:t>
      </w:r>
    </w:p>
    <w:p w14:paraId="3FC95D31" w14:textId="77777777" w:rsidR="00710719" w:rsidRDefault="00710719" w:rsidP="00710719">
      <w:pPr>
        <w:pStyle w:val="a5"/>
        <w:spacing w:after="100" w:afterAutospacing="1" w:line="240" w:lineRule="auto"/>
        <w:ind w:left="0" w:firstLine="567"/>
        <w:rPr>
          <w:rFonts w:ascii="Times New Roman" w:hAnsi="Times New Roman"/>
          <w:b/>
          <w:bCs/>
          <w:caps/>
        </w:rPr>
      </w:pPr>
    </w:p>
    <w:p w14:paraId="2B08FAA4" w14:textId="2A0AFC95" w:rsidR="00710719" w:rsidRPr="009E112A" w:rsidRDefault="001A453F" w:rsidP="00710719">
      <w:pPr>
        <w:pStyle w:val="a5"/>
        <w:spacing w:after="100" w:afterAutospacing="1" w:line="240" w:lineRule="auto"/>
        <w:ind w:left="0" w:firstLine="567"/>
        <w:rPr>
          <w:rFonts w:ascii="Times New Roman" w:hAnsi="Times New Roman" w:cs="Times New Roman"/>
          <w:b/>
          <w:bCs/>
          <w:caps/>
        </w:rPr>
      </w:pPr>
      <w:r>
        <w:rPr>
          <w:rFonts w:ascii="Times New Roman" w:hAnsi="Times New Roman" w:cs="Times New Roman"/>
          <w:b/>
          <w:bCs/>
          <w:color w:val="000000"/>
        </w:rPr>
        <w:t>Выплата дивидендов ПАО «</w:t>
      </w:r>
      <w:r w:rsidR="00710719" w:rsidRPr="009E112A">
        <w:rPr>
          <w:rFonts w:ascii="Times New Roman" w:hAnsi="Times New Roman" w:cs="Times New Roman"/>
          <w:b/>
          <w:bCs/>
          <w:color w:val="000000"/>
        </w:rPr>
        <w:t>Лензолото</w:t>
      </w:r>
      <w:r>
        <w:rPr>
          <w:rFonts w:ascii="Times New Roman" w:hAnsi="Times New Roman" w:cs="Times New Roman"/>
          <w:b/>
          <w:bCs/>
          <w:color w:val="000000"/>
        </w:rPr>
        <w:t>»</w:t>
      </w:r>
      <w:r w:rsidR="00710719" w:rsidRPr="009E112A">
        <w:rPr>
          <w:rFonts w:ascii="Times New Roman" w:hAnsi="Times New Roman" w:cs="Times New Roman"/>
          <w:b/>
          <w:bCs/>
          <w:color w:val="000000"/>
        </w:rPr>
        <w:t xml:space="preserve"> по состоянию на 31.12.2015 года, руб.</w:t>
      </w:r>
    </w:p>
    <w:tbl>
      <w:tblPr>
        <w:tblW w:w="9893" w:type="dxa"/>
        <w:jc w:val="center"/>
        <w:tblCellMar>
          <w:left w:w="0" w:type="dxa"/>
          <w:right w:w="0" w:type="dxa"/>
        </w:tblCellMar>
        <w:tblLook w:val="04A0" w:firstRow="1" w:lastRow="0" w:firstColumn="1" w:lastColumn="0" w:noHBand="0" w:noVBand="1"/>
      </w:tblPr>
      <w:tblGrid>
        <w:gridCol w:w="2235"/>
        <w:gridCol w:w="1942"/>
        <w:gridCol w:w="1944"/>
        <w:gridCol w:w="1914"/>
        <w:gridCol w:w="1858"/>
      </w:tblGrid>
      <w:tr w:rsidR="00710719" w:rsidRPr="00710719" w14:paraId="128FA223" w14:textId="77777777" w:rsidTr="00710719">
        <w:trPr>
          <w:trHeight w:val="1589"/>
          <w:jc w:val="center"/>
        </w:trPr>
        <w:tc>
          <w:tcPr>
            <w:tcW w:w="2235" w:type="dxa"/>
            <w:tcBorders>
              <w:top w:val="single" w:sz="8" w:space="0" w:color="auto"/>
              <w:left w:val="single" w:sz="8" w:space="0" w:color="auto"/>
              <w:bottom w:val="single" w:sz="8" w:space="0" w:color="auto"/>
              <w:right w:val="nil"/>
            </w:tcBorders>
            <w:noWrap/>
            <w:tcMar>
              <w:top w:w="0" w:type="dxa"/>
              <w:left w:w="108" w:type="dxa"/>
              <w:bottom w:w="0" w:type="dxa"/>
              <w:right w:w="108" w:type="dxa"/>
            </w:tcMar>
            <w:vAlign w:val="center"/>
            <w:hideMark/>
          </w:tcPr>
          <w:p w14:paraId="12843741"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lastRenderedPageBreak/>
              <w:t>Год</w:t>
            </w:r>
          </w:p>
        </w:tc>
        <w:tc>
          <w:tcPr>
            <w:tcW w:w="19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486BA3"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Сумма начисленных дивидендов</w:t>
            </w:r>
          </w:p>
        </w:tc>
        <w:tc>
          <w:tcPr>
            <w:tcW w:w="19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65640CD"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Сумма выплаченных дивидендов</w:t>
            </w:r>
          </w:p>
        </w:tc>
        <w:tc>
          <w:tcPr>
            <w:tcW w:w="19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00EA96"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Сумма недоплаты</w:t>
            </w:r>
          </w:p>
        </w:tc>
        <w:tc>
          <w:tcPr>
            <w:tcW w:w="185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C346EE8"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 выплаченных дивидендов</w:t>
            </w:r>
          </w:p>
        </w:tc>
      </w:tr>
      <w:tr w:rsidR="00710719" w:rsidRPr="00710719" w14:paraId="34750C28" w14:textId="77777777" w:rsidTr="00710719">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2B4BC2C0"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06/2010</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147B15C5"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422 417 973</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0FEEE1F"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400 581 040</w:t>
            </w:r>
          </w:p>
        </w:tc>
        <w:tc>
          <w:tcPr>
            <w:tcW w:w="191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5F020702"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21 836 933</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BD3B935"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94,83%</w:t>
            </w:r>
          </w:p>
        </w:tc>
      </w:tr>
      <w:tr w:rsidR="00710719" w:rsidRPr="00710719" w14:paraId="6FD86375" w14:textId="77777777" w:rsidTr="00710719">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09603593"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2010</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AF3F01D"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715 525 257</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4F6CB8"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 xml:space="preserve">638 021 692 </w:t>
            </w:r>
          </w:p>
        </w:tc>
        <w:tc>
          <w:tcPr>
            <w:tcW w:w="191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010A7CB4"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77 503 565</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5EBF2A"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89,17%</w:t>
            </w:r>
          </w:p>
        </w:tc>
      </w:tr>
      <w:tr w:rsidR="00710719" w:rsidRPr="00710719" w14:paraId="0028F85B" w14:textId="77777777" w:rsidTr="00710719">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5B6C637F"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09/2011</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831D53A"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1 350 469 050</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ACE06F5"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1 290 422 314</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EDCCA2"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60 046 736</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9D01E58"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95,56%</w:t>
            </w:r>
          </w:p>
        </w:tc>
      </w:tr>
      <w:tr w:rsidR="00710719" w:rsidRPr="00710719" w14:paraId="45AF5C00" w14:textId="77777777" w:rsidTr="00710719">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3ECC5B21"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2011</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0D0D0F0"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591 090</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EC6826"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420 849</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642EED"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170 241</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36931FC"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71,20%</w:t>
            </w:r>
          </w:p>
        </w:tc>
      </w:tr>
      <w:tr w:rsidR="00710719" w:rsidRPr="00710719" w14:paraId="5D900E76"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73694277"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06/2012</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2827C099"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1 418 559 663</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81480AE"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1 363 910 867</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99578B"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54 648 796</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C06283"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96,15%</w:t>
            </w:r>
          </w:p>
        </w:tc>
      </w:tr>
      <w:tr w:rsidR="00710719" w:rsidRPr="00710719" w14:paraId="73EAB19F"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7A879AA8"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2012</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3F451E69"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1 701 715</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AC73E4"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1 401 351</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7E6D230"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300 364</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D1A458A"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82,35%</w:t>
            </w:r>
          </w:p>
        </w:tc>
      </w:tr>
      <w:tr w:rsidR="00710719" w:rsidRPr="00710719" w14:paraId="33AF12C0"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0DAD0F96"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06/2013</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33B937B"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2 162 419 077</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95B30B"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2 079 812 566</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D029347"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82 606 511</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D8BBF2"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96,18%</w:t>
            </w:r>
          </w:p>
        </w:tc>
      </w:tr>
      <w:tr w:rsidR="00710719" w:rsidRPr="00710719" w14:paraId="55092373"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5E6F0F70"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2013</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5B024A9"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1 662 006</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17B5398"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1 300 862</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42ACC8"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361 144</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EB6833"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78,27</w:t>
            </w:r>
          </w:p>
        </w:tc>
      </w:tr>
      <w:tr w:rsidR="00710719" w:rsidRPr="00710719" w14:paraId="6DF77F73"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5AA1D216"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2014</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0D0571A2"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6 578 484</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4E50CF3"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5 225 303</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22E897E" w14:textId="77777777" w:rsidR="00710719" w:rsidRPr="0040095F" w:rsidRDefault="00710719">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1 353 181</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5D57A0"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79,43%</w:t>
            </w:r>
          </w:p>
        </w:tc>
      </w:tr>
      <w:tr w:rsidR="00710719" w14:paraId="0C90C3FF" w14:textId="77777777" w:rsidTr="00710719">
        <w:trPr>
          <w:trHeight w:val="330"/>
          <w:jc w:val="center"/>
        </w:trPr>
        <w:tc>
          <w:tcPr>
            <w:tcW w:w="2235"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4AE145F4" w14:textId="77777777" w:rsidR="00710719" w:rsidRPr="0040095F" w:rsidRDefault="00710719">
            <w:pPr>
              <w:spacing w:after="0" w:line="240" w:lineRule="auto"/>
              <w:ind w:firstLine="567"/>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ИТОГО</w:t>
            </w:r>
          </w:p>
        </w:tc>
        <w:tc>
          <w:tcPr>
            <w:tcW w:w="1942"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3F458020"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6 079 924 315</w:t>
            </w:r>
          </w:p>
        </w:tc>
        <w:tc>
          <w:tcPr>
            <w:tcW w:w="1944"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68512756"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5 781 096 844</w:t>
            </w:r>
          </w:p>
        </w:tc>
        <w:tc>
          <w:tcPr>
            <w:tcW w:w="1914"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0C5EF4AC"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298 827 471</w:t>
            </w:r>
          </w:p>
        </w:tc>
        <w:tc>
          <w:tcPr>
            <w:tcW w:w="1858"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31DD2993" w14:textId="77777777" w:rsidR="00710719" w:rsidRPr="0040095F" w:rsidRDefault="00710719">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95,09%</w:t>
            </w:r>
          </w:p>
        </w:tc>
      </w:tr>
    </w:tbl>
    <w:p w14:paraId="00D03FAC" w14:textId="77777777" w:rsidR="0040095F" w:rsidRDefault="0040095F" w:rsidP="00CE1D4C">
      <w:pPr>
        <w:rPr>
          <w:rFonts w:ascii="Times New Roman" w:hAnsi="Times New Roman" w:cs="Times New Roman"/>
          <w:b/>
          <w:bCs/>
          <w:caps/>
          <w:kern w:val="32"/>
        </w:rPr>
      </w:pPr>
    </w:p>
    <w:bookmarkEnd w:id="1"/>
    <w:bookmarkEnd w:id="2"/>
    <w:p w14:paraId="50274ECC" w14:textId="77777777" w:rsidR="007C08CA" w:rsidRPr="0040095F" w:rsidRDefault="00647459" w:rsidP="00647459">
      <w:pPr>
        <w:rPr>
          <w:rFonts w:ascii="Times New Roman" w:hAnsi="Times New Roman" w:cs="Times New Roman"/>
          <w:b/>
          <w:bCs/>
          <w:caps/>
          <w:kern w:val="32"/>
        </w:rPr>
      </w:pPr>
      <w:r>
        <w:rPr>
          <w:rFonts w:ascii="Times New Roman" w:hAnsi="Times New Roman" w:cs="Times New Roman"/>
          <w:b/>
          <w:bCs/>
          <w:caps/>
          <w:kern w:val="32"/>
        </w:rPr>
        <w:t xml:space="preserve">8. </w:t>
      </w:r>
      <w:r w:rsidR="007C08CA" w:rsidRPr="0040095F">
        <w:rPr>
          <w:rFonts w:ascii="Times New Roman" w:hAnsi="Times New Roman" w:cs="Times New Roman"/>
          <w:b/>
          <w:bCs/>
          <w:caps/>
          <w:kern w:val="32"/>
        </w:rPr>
        <w:t>ОСНОВНЫЕ РИСКИ, СВЯЗАННЫЕ С ДЕЯТЕЛЬНОСТЬЮ</w:t>
      </w:r>
      <w:r w:rsidR="0050380A" w:rsidRPr="0040095F">
        <w:rPr>
          <w:rFonts w:ascii="Times New Roman" w:hAnsi="Times New Roman" w:cs="Times New Roman"/>
          <w:b/>
          <w:bCs/>
          <w:caps/>
          <w:kern w:val="32"/>
        </w:rPr>
        <w:t xml:space="preserve"> П</w:t>
      </w:r>
      <w:r w:rsidR="007C08CA" w:rsidRPr="0040095F">
        <w:rPr>
          <w:rFonts w:ascii="Times New Roman" w:hAnsi="Times New Roman" w:cs="Times New Roman"/>
          <w:b/>
          <w:bCs/>
          <w:caps/>
          <w:kern w:val="32"/>
        </w:rPr>
        <w:t>АО «</w:t>
      </w:r>
      <w:r w:rsidR="00CE1D4C" w:rsidRPr="0040095F">
        <w:rPr>
          <w:rFonts w:ascii="Times New Roman" w:hAnsi="Times New Roman" w:cs="Times New Roman"/>
          <w:b/>
          <w:bCs/>
          <w:caps/>
          <w:kern w:val="32"/>
        </w:rPr>
        <w:t>Лензолото</w:t>
      </w:r>
      <w:r w:rsidR="007C08CA" w:rsidRPr="0040095F">
        <w:rPr>
          <w:rFonts w:ascii="Times New Roman" w:hAnsi="Times New Roman" w:cs="Times New Roman"/>
          <w:b/>
          <w:bCs/>
          <w:caps/>
          <w:kern w:val="32"/>
        </w:rPr>
        <w:t>»</w:t>
      </w:r>
    </w:p>
    <w:p w14:paraId="0F06D37C" w14:textId="77777777" w:rsidR="007C08CA" w:rsidRPr="00124392" w:rsidRDefault="007C08CA" w:rsidP="007C08CA">
      <w:pPr>
        <w:pStyle w:val="a5"/>
        <w:spacing w:after="0" w:line="240" w:lineRule="auto"/>
        <w:ind w:left="567"/>
        <w:jc w:val="both"/>
        <w:rPr>
          <w:rFonts w:ascii="Arial" w:hAnsi="Arial" w:cs="Arial"/>
        </w:rPr>
      </w:pPr>
    </w:p>
    <w:p w14:paraId="13EC0627" w14:textId="77777777" w:rsidR="007C08CA" w:rsidRPr="003C3731" w:rsidRDefault="007C08CA" w:rsidP="007C08CA">
      <w:pPr>
        <w:autoSpaceDE w:val="0"/>
        <w:autoSpaceDN w:val="0"/>
        <w:adjustRightInd w:val="0"/>
        <w:spacing w:after="100" w:afterAutospacing="1" w:line="240" w:lineRule="auto"/>
        <w:ind w:firstLine="567"/>
        <w:jc w:val="both"/>
        <w:rPr>
          <w:rFonts w:ascii="Times New Roman" w:hAnsi="Times New Roman" w:cs="Times New Roman"/>
          <w:color w:val="000000"/>
        </w:rPr>
      </w:pPr>
      <w:r w:rsidRPr="003C3731">
        <w:rPr>
          <w:rFonts w:ascii="Times New Roman" w:hAnsi="Times New Roman" w:cs="Times New Roman"/>
          <w:color w:val="000000"/>
        </w:rPr>
        <w:t xml:space="preserve">Деятельность Компании связана с различными рисками, которые могут повлиять на результаты операционной, финансовой  и инвестиционной деятельности. </w:t>
      </w:r>
    </w:p>
    <w:p w14:paraId="60B4D24B" w14:textId="77777777" w:rsidR="007C08CA" w:rsidRPr="003C3731" w:rsidRDefault="007C08CA" w:rsidP="007C08CA">
      <w:pPr>
        <w:autoSpaceDE w:val="0"/>
        <w:autoSpaceDN w:val="0"/>
        <w:adjustRightInd w:val="0"/>
        <w:spacing w:after="100" w:afterAutospacing="1" w:line="240" w:lineRule="auto"/>
        <w:ind w:firstLine="567"/>
        <w:jc w:val="both"/>
        <w:rPr>
          <w:rFonts w:ascii="Times New Roman" w:hAnsi="Times New Roman" w:cs="Times New Roman"/>
          <w:color w:val="000000"/>
        </w:rPr>
      </w:pPr>
      <w:r w:rsidRPr="003C3731">
        <w:rPr>
          <w:rFonts w:ascii="Times New Roman" w:hAnsi="Times New Roman" w:cs="Times New Roman"/>
          <w:color w:val="000000"/>
        </w:rPr>
        <w:t xml:space="preserve">Компания стремится к успешному развитию, рациональному  распределению ресурсов и укреплению конкурентоспособности путём </w:t>
      </w:r>
      <w:proofErr w:type="gramStart"/>
      <w:r w:rsidRPr="003C3731">
        <w:rPr>
          <w:rFonts w:ascii="Times New Roman" w:hAnsi="Times New Roman" w:cs="Times New Roman"/>
          <w:color w:val="000000"/>
        </w:rPr>
        <w:t>эффективного</w:t>
      </w:r>
      <w:proofErr w:type="gramEnd"/>
      <w:r w:rsidRPr="003C3731">
        <w:rPr>
          <w:rFonts w:ascii="Times New Roman" w:hAnsi="Times New Roman" w:cs="Times New Roman"/>
          <w:color w:val="000000"/>
        </w:rPr>
        <w:t xml:space="preserve"> управления рисками.</w:t>
      </w:r>
    </w:p>
    <w:p w14:paraId="13F47611" w14:textId="6B0FC19F" w:rsidR="007C08CA" w:rsidRPr="003C3731" w:rsidRDefault="007C08CA" w:rsidP="00135C3A">
      <w:pPr>
        <w:autoSpaceDE w:val="0"/>
        <w:autoSpaceDN w:val="0"/>
        <w:adjustRightInd w:val="0"/>
        <w:spacing w:after="100" w:afterAutospacing="1" w:line="240" w:lineRule="auto"/>
        <w:ind w:firstLine="567"/>
        <w:jc w:val="both"/>
        <w:rPr>
          <w:rFonts w:ascii="Times New Roman" w:hAnsi="Times New Roman" w:cs="Times New Roman"/>
          <w:color w:val="000000"/>
        </w:rPr>
      </w:pPr>
      <w:r w:rsidRPr="003C3731">
        <w:rPr>
          <w:rFonts w:ascii="Times New Roman" w:hAnsi="Times New Roman" w:cs="Times New Roman"/>
          <w:color w:val="000000"/>
        </w:rPr>
        <w:t>Управление рисками включает в себя идентификацию и оценку потенциальных угроз, а также разработку мероприятий, н</w:t>
      </w:r>
      <w:r w:rsidR="00135C3A">
        <w:rPr>
          <w:rFonts w:ascii="Times New Roman" w:hAnsi="Times New Roman" w:cs="Times New Roman"/>
          <w:color w:val="000000"/>
        </w:rPr>
        <w:t>аправленных на снижение рисков.</w:t>
      </w:r>
    </w:p>
    <w:p w14:paraId="66CFD688" w14:textId="5683F35C" w:rsidR="00161065" w:rsidRPr="00161065" w:rsidRDefault="00135C3A" w:rsidP="00451BE5">
      <w:pPr>
        <w:jc w:val="both"/>
        <w:rPr>
          <w:rFonts w:ascii="Times New Roman" w:eastAsiaTheme="minorEastAsia" w:hAnsi="Times New Roman" w:cs="Times New Roman"/>
          <w:i/>
          <w:szCs w:val="20"/>
          <w:lang w:eastAsia="ru-RU"/>
        </w:rPr>
      </w:pPr>
      <w:r w:rsidRPr="00135C3A">
        <w:rPr>
          <w:rFonts w:ascii="Times New Roman" w:eastAsia="Arial Unicode MS" w:hAnsi="Times New Roman" w:cs="Times New Roman"/>
        </w:rPr>
        <w:t xml:space="preserve">Деятельность компаний, входящих в группу ПАО «Лензолото», связана с рядом рисков, которые при определенных обстоятельствах могут отразиться на результатах деятельности. </w:t>
      </w:r>
    </w:p>
    <w:p w14:paraId="4E6609CE"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3" w:name="_Toc450831201"/>
      <w:r w:rsidRPr="00161065">
        <w:rPr>
          <w:rFonts w:ascii="Times New Roman" w:eastAsiaTheme="majorEastAsia" w:hAnsi="Times New Roman" w:cs="Times New Roman"/>
          <w:b/>
          <w:bCs/>
          <w:lang w:eastAsia="ru-RU"/>
        </w:rPr>
        <w:t>Отраслевые риски</w:t>
      </w:r>
      <w:bookmarkEnd w:id="3"/>
    </w:p>
    <w:p w14:paraId="07663BFD" w14:textId="1F1C0157"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Основным источником доходов для дочерней организации Общества является реализация золота. Продажа продукции осуществляется по рыночным ценам. Таким образом, финансовые результаты в значительной степени зависят от цен на золото. Рынок золота цикличен и восприимчив к общим изменениям в экономике, на нем могут наблюдаться существенные колебания. Цена на золото зависит от большого числа факторов, которые не могут контролироваться Обществом.</w:t>
      </w:r>
      <w:r w:rsidR="00643D61">
        <w:rPr>
          <w:rFonts w:ascii="Times New Roman" w:eastAsiaTheme="minorEastAsia" w:hAnsi="Times New Roman" w:cs="Times New Roman"/>
          <w:bCs/>
          <w:iCs/>
          <w:lang w:eastAsia="ru-RU"/>
        </w:rPr>
        <w:t xml:space="preserve"> </w:t>
      </w:r>
    </w:p>
    <w:p w14:paraId="671E741B" w14:textId="6CC2A20C"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Существенное продолжительное снижение цены на золото может привести к снижению рентабельности или даже нерентабельности работ по добыче золота, и может оказать существенное неблагоприятное воздействие на хозяйственную деятельность, ее результаты и финансовое положение Общества. </w:t>
      </w:r>
    </w:p>
    <w:p w14:paraId="3B92FAFA" w14:textId="1659121E"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 xml:space="preserve">В 2015 году и в период до отчетной даты отрасль находилась в относительно благоприятных ценовых условиях. Мировые цены на золото в течение года оставались практически неизменными, хотя, в целом, к 2014 году наблюдалась тенденция к снижению. Однако, благодаря росту курса доллара, на отечественном рынке цена на золото осталась на достаточно высоком уровне. Дочернее и зависимые предприятия ПАО «Лензолото» не испытывали влияние негативной ценовой тенденции. В целом, результат финансово-хозяйственной деятельности по итогам 2015 года оценивается как положительный. Таким образом, </w:t>
      </w:r>
      <w:proofErr w:type="gramStart"/>
      <w:r w:rsidRPr="00161065">
        <w:rPr>
          <w:rFonts w:ascii="Times New Roman" w:eastAsiaTheme="minorEastAsia" w:hAnsi="Times New Roman" w:cs="Times New Roman"/>
          <w:bCs/>
          <w:iCs/>
          <w:lang w:eastAsia="ru-RU"/>
        </w:rPr>
        <w:t>существенно отраслевые</w:t>
      </w:r>
      <w:proofErr w:type="gramEnd"/>
      <w:r w:rsidRPr="00161065">
        <w:rPr>
          <w:rFonts w:ascii="Times New Roman" w:eastAsiaTheme="minorEastAsia" w:hAnsi="Times New Roman" w:cs="Times New Roman"/>
          <w:bCs/>
          <w:iCs/>
          <w:lang w:eastAsia="ru-RU"/>
        </w:rPr>
        <w:t xml:space="preserve"> риски не оказали негативного влияния на финансовую отчетность.</w:t>
      </w:r>
    </w:p>
    <w:p w14:paraId="10B32C2E"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4" w:name="_Toc450831202"/>
      <w:proofErr w:type="spellStart"/>
      <w:r w:rsidRPr="00161065">
        <w:rPr>
          <w:rFonts w:ascii="Times New Roman" w:eastAsiaTheme="majorEastAsia" w:hAnsi="Times New Roman" w:cs="Times New Roman"/>
          <w:b/>
          <w:bCs/>
          <w:lang w:eastAsia="ru-RU"/>
        </w:rPr>
        <w:lastRenderedPageBreak/>
        <w:t>Страновые</w:t>
      </w:r>
      <w:proofErr w:type="spellEnd"/>
      <w:r w:rsidRPr="00161065">
        <w:rPr>
          <w:rFonts w:ascii="Times New Roman" w:eastAsiaTheme="majorEastAsia" w:hAnsi="Times New Roman" w:cs="Times New Roman"/>
          <w:b/>
          <w:bCs/>
          <w:lang w:eastAsia="ru-RU"/>
        </w:rPr>
        <w:t xml:space="preserve"> и региональные риски</w:t>
      </w:r>
      <w:bookmarkEnd w:id="4"/>
    </w:p>
    <w:p w14:paraId="35AB054D" w14:textId="1E2A67FC"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Масштабы, территориальная удаленность и сложность производства обусловливают вероятность аварий, поломок оборудования, перебоев в энергоснабжении и связям. По своим природно-климатическим условиям </w:t>
      </w:r>
      <w:proofErr w:type="spellStart"/>
      <w:r w:rsidRPr="00161065">
        <w:rPr>
          <w:rFonts w:ascii="Times New Roman" w:eastAsiaTheme="minorEastAsia" w:hAnsi="Times New Roman" w:cs="Times New Roman"/>
          <w:bCs/>
          <w:iCs/>
          <w:lang w:eastAsia="ru-RU"/>
        </w:rPr>
        <w:t>Бодайбинский</w:t>
      </w:r>
      <w:proofErr w:type="spellEnd"/>
      <w:r w:rsidRPr="00161065">
        <w:rPr>
          <w:rFonts w:ascii="Times New Roman" w:eastAsiaTheme="minorEastAsia" w:hAnsi="Times New Roman" w:cs="Times New Roman"/>
          <w:bCs/>
          <w:iCs/>
          <w:lang w:eastAsia="ru-RU"/>
        </w:rPr>
        <w:t xml:space="preserve"> район является приравненным к районам Крайнего Севера. Учитывая применяемый дочерней организацией гравитационный метод извлечения золота с использованием воды, имеются риски сокращения сезона промывки в случае низких температур в мае и октябре, а также остановки из-за отсутствия воды в июле в жаркий период на безводных месторождениях.</w:t>
      </w:r>
    </w:p>
    <w:p w14:paraId="30E689B7" w14:textId="527B25EB"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Кроме того, в случае наступления резкого потепления в мае имеются риски больших паводков, что может повлечь снос гидротехнических сооружений, автодорог, мостов и затопление полигонов. Результатом наступления таких событий может быть снижение объемов добычи и затраты на ликвидацию аварий.</w:t>
      </w:r>
    </w:p>
    <w:p w14:paraId="5C7EB3D4" w14:textId="596A7F10"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В 2015 году дочернее и зависимые предприятия ПАО «Лензолото» испытывали влияние сложных климатических условий, связанных с затяжными периодами выпадения осадков. Однако данный фактор существенного воздействия на финансовые результаты не оказал. </w:t>
      </w:r>
    </w:p>
    <w:p w14:paraId="44B28EA4" w14:textId="495347DD"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Политическая и экономическая ситуация в регионе для Общества благоприятна. Правительство Иркутской области и муниципальные власти осуществляют взаимодействие с Обществом на условиях социально-экономического партнерства.</w:t>
      </w:r>
      <w:r w:rsidR="00643D61">
        <w:rPr>
          <w:rFonts w:ascii="Times New Roman" w:eastAsiaTheme="minorEastAsia" w:hAnsi="Times New Roman" w:cs="Times New Roman"/>
          <w:bCs/>
          <w:iCs/>
          <w:lang w:eastAsia="ru-RU"/>
        </w:rPr>
        <w:t xml:space="preserve"> </w:t>
      </w:r>
      <w:r w:rsidRPr="00161065">
        <w:rPr>
          <w:rFonts w:ascii="Times New Roman" w:eastAsiaTheme="minorEastAsia" w:hAnsi="Times New Roman" w:cs="Times New Roman"/>
          <w:bCs/>
          <w:iCs/>
          <w:lang w:eastAsia="ru-RU"/>
        </w:rPr>
        <w:t xml:space="preserve">В 2015 году и в период до отчетной даты существенных </w:t>
      </w:r>
      <w:proofErr w:type="spellStart"/>
      <w:r w:rsidRPr="00161065">
        <w:rPr>
          <w:rFonts w:ascii="Times New Roman" w:eastAsiaTheme="minorEastAsia" w:hAnsi="Times New Roman" w:cs="Times New Roman"/>
          <w:bCs/>
          <w:iCs/>
          <w:lang w:eastAsia="ru-RU"/>
        </w:rPr>
        <w:t>страновых</w:t>
      </w:r>
      <w:proofErr w:type="spellEnd"/>
      <w:r w:rsidRPr="00161065">
        <w:rPr>
          <w:rFonts w:ascii="Times New Roman" w:eastAsiaTheme="minorEastAsia" w:hAnsi="Times New Roman" w:cs="Times New Roman"/>
          <w:bCs/>
          <w:iCs/>
          <w:lang w:eastAsia="ru-RU"/>
        </w:rPr>
        <w:t xml:space="preserve"> и региональных рисков, способных оказать негативное влияние на финансовую отчетность Общества, не имелось.</w:t>
      </w:r>
    </w:p>
    <w:p w14:paraId="111710AF"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5" w:name="_Toc450831203"/>
      <w:r w:rsidRPr="00161065">
        <w:rPr>
          <w:rFonts w:ascii="Times New Roman" w:eastAsiaTheme="majorEastAsia" w:hAnsi="Times New Roman" w:cs="Times New Roman"/>
          <w:b/>
          <w:bCs/>
          <w:lang w:eastAsia="ru-RU"/>
        </w:rPr>
        <w:t xml:space="preserve"> Финансовые риски</w:t>
      </w:r>
      <w:bookmarkEnd w:id="5"/>
    </w:p>
    <w:p w14:paraId="1FF8E74F" w14:textId="1AF8CE24"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Курс обмена национальной валюты напрямую участвует в формировании цены на золото, так как золото реализуется по мировой цене в рублях на внутреннем рынке. Поэтому повышение курса доллара США вызывает увеличение цены продаж, снижение – соответствующее уменьшение. </w:t>
      </w:r>
    </w:p>
    <w:p w14:paraId="3A0292AC" w14:textId="7B1F0E60"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Учитывая, что доход Общества зависит от дохода дочерней организации от реализации золота, в среднесрочной перспективе выгоден высокий курс доллара. </w:t>
      </w:r>
    </w:p>
    <w:p w14:paraId="49E4EB6D" w14:textId="71777A46"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Кроме того, последние годы мировая экономика характеризуется наличием признаков финансового кризиса, периодическим ростом уровня инфляции. Повышение уровня инфляции, вызванное общеэкономической ситуацией, может оказать неблагоприятное воздействие на финансовое положение Общества. Статьи расходов, подверженные влиянию инфляции, номинированы в российских рублях и в частности, включают: расходы на обеспечение деятельности Общества, заработную плату, затраты на приобретаемые услуги.</w:t>
      </w:r>
    </w:p>
    <w:p w14:paraId="64719164" w14:textId="3F5BDFC6"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Инфляционные ожидания учитываются в сценарном анализе при планировании бюджета Общества.</w:t>
      </w:r>
      <w:r w:rsidR="00643D61">
        <w:rPr>
          <w:rFonts w:ascii="Times New Roman" w:eastAsiaTheme="minorEastAsia" w:hAnsi="Times New Roman" w:cs="Times New Roman"/>
          <w:bCs/>
          <w:iCs/>
          <w:lang w:eastAsia="ru-RU"/>
        </w:rPr>
        <w:t xml:space="preserve"> </w:t>
      </w:r>
      <w:r w:rsidRPr="00161065">
        <w:rPr>
          <w:rFonts w:ascii="Times New Roman" w:eastAsiaTheme="minorEastAsia" w:hAnsi="Times New Roman" w:cs="Times New Roman"/>
          <w:bCs/>
          <w:iCs/>
          <w:lang w:eastAsia="ru-RU"/>
        </w:rPr>
        <w:t xml:space="preserve">В 2015 году Общество для осуществления финансово-хозяйственной деятельности не привлекало заемных (кредитных) средств, использовало исключительно собственные средства. </w:t>
      </w:r>
    </w:p>
    <w:p w14:paraId="3CE7BAA7" w14:textId="3CB56406"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Одним из источников дохода Общества являются полученные проценты по размещенным в банках депозитным вкладам. Обществом предварительно анализируются предлагаемые условия договоров банковских вкладов, конъюнктура рынка банковских услуг с целью снижения риска невозврата собственных денежных сре</w:t>
      </w:r>
      <w:proofErr w:type="gramStart"/>
      <w:r w:rsidRPr="00161065">
        <w:rPr>
          <w:rFonts w:ascii="Times New Roman" w:eastAsiaTheme="minorEastAsia" w:hAnsi="Times New Roman" w:cs="Times New Roman"/>
          <w:bCs/>
          <w:iCs/>
          <w:lang w:eastAsia="ru-RU"/>
        </w:rPr>
        <w:t>дств в сл</w:t>
      </w:r>
      <w:proofErr w:type="gramEnd"/>
      <w:r w:rsidRPr="00161065">
        <w:rPr>
          <w:rFonts w:ascii="Times New Roman" w:eastAsiaTheme="minorEastAsia" w:hAnsi="Times New Roman" w:cs="Times New Roman"/>
          <w:bCs/>
          <w:iCs/>
          <w:lang w:eastAsia="ru-RU"/>
        </w:rPr>
        <w:t>учае наступления кризисных ситуаций и с целью повышения доходности финансовых вложений.</w:t>
      </w:r>
      <w:r w:rsidR="00643D61">
        <w:rPr>
          <w:rFonts w:ascii="Times New Roman" w:eastAsiaTheme="minorEastAsia" w:hAnsi="Times New Roman" w:cs="Times New Roman"/>
          <w:bCs/>
          <w:iCs/>
          <w:lang w:eastAsia="ru-RU"/>
        </w:rPr>
        <w:t xml:space="preserve"> </w:t>
      </w:r>
      <w:r w:rsidRPr="00161065">
        <w:rPr>
          <w:rFonts w:ascii="Times New Roman" w:eastAsiaTheme="minorEastAsia" w:hAnsi="Times New Roman" w:cs="Times New Roman"/>
          <w:bCs/>
          <w:iCs/>
          <w:lang w:eastAsia="ru-RU"/>
        </w:rPr>
        <w:t>Ввиду роста курса доллара 2015 год оказался благоприятным для размещения денежных средств в иностранной валюте на депозитные вклады. Общество использовало данную возможность с целью увеличения оборотных активов за счет курсовой разницы.</w:t>
      </w:r>
      <w:r w:rsidR="00643D61">
        <w:rPr>
          <w:rFonts w:ascii="Times New Roman" w:eastAsiaTheme="minorEastAsia" w:hAnsi="Times New Roman" w:cs="Times New Roman"/>
          <w:bCs/>
          <w:iCs/>
          <w:lang w:eastAsia="ru-RU"/>
        </w:rPr>
        <w:t xml:space="preserve"> </w:t>
      </w:r>
      <w:r w:rsidRPr="00161065">
        <w:rPr>
          <w:rFonts w:ascii="Times New Roman" w:eastAsiaTheme="minorEastAsia" w:hAnsi="Times New Roman" w:cs="Times New Roman"/>
          <w:bCs/>
          <w:iCs/>
          <w:lang w:eastAsia="ru-RU"/>
        </w:rPr>
        <w:t>Существенных финансовых рисков, способных оказать негативное влияние на финансовую отчетность по итогам 2015 года, не выявлено.</w:t>
      </w:r>
    </w:p>
    <w:p w14:paraId="20F07189"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6" w:name="_Toc450831204"/>
      <w:r w:rsidRPr="00161065">
        <w:rPr>
          <w:rFonts w:ascii="Times New Roman" w:eastAsiaTheme="majorEastAsia" w:hAnsi="Times New Roman" w:cs="Times New Roman"/>
          <w:b/>
          <w:bCs/>
          <w:lang w:eastAsia="ru-RU"/>
        </w:rPr>
        <w:t>Правовые риски</w:t>
      </w:r>
      <w:bookmarkEnd w:id="6"/>
    </w:p>
    <w:p w14:paraId="515FB2B8" w14:textId="15CB1299"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В связи с тем, что деятельность Общества и дочерней организации регулируется действующим законодательством о недропользовании, налоговым, природоохранным и целым рядом других его видов, существуют  риски принятия законодательных актов, ограничивающих использование имеющихся у предприятий ресурсов, либо увеличивающих фискальную нагрузку, что может повлечь увеличение себестоимости золотодобычи.</w:t>
      </w:r>
    </w:p>
    <w:p w14:paraId="76E48DC1" w14:textId="2A9537F2"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В отношении правовых рисков, связанных с изменением валютного регулирования, для Общества существует риск того, что для устранения последствий или предотвращения экономических кризисов в стране Правительство РФ будет вынуждено прибегнуть к административным методам воздействия на экономику. В этом случае может возникнуть ситуация искусственного установления курса валюты, что неизбежно скажется на цене на золото.</w:t>
      </w:r>
    </w:p>
    <w:p w14:paraId="670E5598" w14:textId="683D93D8"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lastRenderedPageBreak/>
        <w:t>Правовые риски, связанные с изменением налогового законодательства, могут оказать влияние на Общество в отношении исполнения налоговых обязательств, так как обусловлены рядом неопределенностей, несовершенством и нестабильностью налогового законодательства</w:t>
      </w:r>
      <w:r w:rsidR="00643D61">
        <w:rPr>
          <w:rFonts w:ascii="Times New Roman" w:eastAsiaTheme="minorEastAsia" w:hAnsi="Times New Roman" w:cs="Times New Roman"/>
          <w:bCs/>
          <w:iCs/>
          <w:lang w:eastAsia="ru-RU"/>
        </w:rPr>
        <w:t>.</w:t>
      </w:r>
    </w:p>
    <w:p w14:paraId="21E7CA48" w14:textId="1D5DADC5"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Правовые риски, связанные с изменением требований по лицензированию основной деятельности дочерней организации Общества либо лицензированию прав пользования объектами (включая природные ресурсы), могут оказать влияние на деятельность Общества. </w:t>
      </w:r>
      <w:proofErr w:type="gramStart"/>
      <w:r w:rsidRPr="00161065">
        <w:rPr>
          <w:rFonts w:ascii="Times New Roman" w:eastAsiaTheme="minorEastAsia" w:hAnsi="Times New Roman" w:cs="Times New Roman"/>
          <w:bCs/>
          <w:iCs/>
          <w:lang w:eastAsia="ru-RU"/>
        </w:rPr>
        <w:t>Контроль за</w:t>
      </w:r>
      <w:proofErr w:type="gramEnd"/>
      <w:r w:rsidRPr="00161065">
        <w:rPr>
          <w:rFonts w:ascii="Times New Roman" w:eastAsiaTheme="minorEastAsia" w:hAnsi="Times New Roman" w:cs="Times New Roman"/>
          <w:bCs/>
          <w:iCs/>
          <w:lang w:eastAsia="ru-RU"/>
        </w:rPr>
        <w:t xml:space="preserve"> соблюдением лицензиатом условий лицензионных соглашений зависят в значительной степени от усмотрения российских регулирующих органов. </w:t>
      </w:r>
      <w:proofErr w:type="gramStart"/>
      <w:r w:rsidRPr="00161065">
        <w:rPr>
          <w:rFonts w:ascii="Times New Roman" w:eastAsiaTheme="minorEastAsia" w:hAnsi="Times New Roman" w:cs="Times New Roman"/>
          <w:bCs/>
          <w:iCs/>
          <w:lang w:eastAsia="ru-RU"/>
        </w:rPr>
        <w:t>Требования, налагаемые данными органами, касаются соблюдения многочисленных промышленных стандартов, привлечения квалифицированного персонала, наличия необходимого оборудования и систем контроля качества, осуществления контроля за производственными операциями, ведения соответствующей документации и представления по требованию соответствующей информации лицензирующим органам, и могут привести к большим затратам средств и времени, а также задержкам начала или продолжения работ по разведке и добыче полезных ископаемых, что ограничивает возможности</w:t>
      </w:r>
      <w:proofErr w:type="gramEnd"/>
      <w:r w:rsidRPr="00161065">
        <w:rPr>
          <w:rFonts w:ascii="Times New Roman" w:eastAsiaTheme="minorEastAsia" w:hAnsi="Times New Roman" w:cs="Times New Roman"/>
          <w:bCs/>
          <w:iCs/>
          <w:lang w:eastAsia="ru-RU"/>
        </w:rPr>
        <w:t xml:space="preserve"> дочерней организации Общества осуществлять хозяйственную деятельность и влияет на показатели ее рентабельности и степени доходности.</w:t>
      </w:r>
    </w:p>
    <w:p w14:paraId="43405894" w14:textId="5447F942"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Одной из задач управления рисками Общества является своевременная идентификация, оценка и устранение факторов правовых рисков. Существующий уровень правовых рисков для Общества представляется незначительным и не оказывает влияние на финансовую отчетность 2015 года.</w:t>
      </w:r>
    </w:p>
    <w:p w14:paraId="16930E5E"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Cs/>
          <w:lang w:eastAsia="ru-RU"/>
        </w:rPr>
      </w:pPr>
      <w:bookmarkStart w:id="7" w:name="_Toc450831205"/>
      <w:r w:rsidRPr="00161065">
        <w:rPr>
          <w:rFonts w:ascii="Times New Roman" w:eastAsiaTheme="majorEastAsia" w:hAnsi="Times New Roman" w:cs="Times New Roman"/>
          <w:bCs/>
          <w:lang w:eastAsia="ru-RU"/>
        </w:rPr>
        <w:t xml:space="preserve"> </w:t>
      </w:r>
      <w:r w:rsidRPr="00161065">
        <w:rPr>
          <w:rFonts w:ascii="Times New Roman" w:eastAsiaTheme="majorEastAsia" w:hAnsi="Times New Roman" w:cs="Times New Roman"/>
          <w:b/>
          <w:bCs/>
          <w:lang w:eastAsia="ru-RU"/>
        </w:rPr>
        <w:t>Риск потери деловой репутации (</w:t>
      </w:r>
      <w:proofErr w:type="spellStart"/>
      <w:r w:rsidRPr="00161065">
        <w:rPr>
          <w:rFonts w:ascii="Times New Roman" w:eastAsiaTheme="majorEastAsia" w:hAnsi="Times New Roman" w:cs="Times New Roman"/>
          <w:b/>
          <w:bCs/>
          <w:lang w:eastAsia="ru-RU"/>
        </w:rPr>
        <w:t>репутационный</w:t>
      </w:r>
      <w:proofErr w:type="spellEnd"/>
      <w:r w:rsidRPr="00161065">
        <w:rPr>
          <w:rFonts w:ascii="Times New Roman" w:eastAsiaTheme="majorEastAsia" w:hAnsi="Times New Roman" w:cs="Times New Roman"/>
          <w:b/>
          <w:bCs/>
          <w:lang w:eastAsia="ru-RU"/>
        </w:rPr>
        <w:t xml:space="preserve"> риск)</w:t>
      </w:r>
      <w:bookmarkEnd w:id="7"/>
    </w:p>
    <w:p w14:paraId="229AF581" w14:textId="77777777"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Данный риск минимален, так как конечным реализуемым продуктом, является аффинированное золото, полученное на специализированных аффинажных заводах из россыпного золота, добытого дочерними компаниями. Качество аффинированного золота гарантируется аффинажными заводами. Финансовое положение дочерних компаний устойчиво. Управление финансовыми, производственными и экологическими рисками осуществляется на постоянной основе.</w:t>
      </w:r>
    </w:p>
    <w:p w14:paraId="2DC92909"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8" w:name="_Toc450831206"/>
      <w:r w:rsidRPr="00161065">
        <w:rPr>
          <w:rFonts w:ascii="Times New Roman" w:eastAsiaTheme="majorEastAsia" w:hAnsi="Times New Roman" w:cs="Times New Roman"/>
          <w:b/>
          <w:bCs/>
          <w:lang w:eastAsia="ru-RU"/>
        </w:rPr>
        <w:t>Стратегический риск</w:t>
      </w:r>
      <w:bookmarkEnd w:id="8"/>
    </w:p>
    <w:p w14:paraId="19380993" w14:textId="77777777"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 xml:space="preserve">Деятельность Компании в большой степени зависит от имеющихся запасов и ресурсов. Запасы полезных ископаемых трудно поддаются оценке. Оценка их объемов может оказаться неточной и быть существенным образом скорректирована. Оценка запасов и резервов всех горнодобывающих компаний по своей природе может быть неточна и зависит в определенной степени от статистических выводов, сделанных на основании результатов ограниченных объемов бурения и других анализов, которые в результате могут оказаться некорректными. В случае не подтверждения количества и качества разведанных запасов вероятно снижение эффективности производства за счет удорожания горных работ и увеличения их трудоемкости. </w:t>
      </w:r>
      <w:r w:rsidRPr="00161065">
        <w:rPr>
          <w:rFonts w:ascii="Times New Roman" w:eastAsiaTheme="minorEastAsia" w:hAnsi="Times New Roman" w:cs="Times New Roman"/>
          <w:bCs/>
          <w:iCs/>
          <w:lang w:eastAsia="ru-RU"/>
        </w:rPr>
        <w:br/>
        <w:t>В целях повышения объективности оценок Компания проводит геологоразведочные работы и эксплуатационную разведку месторождений россыпного золота.</w:t>
      </w:r>
    </w:p>
    <w:p w14:paraId="15D414F0"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Cs/>
          <w:lang w:eastAsia="ru-RU"/>
        </w:rPr>
      </w:pPr>
      <w:bookmarkStart w:id="9" w:name="_Toc450831207"/>
      <w:r w:rsidRPr="00161065">
        <w:rPr>
          <w:rFonts w:ascii="Times New Roman" w:eastAsiaTheme="majorEastAsia" w:hAnsi="Times New Roman" w:cs="Times New Roman"/>
          <w:b/>
          <w:bCs/>
          <w:lang w:eastAsia="ru-RU"/>
        </w:rPr>
        <w:t xml:space="preserve"> Риски, связанные с деятельностью </w:t>
      </w:r>
      <w:bookmarkEnd w:id="9"/>
      <w:r w:rsidRPr="00161065">
        <w:rPr>
          <w:rFonts w:ascii="Times New Roman" w:eastAsiaTheme="majorEastAsia" w:hAnsi="Times New Roman" w:cs="Times New Roman"/>
          <w:b/>
          <w:bCs/>
          <w:lang w:eastAsia="ru-RU"/>
        </w:rPr>
        <w:t>Компании</w:t>
      </w:r>
    </w:p>
    <w:p w14:paraId="5BC891FB" w14:textId="1E17A4C6"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По состоянию на 31.12.2015</w:t>
      </w:r>
      <w:r w:rsidR="00643D61">
        <w:rPr>
          <w:rFonts w:ascii="Times New Roman" w:eastAsiaTheme="minorEastAsia" w:hAnsi="Times New Roman" w:cs="Times New Roman"/>
          <w:bCs/>
          <w:iCs/>
          <w:lang w:eastAsia="ru-RU"/>
        </w:rPr>
        <w:t>г.</w:t>
      </w:r>
      <w:r w:rsidRPr="00161065">
        <w:rPr>
          <w:rFonts w:ascii="Times New Roman" w:eastAsiaTheme="minorEastAsia" w:hAnsi="Times New Roman" w:cs="Times New Roman"/>
          <w:bCs/>
          <w:iCs/>
          <w:lang w:eastAsia="ru-RU"/>
        </w:rPr>
        <w:t xml:space="preserve"> имел место один из судебных процессов с участием Общества, результаты которого могли отразиться на деятельности и финансовой отчетности Общества.</w:t>
      </w:r>
      <w:r w:rsidRPr="00161065">
        <w:rPr>
          <w:rFonts w:ascii="Times New Roman" w:eastAsiaTheme="minorEastAsia" w:hAnsi="Times New Roman" w:cs="Times New Roman"/>
          <w:bCs/>
          <w:iCs/>
          <w:lang w:eastAsia="ru-RU"/>
        </w:rPr>
        <w:br/>
        <w:t>Исковое заявление от акционера общества – компании IMRES CONSULTING LIMITED о взыскании суммы невыплаченных дивидендов по привилегированным акциям и процентов за пользование чужими денежными средствами. Общий размер исковых требований – 293 829 931 (Двести девяносто три миллиона восемьсот двадцать девять тысяч девятьсот тридцать один) рубль. По делу № А19-1953/2014 вынесены судебные акты: 23.07.2015г. суд первой инстанции отказал в иске, 09.10.2015г. – апелляционная инстанция оставила без изменения решение суда, 14.01.2016г. – кассационная инстанция оставила без изменения принятые судебные акты.</w:t>
      </w:r>
    </w:p>
    <w:p w14:paraId="24D5FAFB" w14:textId="0EC62E02"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Риски, связанные с отсутствием возможности продлить действие лицензии </w:t>
      </w:r>
      <w:r w:rsidR="00643D61">
        <w:rPr>
          <w:rFonts w:ascii="Times New Roman" w:eastAsiaTheme="minorEastAsia" w:hAnsi="Times New Roman" w:cs="Times New Roman"/>
          <w:bCs/>
          <w:iCs/>
          <w:lang w:eastAsia="ru-RU"/>
        </w:rPr>
        <w:t>Э</w:t>
      </w:r>
      <w:r w:rsidRPr="00161065">
        <w:rPr>
          <w:rFonts w:ascii="Times New Roman" w:eastAsiaTheme="minorEastAsia" w:hAnsi="Times New Roman" w:cs="Times New Roman"/>
          <w:bCs/>
          <w:iCs/>
          <w:lang w:eastAsia="ru-RU"/>
        </w:rPr>
        <w:t>митента на ведение определенного вида деятельности, либо на использование объектов, нахождение которых в обороте ограничено, включая природные ресурсы, отсутствуют, поскольку у Эмитента нет лицензий.</w:t>
      </w:r>
    </w:p>
    <w:p w14:paraId="5F5B042E" w14:textId="3A91E356"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Риски, связанные с возможной ответственностью ПАО </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Лензолото</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 xml:space="preserve"> по долгам третьих лиц, в том числе дочерних обществ, оцениваются, как незначительные.</w:t>
      </w:r>
    </w:p>
    <w:p w14:paraId="7D61EC96" w14:textId="763659F6"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Риски, связанные с возможностью потери потребителей, на оборот с которыми приходится не менее чем 10 процентов общей выручки от продажи продукции ПАО </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Лензолото</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 xml:space="preserve">, отсутствуют, поскольку на дату </w:t>
      </w:r>
      <w:r w:rsidRPr="00161065">
        <w:rPr>
          <w:rFonts w:ascii="Times New Roman" w:eastAsiaTheme="minorEastAsia" w:hAnsi="Times New Roman" w:cs="Times New Roman"/>
          <w:bCs/>
          <w:iCs/>
          <w:lang w:eastAsia="ru-RU"/>
        </w:rPr>
        <w:lastRenderedPageBreak/>
        <w:t>составления отчета ПАО "Лензолото" таких потребителей не имеет.</w:t>
      </w:r>
    </w:p>
    <w:p w14:paraId="0433E813" w14:textId="30BE313A"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Повышение уровня инфляции, вызванное общеэкономической ситуацией, может оказать неблагоприятное воздействие на финансовое положение Общества. Основные статьи расходов, подверженные влиянию инфляции, номинированы в российских рублях и, в частности, включают: расходы на обеспечение технологических материалов и комплектующих, заработную плату, затраты на приобретаемые услуги. Кроме того, рост тарифов естественных монополий может увеличить нагрузку на расходные статьи бюджетов предприятий Общества, являющихся крупными потребителями энергоресурсов</w:t>
      </w:r>
      <w:r w:rsidRPr="00161065">
        <w:rPr>
          <w:rFonts w:ascii="Times New Roman" w:eastAsiaTheme="minorEastAsia" w:hAnsi="Times New Roman" w:cs="Times New Roman"/>
          <w:b/>
          <w:bCs/>
          <w:iCs/>
          <w:lang w:eastAsia="ru-RU"/>
        </w:rPr>
        <w:t>.</w:t>
      </w:r>
    </w:p>
    <w:p w14:paraId="565ACCCF" w14:textId="77777777" w:rsidR="007C08CA" w:rsidRPr="00161065" w:rsidRDefault="007C08CA" w:rsidP="007C08CA">
      <w:pPr>
        <w:jc w:val="both"/>
        <w:rPr>
          <w:rFonts w:ascii="Times New Roman" w:hAnsi="Times New Roman" w:cs="Times New Roman"/>
        </w:rPr>
      </w:pPr>
    </w:p>
    <w:p w14:paraId="74700BF8" w14:textId="77777777" w:rsidR="007C08CA" w:rsidRPr="003C3731" w:rsidRDefault="007C08CA" w:rsidP="007C08CA">
      <w:pPr>
        <w:rPr>
          <w:rFonts w:ascii="Times New Roman" w:hAnsi="Times New Roman" w:cs="Times New Roman"/>
        </w:rPr>
      </w:pPr>
    </w:p>
    <w:p w14:paraId="09882315" w14:textId="77777777" w:rsidR="007C08CA" w:rsidRPr="003C3731" w:rsidRDefault="007C08CA" w:rsidP="007C08CA">
      <w:pPr>
        <w:rPr>
          <w:rFonts w:ascii="Times New Roman" w:hAnsi="Times New Roman" w:cs="Times New Roman"/>
        </w:rPr>
      </w:pPr>
    </w:p>
    <w:p w14:paraId="46B68504" w14:textId="77777777" w:rsidR="002010A9" w:rsidRDefault="002010A9" w:rsidP="002010A9">
      <w:pPr>
        <w:pStyle w:val="a5"/>
        <w:spacing w:after="0" w:line="240" w:lineRule="auto"/>
        <w:ind w:left="0" w:firstLine="567"/>
        <w:jc w:val="both"/>
        <w:rPr>
          <w:rFonts w:ascii="Times New Roman" w:hAnsi="Times New Roman" w:cs="Times New Roman"/>
          <w:i/>
        </w:rPr>
        <w:sectPr w:rsidR="002010A9" w:rsidSect="00451BE5">
          <w:footerReference w:type="default" r:id="rId11"/>
          <w:pgSz w:w="11906" w:h="16838"/>
          <w:pgMar w:top="1134" w:right="566" w:bottom="1134" w:left="1134" w:header="708" w:footer="708" w:gutter="0"/>
          <w:cols w:space="708"/>
          <w:titlePg/>
          <w:docGrid w:linePitch="360"/>
        </w:sectPr>
      </w:pPr>
    </w:p>
    <w:p w14:paraId="6319C09E" w14:textId="77777777" w:rsidR="00CD28B9" w:rsidRPr="00687CB6" w:rsidRDefault="00CD28B9" w:rsidP="001F6319">
      <w:pPr>
        <w:pStyle w:val="a5"/>
        <w:spacing w:after="0" w:line="240" w:lineRule="auto"/>
        <w:ind w:left="0" w:firstLine="567"/>
        <w:jc w:val="right"/>
        <w:rPr>
          <w:rFonts w:ascii="Times New Roman" w:hAnsi="Times New Roman" w:cs="Times New Roman"/>
          <w:i/>
        </w:rPr>
      </w:pPr>
      <w:r w:rsidRPr="00687CB6">
        <w:rPr>
          <w:rFonts w:ascii="Times New Roman" w:hAnsi="Times New Roman" w:cs="Times New Roman"/>
          <w:i/>
        </w:rPr>
        <w:lastRenderedPageBreak/>
        <w:t>Приложение 1.</w:t>
      </w:r>
    </w:p>
    <w:p w14:paraId="6DFF6941" w14:textId="77777777" w:rsidR="001F6319" w:rsidRDefault="001F6319">
      <w:pPr>
        <w:rPr>
          <w:rFonts w:ascii="Times New Roman" w:hAnsi="Times New Roman" w:cs="Times New Roman"/>
          <w:b/>
        </w:rPr>
      </w:pPr>
    </w:p>
    <w:p w14:paraId="7A75C61D" w14:textId="77777777" w:rsidR="00D835BD" w:rsidRPr="00D835BD" w:rsidRDefault="00D835BD" w:rsidP="001F6319">
      <w:pPr>
        <w:pStyle w:val="a5"/>
        <w:spacing w:after="0" w:line="240" w:lineRule="auto"/>
        <w:ind w:left="0" w:firstLine="567"/>
        <w:jc w:val="center"/>
        <w:rPr>
          <w:rFonts w:ascii="Times New Roman" w:hAnsi="Times New Roman" w:cs="Times New Roman"/>
          <w:b/>
        </w:rPr>
      </w:pPr>
      <w:r w:rsidRPr="00D835BD">
        <w:rPr>
          <w:rFonts w:ascii="Times New Roman" w:hAnsi="Times New Roman" w:cs="Times New Roman"/>
          <w:b/>
        </w:rPr>
        <w:t>Сведения о соблюдении рекомендаций Кодекса корпоративного управления.</w:t>
      </w:r>
    </w:p>
    <w:p w14:paraId="133E4F22" w14:textId="77777777" w:rsidR="00CD28B9" w:rsidRPr="00D835BD" w:rsidRDefault="00CD28B9" w:rsidP="00202716">
      <w:pPr>
        <w:pStyle w:val="a5"/>
        <w:spacing w:after="0" w:line="240" w:lineRule="auto"/>
        <w:ind w:left="0" w:firstLine="567"/>
        <w:rPr>
          <w:rFonts w:ascii="Times New Roman" w:hAnsi="Times New Roman" w:cs="Times New Roman"/>
        </w:rPr>
      </w:pPr>
    </w:p>
    <w:p w14:paraId="586E83EC" w14:textId="77777777" w:rsidR="001F6319" w:rsidRDefault="001F6319" w:rsidP="001F6319">
      <w:pPr>
        <w:pStyle w:val="12"/>
        <w:tabs>
          <w:tab w:val="clear" w:pos="360"/>
        </w:tabs>
        <w:spacing w:after="0" w:line="240" w:lineRule="auto"/>
        <w:ind w:firstLine="737"/>
        <w:jc w:val="center"/>
        <w:rPr>
          <w:b/>
          <w:sz w:val="22"/>
          <w:szCs w:val="22"/>
          <w:lang w:val="ru-RU"/>
        </w:rPr>
      </w:pPr>
    </w:p>
    <w:p w14:paraId="22C7D3E5" w14:textId="77777777" w:rsidR="001F6319" w:rsidRDefault="001F6319" w:rsidP="001F6319">
      <w:pPr>
        <w:pStyle w:val="a5"/>
        <w:spacing w:after="0" w:line="240" w:lineRule="auto"/>
        <w:ind w:left="0" w:firstLine="567"/>
        <w:jc w:val="both"/>
        <w:rPr>
          <w:rFonts w:ascii="Times New Roman" w:hAnsi="Times New Roman" w:cs="Times New Roman"/>
        </w:rPr>
      </w:pPr>
      <w:r w:rsidRPr="001F6319">
        <w:rPr>
          <w:rFonts w:ascii="Times New Roman" w:hAnsi="Times New Roman" w:cs="Times New Roman"/>
        </w:rPr>
        <w:t xml:space="preserve">В </w:t>
      </w:r>
      <w:r w:rsidR="00C22CA1">
        <w:rPr>
          <w:rFonts w:ascii="Times New Roman" w:hAnsi="Times New Roman" w:cs="Times New Roman"/>
        </w:rPr>
        <w:t>П</w:t>
      </w:r>
      <w:r w:rsidRPr="001F6319">
        <w:rPr>
          <w:rFonts w:ascii="Times New Roman" w:hAnsi="Times New Roman" w:cs="Times New Roman"/>
        </w:rPr>
        <w:t xml:space="preserve">АО </w:t>
      </w:r>
      <w:r w:rsidR="00135C3A">
        <w:rPr>
          <w:rFonts w:ascii="Times New Roman" w:hAnsi="Times New Roman" w:cs="Times New Roman"/>
        </w:rPr>
        <w:t>«Лензолото</w:t>
      </w:r>
      <w:r w:rsidRPr="001F6319">
        <w:rPr>
          <w:rFonts w:ascii="Times New Roman" w:hAnsi="Times New Roman" w:cs="Times New Roman"/>
        </w:rPr>
        <w:t xml:space="preserve">»  утверждены следующие внутренние документы: </w:t>
      </w:r>
    </w:p>
    <w:p w14:paraId="6718C5E4" w14:textId="0C1EBF53" w:rsidR="001F6319" w:rsidRPr="0040095F" w:rsidRDefault="001F6319" w:rsidP="00D424B6">
      <w:pPr>
        <w:widowControl w:val="0"/>
        <w:numPr>
          <w:ilvl w:val="0"/>
          <w:numId w:val="12"/>
        </w:numPr>
        <w:tabs>
          <w:tab w:val="clear" w:pos="720"/>
          <w:tab w:val="left" w:pos="1134"/>
        </w:tabs>
        <w:autoSpaceDE w:val="0"/>
        <w:autoSpaceDN w:val="0"/>
        <w:adjustRightInd w:val="0"/>
        <w:spacing w:before="120" w:after="0" w:line="240" w:lineRule="auto"/>
        <w:ind w:left="0" w:firstLine="709"/>
        <w:jc w:val="both"/>
        <w:rPr>
          <w:rFonts w:ascii="Times New Roman" w:hAnsi="Times New Roman" w:cs="Times New Roman"/>
        </w:rPr>
      </w:pPr>
      <w:r w:rsidRPr="0040095F">
        <w:rPr>
          <w:rFonts w:ascii="Times New Roman" w:hAnsi="Times New Roman" w:cs="Times New Roman"/>
        </w:rPr>
        <w:t xml:space="preserve">Устав </w:t>
      </w:r>
      <w:r w:rsidR="00C22CA1" w:rsidRPr="0040095F">
        <w:rPr>
          <w:rFonts w:ascii="Times New Roman" w:hAnsi="Times New Roman" w:cs="Times New Roman"/>
        </w:rPr>
        <w:t>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xml:space="preserve">», утвержденный Общим собранием акционеров </w:t>
      </w:r>
      <w:r w:rsidR="00C22CA1" w:rsidRPr="0040095F">
        <w:rPr>
          <w:rFonts w:ascii="Times New Roman" w:hAnsi="Times New Roman" w:cs="Times New Roman"/>
        </w:rPr>
        <w:t>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xml:space="preserve">» </w:t>
      </w:r>
      <w:r w:rsidR="00A71A38" w:rsidRPr="0040095F">
        <w:rPr>
          <w:rFonts w:ascii="Times New Roman" w:hAnsi="Times New Roman" w:cs="Times New Roman"/>
        </w:rPr>
        <w:t>29 июня</w:t>
      </w:r>
      <w:r w:rsidRPr="0040095F">
        <w:rPr>
          <w:rFonts w:ascii="Times New Roman" w:hAnsi="Times New Roman" w:cs="Times New Roman"/>
        </w:rPr>
        <w:t xml:space="preserve"> 201</w:t>
      </w:r>
      <w:r w:rsidR="00C22CA1" w:rsidRPr="0040095F">
        <w:rPr>
          <w:rFonts w:ascii="Times New Roman" w:hAnsi="Times New Roman" w:cs="Times New Roman"/>
        </w:rPr>
        <w:t>5</w:t>
      </w:r>
      <w:r w:rsidRPr="0040095F">
        <w:rPr>
          <w:rFonts w:ascii="Times New Roman" w:hAnsi="Times New Roman" w:cs="Times New Roman"/>
        </w:rPr>
        <w:t xml:space="preserve"> года (</w:t>
      </w:r>
      <w:r w:rsidR="00643D61">
        <w:rPr>
          <w:rFonts w:ascii="Times New Roman" w:hAnsi="Times New Roman" w:cs="Times New Roman"/>
        </w:rPr>
        <w:t>П</w:t>
      </w:r>
      <w:r w:rsidRPr="0040095F">
        <w:rPr>
          <w:rFonts w:ascii="Times New Roman" w:hAnsi="Times New Roman" w:cs="Times New Roman"/>
        </w:rPr>
        <w:t>ротокол</w:t>
      </w:r>
      <w:r w:rsidR="002413CA" w:rsidRPr="0040095F">
        <w:rPr>
          <w:rFonts w:ascii="Times New Roman" w:hAnsi="Times New Roman" w:cs="Times New Roman"/>
        </w:rPr>
        <w:t xml:space="preserve"> </w:t>
      </w:r>
      <w:r w:rsidRPr="0040095F">
        <w:rPr>
          <w:rFonts w:ascii="Times New Roman" w:hAnsi="Times New Roman" w:cs="Times New Roman"/>
        </w:rPr>
        <w:t xml:space="preserve">№1 от </w:t>
      </w:r>
      <w:r w:rsidR="00CE379B" w:rsidRPr="0040095F">
        <w:rPr>
          <w:rFonts w:ascii="Times New Roman" w:hAnsi="Times New Roman" w:cs="Times New Roman"/>
        </w:rPr>
        <w:t>2</w:t>
      </w:r>
      <w:r w:rsidR="0040095F" w:rsidRPr="0040095F">
        <w:rPr>
          <w:rFonts w:ascii="Times New Roman" w:hAnsi="Times New Roman" w:cs="Times New Roman"/>
        </w:rPr>
        <w:t>5</w:t>
      </w:r>
      <w:r w:rsidRPr="0040095F">
        <w:rPr>
          <w:rFonts w:ascii="Times New Roman" w:hAnsi="Times New Roman" w:cs="Times New Roman"/>
        </w:rPr>
        <w:t xml:space="preserve"> </w:t>
      </w:r>
      <w:r w:rsidR="0040095F" w:rsidRPr="0040095F">
        <w:rPr>
          <w:rFonts w:ascii="Times New Roman" w:hAnsi="Times New Roman" w:cs="Times New Roman"/>
        </w:rPr>
        <w:t>июня</w:t>
      </w:r>
      <w:r w:rsidRPr="0040095F">
        <w:rPr>
          <w:rFonts w:ascii="Times New Roman" w:hAnsi="Times New Roman" w:cs="Times New Roman"/>
        </w:rPr>
        <w:t xml:space="preserve"> 201</w:t>
      </w:r>
      <w:r w:rsidR="0040095F" w:rsidRPr="0040095F">
        <w:rPr>
          <w:rFonts w:ascii="Times New Roman" w:hAnsi="Times New Roman" w:cs="Times New Roman"/>
        </w:rPr>
        <w:t>5</w:t>
      </w:r>
      <w:r w:rsidRPr="0040095F">
        <w:rPr>
          <w:rFonts w:ascii="Times New Roman" w:hAnsi="Times New Roman" w:cs="Times New Roman"/>
        </w:rPr>
        <w:t xml:space="preserve"> года).</w:t>
      </w:r>
    </w:p>
    <w:p w14:paraId="3C6CA388" w14:textId="129E7DB7" w:rsidR="00A71A38" w:rsidRPr="0040095F" w:rsidRDefault="001F6319" w:rsidP="00D75E3C">
      <w:pPr>
        <w:numPr>
          <w:ilvl w:val="0"/>
          <w:numId w:val="12"/>
        </w:numPr>
        <w:tabs>
          <w:tab w:val="clear" w:pos="720"/>
          <w:tab w:val="left" w:pos="1134"/>
        </w:tabs>
        <w:spacing w:after="100" w:afterAutospacing="1" w:line="240" w:lineRule="auto"/>
        <w:ind w:left="0" w:firstLine="709"/>
        <w:jc w:val="both"/>
        <w:rPr>
          <w:rFonts w:ascii="Times New Roman" w:hAnsi="Times New Roman" w:cs="Times New Roman"/>
        </w:rPr>
      </w:pPr>
      <w:r w:rsidRPr="0040095F">
        <w:rPr>
          <w:rFonts w:ascii="Times New Roman" w:hAnsi="Times New Roman" w:cs="Times New Roman"/>
        </w:rPr>
        <w:t xml:space="preserve">Положение об Общем собрании акционеров </w:t>
      </w:r>
      <w:r w:rsidR="00A577E6" w:rsidRPr="0040095F">
        <w:rPr>
          <w:rFonts w:ascii="Times New Roman" w:hAnsi="Times New Roman" w:cs="Times New Roman"/>
        </w:rPr>
        <w:t>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утвержден</w:t>
      </w:r>
      <w:r w:rsidR="00A577E6" w:rsidRPr="0040095F">
        <w:rPr>
          <w:rFonts w:ascii="Times New Roman" w:hAnsi="Times New Roman" w:cs="Times New Roman"/>
        </w:rPr>
        <w:t>ное Общим собранием акционеров 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xml:space="preserve">» </w:t>
      </w:r>
      <w:r w:rsidR="00A71A38" w:rsidRPr="0040095F">
        <w:rPr>
          <w:rFonts w:ascii="Times New Roman" w:hAnsi="Times New Roman" w:cs="Times New Roman"/>
        </w:rPr>
        <w:t>02 октября 2013 года (протокол №2 от 02.10.2013 года).</w:t>
      </w:r>
    </w:p>
    <w:p w14:paraId="2ECA5ADE" w14:textId="65498F8C" w:rsidR="001F6319" w:rsidRPr="0040095F" w:rsidRDefault="00A577E6" w:rsidP="00D75E3C">
      <w:pPr>
        <w:numPr>
          <w:ilvl w:val="0"/>
          <w:numId w:val="12"/>
        </w:numPr>
        <w:tabs>
          <w:tab w:val="clear" w:pos="720"/>
          <w:tab w:val="left" w:pos="1134"/>
        </w:tabs>
        <w:spacing w:after="100" w:afterAutospacing="1" w:line="240" w:lineRule="auto"/>
        <w:ind w:left="0" w:firstLine="709"/>
        <w:jc w:val="both"/>
        <w:rPr>
          <w:rFonts w:ascii="Times New Roman" w:hAnsi="Times New Roman" w:cs="Times New Roman"/>
        </w:rPr>
      </w:pPr>
      <w:r w:rsidRPr="0040095F">
        <w:rPr>
          <w:rFonts w:ascii="Times New Roman" w:hAnsi="Times New Roman" w:cs="Times New Roman"/>
        </w:rPr>
        <w:t>Положение о Совете директоров П</w:t>
      </w:r>
      <w:r w:rsidR="001F6319" w:rsidRPr="0040095F">
        <w:rPr>
          <w:rFonts w:ascii="Times New Roman" w:hAnsi="Times New Roman" w:cs="Times New Roman"/>
        </w:rPr>
        <w:t>АО «</w:t>
      </w:r>
      <w:r w:rsidR="00135C3A" w:rsidRPr="0040095F">
        <w:rPr>
          <w:rFonts w:ascii="Times New Roman" w:hAnsi="Times New Roman" w:cs="Times New Roman"/>
        </w:rPr>
        <w:t>Лензолото</w:t>
      </w:r>
      <w:r w:rsidR="001F6319" w:rsidRPr="0040095F">
        <w:rPr>
          <w:rFonts w:ascii="Times New Roman" w:hAnsi="Times New Roman" w:cs="Times New Roman"/>
        </w:rPr>
        <w:t xml:space="preserve">», утвержденное Общим собранием акционеров </w:t>
      </w:r>
      <w:r w:rsidRPr="0040095F">
        <w:rPr>
          <w:rFonts w:ascii="Times New Roman" w:hAnsi="Times New Roman" w:cs="Times New Roman"/>
        </w:rPr>
        <w:t>П</w:t>
      </w:r>
      <w:r w:rsidR="001F6319" w:rsidRPr="0040095F">
        <w:rPr>
          <w:rFonts w:ascii="Times New Roman" w:hAnsi="Times New Roman" w:cs="Times New Roman"/>
        </w:rPr>
        <w:t>АО «</w:t>
      </w:r>
      <w:r w:rsidR="00135C3A" w:rsidRPr="0040095F">
        <w:rPr>
          <w:rFonts w:ascii="Times New Roman" w:hAnsi="Times New Roman" w:cs="Times New Roman"/>
        </w:rPr>
        <w:t>Лензолото</w:t>
      </w:r>
      <w:r w:rsidR="001F6319" w:rsidRPr="0040095F">
        <w:rPr>
          <w:rFonts w:ascii="Times New Roman" w:hAnsi="Times New Roman" w:cs="Times New Roman"/>
        </w:rPr>
        <w:t>» 0</w:t>
      </w:r>
      <w:r w:rsidR="00A71A38" w:rsidRPr="0040095F">
        <w:rPr>
          <w:rFonts w:ascii="Times New Roman" w:hAnsi="Times New Roman" w:cs="Times New Roman"/>
        </w:rPr>
        <w:t>2 октября</w:t>
      </w:r>
      <w:r w:rsidR="001F6319" w:rsidRPr="0040095F">
        <w:rPr>
          <w:rFonts w:ascii="Times New Roman" w:hAnsi="Times New Roman" w:cs="Times New Roman"/>
        </w:rPr>
        <w:t xml:space="preserve"> 201</w:t>
      </w:r>
      <w:r w:rsidR="00A71A38" w:rsidRPr="0040095F">
        <w:rPr>
          <w:rFonts w:ascii="Times New Roman" w:hAnsi="Times New Roman" w:cs="Times New Roman"/>
        </w:rPr>
        <w:t>3</w:t>
      </w:r>
      <w:r w:rsidR="001F6319" w:rsidRPr="0040095F">
        <w:rPr>
          <w:rFonts w:ascii="Times New Roman" w:hAnsi="Times New Roman" w:cs="Times New Roman"/>
        </w:rPr>
        <w:t xml:space="preserve"> года (протокол №</w:t>
      </w:r>
      <w:r w:rsidR="00A71A38" w:rsidRPr="0040095F">
        <w:rPr>
          <w:rFonts w:ascii="Times New Roman" w:hAnsi="Times New Roman" w:cs="Times New Roman"/>
        </w:rPr>
        <w:t>2 от 02.10.</w:t>
      </w:r>
      <w:r w:rsidR="001F6319" w:rsidRPr="0040095F">
        <w:rPr>
          <w:rFonts w:ascii="Times New Roman" w:hAnsi="Times New Roman" w:cs="Times New Roman"/>
        </w:rPr>
        <w:t>201</w:t>
      </w:r>
      <w:r w:rsidR="00A71A38" w:rsidRPr="0040095F">
        <w:rPr>
          <w:rFonts w:ascii="Times New Roman" w:hAnsi="Times New Roman" w:cs="Times New Roman"/>
        </w:rPr>
        <w:t>3</w:t>
      </w:r>
      <w:r w:rsidR="001F6319" w:rsidRPr="0040095F">
        <w:rPr>
          <w:rFonts w:ascii="Times New Roman" w:hAnsi="Times New Roman" w:cs="Times New Roman"/>
        </w:rPr>
        <w:t xml:space="preserve"> года).</w:t>
      </w:r>
    </w:p>
    <w:p w14:paraId="240CD4E9" w14:textId="77777777" w:rsidR="001F6319" w:rsidRPr="0040095F" w:rsidRDefault="001F6319" w:rsidP="001F6319">
      <w:pPr>
        <w:pStyle w:val="Iauiue"/>
        <w:numPr>
          <w:ilvl w:val="0"/>
          <w:numId w:val="12"/>
        </w:numPr>
        <w:tabs>
          <w:tab w:val="clear" w:pos="720"/>
          <w:tab w:val="left" w:pos="1134"/>
        </w:tabs>
        <w:spacing w:after="100" w:afterAutospacing="1"/>
        <w:ind w:left="0" w:firstLine="709"/>
        <w:jc w:val="both"/>
        <w:rPr>
          <w:sz w:val="22"/>
          <w:szCs w:val="22"/>
        </w:rPr>
      </w:pPr>
      <w:r w:rsidRPr="0040095F">
        <w:rPr>
          <w:sz w:val="22"/>
          <w:szCs w:val="22"/>
        </w:rPr>
        <w:t xml:space="preserve">Положение об инсайдерской информации </w:t>
      </w:r>
      <w:r w:rsidR="00A577E6" w:rsidRPr="0040095F">
        <w:rPr>
          <w:sz w:val="22"/>
          <w:szCs w:val="22"/>
        </w:rPr>
        <w:t>П</w:t>
      </w:r>
      <w:r w:rsidRPr="0040095F">
        <w:rPr>
          <w:sz w:val="22"/>
          <w:szCs w:val="22"/>
        </w:rPr>
        <w:t>АО «</w:t>
      </w:r>
      <w:r w:rsidR="00135C3A" w:rsidRPr="0040095F">
        <w:rPr>
          <w:sz w:val="22"/>
          <w:szCs w:val="22"/>
        </w:rPr>
        <w:t>Лензолото</w:t>
      </w:r>
      <w:r w:rsidRPr="0040095F">
        <w:rPr>
          <w:sz w:val="22"/>
          <w:szCs w:val="22"/>
        </w:rPr>
        <w:t xml:space="preserve">», утвержденное Советом директоров </w:t>
      </w:r>
      <w:r w:rsidR="00A577E6" w:rsidRPr="0040095F">
        <w:rPr>
          <w:sz w:val="22"/>
          <w:szCs w:val="22"/>
        </w:rPr>
        <w:t>П</w:t>
      </w:r>
      <w:r w:rsidRPr="0040095F">
        <w:rPr>
          <w:sz w:val="22"/>
          <w:szCs w:val="22"/>
        </w:rPr>
        <w:t>АО «</w:t>
      </w:r>
      <w:r w:rsidR="00135C3A" w:rsidRPr="0040095F">
        <w:rPr>
          <w:sz w:val="22"/>
          <w:szCs w:val="22"/>
        </w:rPr>
        <w:t>Лензолото</w:t>
      </w:r>
      <w:r w:rsidRPr="0040095F">
        <w:rPr>
          <w:sz w:val="22"/>
          <w:szCs w:val="22"/>
        </w:rPr>
        <w:t xml:space="preserve">» 28 </w:t>
      </w:r>
      <w:r w:rsidR="00647459" w:rsidRPr="0040095F">
        <w:rPr>
          <w:sz w:val="22"/>
          <w:szCs w:val="22"/>
        </w:rPr>
        <w:t>декабря</w:t>
      </w:r>
      <w:r w:rsidRPr="0040095F">
        <w:rPr>
          <w:sz w:val="22"/>
          <w:szCs w:val="22"/>
        </w:rPr>
        <w:t xml:space="preserve"> 2011 года (протокол №</w:t>
      </w:r>
      <w:r w:rsidR="00647459" w:rsidRPr="0040095F">
        <w:rPr>
          <w:sz w:val="22"/>
          <w:szCs w:val="22"/>
        </w:rPr>
        <w:t>Л/09-пр-сд от 28.12.2011</w:t>
      </w:r>
      <w:r w:rsidRPr="0040095F">
        <w:rPr>
          <w:sz w:val="22"/>
          <w:szCs w:val="22"/>
        </w:rPr>
        <w:t xml:space="preserve"> года).</w:t>
      </w:r>
    </w:p>
    <w:p w14:paraId="1B50B574" w14:textId="77777777" w:rsidR="001C121C" w:rsidRDefault="001C121C" w:rsidP="00F83789">
      <w:pPr>
        <w:pStyle w:val="12"/>
        <w:tabs>
          <w:tab w:val="clear" w:pos="360"/>
        </w:tabs>
        <w:spacing w:after="0" w:line="240" w:lineRule="auto"/>
        <w:ind w:firstLine="737"/>
        <w:jc w:val="both"/>
        <w:rPr>
          <w:sz w:val="22"/>
          <w:szCs w:val="22"/>
          <w:lang w:val="ru-RU"/>
        </w:rPr>
      </w:pPr>
    </w:p>
    <w:p w14:paraId="024DEF92" w14:textId="77777777" w:rsidR="00D22AE9" w:rsidRDefault="00D22AE9" w:rsidP="00F83789">
      <w:pPr>
        <w:pStyle w:val="12"/>
        <w:tabs>
          <w:tab w:val="clear" w:pos="360"/>
        </w:tabs>
        <w:spacing w:after="0" w:line="240" w:lineRule="auto"/>
        <w:ind w:firstLine="737"/>
        <w:jc w:val="both"/>
        <w:rPr>
          <w:sz w:val="22"/>
          <w:szCs w:val="22"/>
          <w:lang w:val="ru-RU"/>
        </w:rPr>
      </w:pPr>
    </w:p>
    <w:p w14:paraId="02EC7202" w14:textId="77777777" w:rsidR="00D22AE9" w:rsidRDefault="00D22AE9" w:rsidP="00F83789">
      <w:pPr>
        <w:pStyle w:val="12"/>
        <w:tabs>
          <w:tab w:val="clear" w:pos="360"/>
        </w:tabs>
        <w:spacing w:after="0" w:line="240" w:lineRule="auto"/>
        <w:ind w:firstLine="737"/>
        <w:jc w:val="both"/>
        <w:rPr>
          <w:sz w:val="22"/>
          <w:szCs w:val="22"/>
          <w:lang w:val="ru-RU"/>
        </w:rPr>
      </w:pPr>
    </w:p>
    <w:p w14:paraId="43DE7286" w14:textId="77777777" w:rsidR="00D22AE9" w:rsidRDefault="00D22AE9" w:rsidP="00F83789">
      <w:pPr>
        <w:pStyle w:val="12"/>
        <w:tabs>
          <w:tab w:val="clear" w:pos="360"/>
        </w:tabs>
        <w:spacing w:after="0" w:line="240" w:lineRule="auto"/>
        <w:ind w:firstLine="737"/>
        <w:jc w:val="both"/>
        <w:rPr>
          <w:sz w:val="22"/>
          <w:szCs w:val="22"/>
          <w:lang w:val="ru-RU"/>
        </w:rPr>
      </w:pPr>
    </w:p>
    <w:p w14:paraId="47DC4735" w14:textId="77777777" w:rsidR="00D22AE9" w:rsidRDefault="00D22AE9" w:rsidP="00F83789">
      <w:pPr>
        <w:pStyle w:val="12"/>
        <w:tabs>
          <w:tab w:val="clear" w:pos="360"/>
        </w:tabs>
        <w:spacing w:after="0" w:line="240" w:lineRule="auto"/>
        <w:ind w:firstLine="737"/>
        <w:jc w:val="both"/>
        <w:rPr>
          <w:sz w:val="22"/>
          <w:szCs w:val="22"/>
          <w:lang w:val="ru-RU"/>
        </w:rPr>
      </w:pPr>
    </w:p>
    <w:p w14:paraId="68A487DB" w14:textId="77777777" w:rsidR="0040095F" w:rsidRDefault="0040095F" w:rsidP="00F83789">
      <w:pPr>
        <w:pStyle w:val="12"/>
        <w:tabs>
          <w:tab w:val="clear" w:pos="360"/>
        </w:tabs>
        <w:spacing w:after="0" w:line="240" w:lineRule="auto"/>
        <w:ind w:firstLine="737"/>
        <w:jc w:val="both"/>
        <w:rPr>
          <w:sz w:val="22"/>
          <w:szCs w:val="22"/>
          <w:lang w:val="ru-RU"/>
        </w:rPr>
      </w:pPr>
    </w:p>
    <w:p w14:paraId="0AFCC0F7" w14:textId="77777777" w:rsidR="0040095F" w:rsidRDefault="0040095F" w:rsidP="00F83789">
      <w:pPr>
        <w:pStyle w:val="12"/>
        <w:tabs>
          <w:tab w:val="clear" w:pos="360"/>
        </w:tabs>
        <w:spacing w:after="0" w:line="240" w:lineRule="auto"/>
        <w:ind w:firstLine="737"/>
        <w:jc w:val="both"/>
        <w:rPr>
          <w:sz w:val="22"/>
          <w:szCs w:val="22"/>
          <w:lang w:val="ru-RU"/>
        </w:rPr>
      </w:pPr>
    </w:p>
    <w:p w14:paraId="1D83867E" w14:textId="77777777" w:rsidR="0040095F" w:rsidRDefault="0040095F" w:rsidP="00F83789">
      <w:pPr>
        <w:pStyle w:val="12"/>
        <w:tabs>
          <w:tab w:val="clear" w:pos="360"/>
        </w:tabs>
        <w:spacing w:after="0" w:line="240" w:lineRule="auto"/>
        <w:ind w:firstLine="737"/>
        <w:jc w:val="both"/>
        <w:rPr>
          <w:sz w:val="22"/>
          <w:szCs w:val="22"/>
          <w:lang w:val="ru-RU"/>
        </w:rPr>
      </w:pPr>
    </w:p>
    <w:p w14:paraId="59CB638B" w14:textId="77777777" w:rsidR="0040095F" w:rsidRDefault="0040095F" w:rsidP="00F83789">
      <w:pPr>
        <w:pStyle w:val="12"/>
        <w:tabs>
          <w:tab w:val="clear" w:pos="360"/>
        </w:tabs>
        <w:spacing w:after="0" w:line="240" w:lineRule="auto"/>
        <w:ind w:firstLine="737"/>
        <w:jc w:val="both"/>
        <w:rPr>
          <w:sz w:val="22"/>
          <w:szCs w:val="22"/>
          <w:lang w:val="ru-RU"/>
        </w:rPr>
      </w:pPr>
    </w:p>
    <w:p w14:paraId="6AB6A82E" w14:textId="77777777" w:rsidR="0040095F" w:rsidRDefault="0040095F" w:rsidP="00F83789">
      <w:pPr>
        <w:pStyle w:val="12"/>
        <w:tabs>
          <w:tab w:val="clear" w:pos="360"/>
        </w:tabs>
        <w:spacing w:after="0" w:line="240" w:lineRule="auto"/>
        <w:ind w:firstLine="737"/>
        <w:jc w:val="both"/>
        <w:rPr>
          <w:sz w:val="22"/>
          <w:szCs w:val="22"/>
          <w:lang w:val="ru-RU"/>
        </w:rPr>
      </w:pPr>
    </w:p>
    <w:p w14:paraId="7C5EE0FF" w14:textId="77777777" w:rsidR="0040095F" w:rsidRDefault="0040095F" w:rsidP="00F83789">
      <w:pPr>
        <w:pStyle w:val="12"/>
        <w:tabs>
          <w:tab w:val="clear" w:pos="360"/>
        </w:tabs>
        <w:spacing w:after="0" w:line="240" w:lineRule="auto"/>
        <w:ind w:firstLine="737"/>
        <w:jc w:val="both"/>
        <w:rPr>
          <w:sz w:val="22"/>
          <w:szCs w:val="22"/>
          <w:lang w:val="ru-RU"/>
        </w:rPr>
      </w:pPr>
    </w:p>
    <w:p w14:paraId="5EEA933E" w14:textId="77777777" w:rsidR="0040095F" w:rsidRDefault="0040095F" w:rsidP="00F83789">
      <w:pPr>
        <w:pStyle w:val="12"/>
        <w:tabs>
          <w:tab w:val="clear" w:pos="360"/>
        </w:tabs>
        <w:spacing w:after="0" w:line="240" w:lineRule="auto"/>
        <w:ind w:firstLine="737"/>
        <w:jc w:val="both"/>
        <w:rPr>
          <w:sz w:val="22"/>
          <w:szCs w:val="22"/>
          <w:lang w:val="ru-RU"/>
        </w:rPr>
      </w:pPr>
    </w:p>
    <w:p w14:paraId="681F8E0F" w14:textId="77777777" w:rsidR="0040095F" w:rsidRDefault="0040095F" w:rsidP="00F83789">
      <w:pPr>
        <w:pStyle w:val="12"/>
        <w:tabs>
          <w:tab w:val="clear" w:pos="360"/>
        </w:tabs>
        <w:spacing w:after="0" w:line="240" w:lineRule="auto"/>
        <w:ind w:firstLine="737"/>
        <w:jc w:val="both"/>
        <w:rPr>
          <w:sz w:val="22"/>
          <w:szCs w:val="22"/>
          <w:lang w:val="ru-RU"/>
        </w:rPr>
      </w:pPr>
    </w:p>
    <w:p w14:paraId="1D99BBCE" w14:textId="77777777" w:rsidR="00D22AE9" w:rsidRDefault="00D22AE9" w:rsidP="00F83789">
      <w:pPr>
        <w:pStyle w:val="12"/>
        <w:tabs>
          <w:tab w:val="clear" w:pos="360"/>
        </w:tabs>
        <w:spacing w:after="0" w:line="240" w:lineRule="auto"/>
        <w:ind w:firstLine="737"/>
        <w:jc w:val="both"/>
        <w:rPr>
          <w:sz w:val="22"/>
          <w:szCs w:val="22"/>
          <w:lang w:val="ru-RU"/>
        </w:rPr>
      </w:pPr>
    </w:p>
    <w:p w14:paraId="2DC685F5" w14:textId="77777777" w:rsidR="00EA7202" w:rsidRDefault="00EA7202" w:rsidP="00F83789">
      <w:pPr>
        <w:pStyle w:val="12"/>
        <w:tabs>
          <w:tab w:val="clear" w:pos="360"/>
        </w:tabs>
        <w:spacing w:after="0" w:line="240" w:lineRule="auto"/>
        <w:ind w:firstLine="737"/>
        <w:jc w:val="both"/>
        <w:rPr>
          <w:sz w:val="22"/>
          <w:szCs w:val="22"/>
          <w:lang w:val="ru-RU"/>
        </w:rPr>
      </w:pPr>
    </w:p>
    <w:p w14:paraId="340DE3B8" w14:textId="77777777" w:rsidR="00EA7202" w:rsidRDefault="00EA7202" w:rsidP="00F83789">
      <w:pPr>
        <w:pStyle w:val="12"/>
        <w:tabs>
          <w:tab w:val="clear" w:pos="360"/>
        </w:tabs>
        <w:spacing w:after="0" w:line="240" w:lineRule="auto"/>
        <w:ind w:firstLine="737"/>
        <w:jc w:val="both"/>
        <w:rPr>
          <w:sz w:val="22"/>
          <w:szCs w:val="22"/>
          <w:lang w:val="ru-RU"/>
        </w:rPr>
      </w:pPr>
    </w:p>
    <w:p w14:paraId="13E5C9E9" w14:textId="77777777" w:rsidR="00EA7202" w:rsidRDefault="00EA7202" w:rsidP="00F83789">
      <w:pPr>
        <w:pStyle w:val="12"/>
        <w:tabs>
          <w:tab w:val="clear" w:pos="360"/>
        </w:tabs>
        <w:spacing w:after="0" w:line="240" w:lineRule="auto"/>
        <w:ind w:firstLine="737"/>
        <w:jc w:val="both"/>
        <w:rPr>
          <w:sz w:val="22"/>
          <w:szCs w:val="22"/>
          <w:lang w:val="ru-RU"/>
        </w:rPr>
      </w:pPr>
    </w:p>
    <w:p w14:paraId="717FAEBB" w14:textId="77777777" w:rsidR="00EA7202" w:rsidRDefault="00EA7202" w:rsidP="00F83789">
      <w:pPr>
        <w:pStyle w:val="12"/>
        <w:tabs>
          <w:tab w:val="clear" w:pos="360"/>
        </w:tabs>
        <w:spacing w:after="0" w:line="240" w:lineRule="auto"/>
        <w:ind w:firstLine="737"/>
        <w:jc w:val="both"/>
        <w:rPr>
          <w:sz w:val="22"/>
          <w:szCs w:val="22"/>
          <w:lang w:val="ru-RU"/>
        </w:rPr>
      </w:pPr>
    </w:p>
    <w:p w14:paraId="4A5F39E3" w14:textId="77777777" w:rsidR="00EA7202" w:rsidRDefault="00EA7202" w:rsidP="00F83789">
      <w:pPr>
        <w:pStyle w:val="12"/>
        <w:tabs>
          <w:tab w:val="clear" w:pos="360"/>
        </w:tabs>
        <w:spacing w:after="0" w:line="240" w:lineRule="auto"/>
        <w:ind w:firstLine="737"/>
        <w:jc w:val="both"/>
        <w:rPr>
          <w:sz w:val="22"/>
          <w:szCs w:val="22"/>
          <w:lang w:val="ru-RU"/>
        </w:rPr>
      </w:pPr>
    </w:p>
    <w:p w14:paraId="423CA057" w14:textId="77777777" w:rsidR="006E5B2D" w:rsidRDefault="006E5B2D" w:rsidP="006E5B2D">
      <w:pPr>
        <w:spacing w:after="0" w:line="322" w:lineRule="exact"/>
        <w:ind w:left="2693" w:right="271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ОТЧЕТ</w:t>
      </w:r>
    </w:p>
    <w:p w14:paraId="2AE01282" w14:textId="77777777" w:rsidR="006E5B2D" w:rsidRDefault="006E5B2D" w:rsidP="006E5B2D">
      <w:pPr>
        <w:spacing w:after="0" w:line="322" w:lineRule="exact"/>
        <w:jc w:val="center"/>
        <w:rPr>
          <w:rFonts w:ascii="Times New Roman" w:eastAsia="Times New Roman" w:hAnsi="Times New Roman" w:cs="Times New Roman"/>
          <w:b/>
          <w:bCs/>
          <w:spacing w:val="-2"/>
          <w:sz w:val="28"/>
          <w:szCs w:val="28"/>
        </w:rPr>
      </w:pPr>
      <w:r w:rsidRPr="00972A0E">
        <w:rPr>
          <w:rFonts w:ascii="Times New Roman" w:eastAsia="Times New Roman" w:hAnsi="Times New Roman" w:cs="Times New Roman"/>
          <w:b/>
          <w:bCs/>
          <w:sz w:val="28"/>
          <w:szCs w:val="28"/>
        </w:rPr>
        <w:t>о</w:t>
      </w:r>
      <w:r w:rsidRPr="00972A0E">
        <w:rPr>
          <w:rFonts w:ascii="Times New Roman" w:eastAsia="Times New Roman" w:hAnsi="Times New Roman" w:cs="Times New Roman"/>
          <w:b/>
          <w:bCs/>
          <w:spacing w:val="1"/>
          <w:sz w:val="28"/>
          <w:szCs w:val="28"/>
        </w:rPr>
        <w:t xml:space="preserve"> </w:t>
      </w:r>
      <w:r w:rsidRPr="00972A0E">
        <w:rPr>
          <w:rFonts w:ascii="Times New Roman" w:eastAsia="Times New Roman" w:hAnsi="Times New Roman" w:cs="Times New Roman"/>
          <w:b/>
          <w:bCs/>
          <w:sz w:val="28"/>
          <w:szCs w:val="28"/>
        </w:rPr>
        <w:t>с</w:t>
      </w:r>
      <w:r w:rsidRPr="00972A0E">
        <w:rPr>
          <w:rFonts w:ascii="Times New Roman" w:eastAsia="Times New Roman" w:hAnsi="Times New Roman" w:cs="Times New Roman"/>
          <w:b/>
          <w:bCs/>
          <w:spacing w:val="-1"/>
          <w:sz w:val="28"/>
          <w:szCs w:val="28"/>
        </w:rPr>
        <w:t>об</w:t>
      </w:r>
      <w:r w:rsidRPr="00972A0E">
        <w:rPr>
          <w:rFonts w:ascii="Times New Roman" w:eastAsia="Times New Roman" w:hAnsi="Times New Roman" w:cs="Times New Roman"/>
          <w:b/>
          <w:bCs/>
          <w:spacing w:val="1"/>
          <w:sz w:val="28"/>
          <w:szCs w:val="28"/>
        </w:rPr>
        <w:t>л</w:t>
      </w:r>
      <w:r w:rsidRPr="00972A0E">
        <w:rPr>
          <w:rFonts w:ascii="Times New Roman" w:eastAsia="Times New Roman" w:hAnsi="Times New Roman" w:cs="Times New Roman"/>
          <w:b/>
          <w:bCs/>
          <w:spacing w:val="-1"/>
          <w:sz w:val="28"/>
          <w:szCs w:val="28"/>
        </w:rPr>
        <w:t>юд</w:t>
      </w:r>
      <w:r w:rsidRPr="00972A0E">
        <w:rPr>
          <w:rFonts w:ascii="Times New Roman" w:eastAsia="Times New Roman" w:hAnsi="Times New Roman" w:cs="Times New Roman"/>
          <w:b/>
          <w:bCs/>
          <w:sz w:val="28"/>
          <w:szCs w:val="28"/>
        </w:rPr>
        <w:t>е</w:t>
      </w:r>
      <w:r w:rsidRPr="00972A0E">
        <w:rPr>
          <w:rFonts w:ascii="Times New Roman" w:eastAsia="Times New Roman" w:hAnsi="Times New Roman" w:cs="Times New Roman"/>
          <w:b/>
          <w:bCs/>
          <w:spacing w:val="-1"/>
          <w:sz w:val="28"/>
          <w:szCs w:val="28"/>
        </w:rPr>
        <w:t>ни</w:t>
      </w:r>
      <w:r w:rsidRPr="00972A0E">
        <w:rPr>
          <w:rFonts w:ascii="Times New Roman" w:eastAsia="Times New Roman" w:hAnsi="Times New Roman" w:cs="Times New Roman"/>
          <w:b/>
          <w:bCs/>
          <w:sz w:val="28"/>
          <w:szCs w:val="28"/>
        </w:rPr>
        <w:t>и</w:t>
      </w:r>
      <w:r w:rsidRPr="00972A0E">
        <w:rPr>
          <w:rFonts w:ascii="Times New Roman" w:eastAsia="Times New Roman" w:hAnsi="Times New Roman" w:cs="Times New Roman"/>
          <w:b/>
          <w:bCs/>
          <w:spacing w:val="-2"/>
          <w:sz w:val="28"/>
          <w:szCs w:val="28"/>
        </w:rPr>
        <w:t xml:space="preserve"> </w:t>
      </w:r>
      <w:r w:rsidRPr="00972A0E">
        <w:rPr>
          <w:rFonts w:ascii="Times New Roman" w:eastAsia="Times New Roman" w:hAnsi="Times New Roman" w:cs="Times New Roman"/>
          <w:b/>
          <w:bCs/>
          <w:spacing w:val="-1"/>
          <w:sz w:val="28"/>
          <w:szCs w:val="28"/>
        </w:rPr>
        <w:t>п</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1"/>
          <w:sz w:val="28"/>
          <w:szCs w:val="28"/>
        </w:rPr>
        <w:t>и</w:t>
      </w:r>
      <w:r w:rsidRPr="00972A0E">
        <w:rPr>
          <w:rFonts w:ascii="Times New Roman" w:eastAsia="Times New Roman" w:hAnsi="Times New Roman" w:cs="Times New Roman"/>
          <w:b/>
          <w:bCs/>
          <w:spacing w:val="1"/>
          <w:sz w:val="28"/>
          <w:szCs w:val="28"/>
        </w:rPr>
        <w:t>н</w:t>
      </w:r>
      <w:r w:rsidRPr="00972A0E">
        <w:rPr>
          <w:rFonts w:ascii="Times New Roman" w:eastAsia="Times New Roman" w:hAnsi="Times New Roman" w:cs="Times New Roman"/>
          <w:b/>
          <w:bCs/>
          <w:spacing w:val="-1"/>
          <w:sz w:val="28"/>
          <w:szCs w:val="28"/>
        </w:rPr>
        <w:t>цип</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в</w:t>
      </w:r>
      <w:r w:rsidRPr="00972A0E">
        <w:rPr>
          <w:rFonts w:ascii="Times New Roman" w:eastAsia="Times New Roman" w:hAnsi="Times New Roman" w:cs="Times New Roman"/>
          <w:b/>
          <w:bCs/>
          <w:spacing w:val="-1"/>
          <w:sz w:val="28"/>
          <w:szCs w:val="28"/>
        </w:rPr>
        <w:t xml:space="preserve"> </w:t>
      </w:r>
      <w:r w:rsidRPr="00972A0E">
        <w:rPr>
          <w:rFonts w:ascii="Times New Roman" w:eastAsia="Times New Roman" w:hAnsi="Times New Roman" w:cs="Times New Roman"/>
          <w:b/>
          <w:bCs/>
          <w:sz w:val="28"/>
          <w:szCs w:val="28"/>
        </w:rPr>
        <w:t>и</w:t>
      </w:r>
      <w:r w:rsidRPr="00972A0E">
        <w:rPr>
          <w:rFonts w:ascii="Times New Roman" w:eastAsia="Times New Roman" w:hAnsi="Times New Roman" w:cs="Times New Roman"/>
          <w:b/>
          <w:bCs/>
          <w:spacing w:val="-1"/>
          <w:sz w:val="28"/>
          <w:szCs w:val="28"/>
        </w:rPr>
        <w:t xml:space="preserve"> </w:t>
      </w:r>
      <w:r w:rsidRPr="00972A0E">
        <w:rPr>
          <w:rFonts w:ascii="Times New Roman" w:eastAsia="Times New Roman" w:hAnsi="Times New Roman" w:cs="Times New Roman"/>
          <w:b/>
          <w:bCs/>
          <w:sz w:val="28"/>
          <w:szCs w:val="28"/>
        </w:rPr>
        <w:t>ре</w:t>
      </w:r>
      <w:r w:rsidRPr="00972A0E">
        <w:rPr>
          <w:rFonts w:ascii="Times New Roman" w:eastAsia="Times New Roman" w:hAnsi="Times New Roman" w:cs="Times New Roman"/>
          <w:b/>
          <w:bCs/>
          <w:spacing w:val="-1"/>
          <w:sz w:val="28"/>
          <w:szCs w:val="28"/>
        </w:rPr>
        <w:t>к</w:t>
      </w:r>
      <w:r w:rsidRPr="00972A0E">
        <w:rPr>
          <w:rFonts w:ascii="Times New Roman" w:eastAsia="Times New Roman" w:hAnsi="Times New Roman" w:cs="Times New Roman"/>
          <w:b/>
          <w:bCs/>
          <w:spacing w:val="1"/>
          <w:sz w:val="28"/>
          <w:szCs w:val="28"/>
        </w:rPr>
        <w:t>ом</w:t>
      </w:r>
      <w:r w:rsidRPr="00972A0E">
        <w:rPr>
          <w:rFonts w:ascii="Times New Roman" w:eastAsia="Times New Roman" w:hAnsi="Times New Roman" w:cs="Times New Roman"/>
          <w:b/>
          <w:bCs/>
          <w:sz w:val="28"/>
          <w:szCs w:val="28"/>
        </w:rPr>
        <w:t>е</w:t>
      </w:r>
      <w:r w:rsidRPr="00972A0E">
        <w:rPr>
          <w:rFonts w:ascii="Times New Roman" w:eastAsia="Times New Roman" w:hAnsi="Times New Roman" w:cs="Times New Roman"/>
          <w:b/>
          <w:bCs/>
          <w:spacing w:val="-1"/>
          <w:sz w:val="28"/>
          <w:szCs w:val="28"/>
        </w:rPr>
        <w:t>н</w:t>
      </w:r>
      <w:r w:rsidRPr="00972A0E">
        <w:rPr>
          <w:rFonts w:ascii="Times New Roman" w:eastAsia="Times New Roman" w:hAnsi="Times New Roman" w:cs="Times New Roman"/>
          <w:b/>
          <w:bCs/>
          <w:sz w:val="28"/>
          <w:szCs w:val="28"/>
        </w:rPr>
        <w:t>д</w:t>
      </w:r>
      <w:r w:rsidRPr="00972A0E">
        <w:rPr>
          <w:rFonts w:ascii="Times New Roman" w:eastAsia="Times New Roman" w:hAnsi="Times New Roman" w:cs="Times New Roman"/>
          <w:b/>
          <w:bCs/>
          <w:spacing w:val="-1"/>
          <w:sz w:val="28"/>
          <w:szCs w:val="28"/>
        </w:rPr>
        <w:t>аци</w:t>
      </w:r>
      <w:r w:rsidRPr="00972A0E">
        <w:rPr>
          <w:rFonts w:ascii="Times New Roman" w:eastAsia="Times New Roman" w:hAnsi="Times New Roman" w:cs="Times New Roman"/>
          <w:b/>
          <w:bCs/>
          <w:sz w:val="28"/>
          <w:szCs w:val="28"/>
        </w:rPr>
        <w:t>й</w:t>
      </w:r>
      <w:r w:rsidRPr="00972A0E">
        <w:rPr>
          <w:rFonts w:ascii="Times New Roman" w:eastAsia="Times New Roman" w:hAnsi="Times New Roman" w:cs="Times New Roman"/>
          <w:b/>
          <w:bCs/>
          <w:spacing w:val="-2"/>
          <w:sz w:val="28"/>
          <w:szCs w:val="28"/>
        </w:rPr>
        <w:t xml:space="preserve"> </w:t>
      </w:r>
    </w:p>
    <w:p w14:paraId="7132C417" w14:textId="77777777" w:rsidR="006E5B2D" w:rsidRPr="00972A0E" w:rsidRDefault="006E5B2D" w:rsidP="006E5B2D">
      <w:pPr>
        <w:spacing w:after="0" w:line="322" w:lineRule="exact"/>
        <w:jc w:val="center"/>
        <w:rPr>
          <w:rFonts w:ascii="Times New Roman" w:eastAsia="Times New Roman" w:hAnsi="Times New Roman" w:cs="Times New Roman"/>
          <w:sz w:val="28"/>
          <w:szCs w:val="28"/>
        </w:rPr>
      </w:pPr>
      <w:r w:rsidRPr="00972A0E">
        <w:rPr>
          <w:rFonts w:ascii="Times New Roman" w:eastAsia="Times New Roman" w:hAnsi="Times New Roman" w:cs="Times New Roman"/>
          <w:b/>
          <w:bCs/>
          <w:sz w:val="28"/>
          <w:szCs w:val="28"/>
        </w:rPr>
        <w:t>К</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pacing w:val="-1"/>
          <w:sz w:val="28"/>
          <w:szCs w:val="28"/>
        </w:rPr>
        <w:t>д</w:t>
      </w:r>
      <w:r w:rsidRPr="00972A0E">
        <w:rPr>
          <w:rFonts w:ascii="Times New Roman" w:eastAsia="Times New Roman" w:hAnsi="Times New Roman" w:cs="Times New Roman"/>
          <w:b/>
          <w:bCs/>
          <w:sz w:val="28"/>
          <w:szCs w:val="28"/>
        </w:rPr>
        <w:t>е</w:t>
      </w:r>
      <w:r w:rsidRPr="00972A0E">
        <w:rPr>
          <w:rFonts w:ascii="Times New Roman" w:eastAsia="Times New Roman" w:hAnsi="Times New Roman" w:cs="Times New Roman"/>
          <w:b/>
          <w:bCs/>
          <w:spacing w:val="-1"/>
          <w:sz w:val="28"/>
          <w:szCs w:val="28"/>
        </w:rPr>
        <w:t>к</w:t>
      </w:r>
      <w:r w:rsidRPr="00972A0E">
        <w:rPr>
          <w:rFonts w:ascii="Times New Roman" w:eastAsia="Times New Roman" w:hAnsi="Times New Roman" w:cs="Times New Roman"/>
          <w:b/>
          <w:bCs/>
          <w:sz w:val="28"/>
          <w:szCs w:val="28"/>
        </w:rPr>
        <w:t>са</w:t>
      </w:r>
      <w:r w:rsidRPr="00972A0E">
        <w:rPr>
          <w:rFonts w:ascii="Times New Roman" w:eastAsia="Times New Roman" w:hAnsi="Times New Roman" w:cs="Times New Roman"/>
          <w:b/>
          <w:bCs/>
          <w:spacing w:val="1"/>
          <w:sz w:val="28"/>
          <w:szCs w:val="28"/>
        </w:rPr>
        <w:t xml:space="preserve"> </w:t>
      </w:r>
      <w:r>
        <w:rPr>
          <w:rFonts w:ascii="Times New Roman" w:eastAsia="Times New Roman" w:hAnsi="Times New Roman" w:cs="Times New Roman"/>
          <w:b/>
          <w:bCs/>
          <w:spacing w:val="1"/>
          <w:sz w:val="28"/>
          <w:szCs w:val="28"/>
        </w:rPr>
        <w:t>к</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3"/>
          <w:sz w:val="28"/>
          <w:szCs w:val="28"/>
        </w:rPr>
        <w:t>п</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1"/>
          <w:sz w:val="28"/>
          <w:szCs w:val="28"/>
        </w:rPr>
        <w:t>ат</w:t>
      </w:r>
      <w:r w:rsidRPr="00972A0E">
        <w:rPr>
          <w:rFonts w:ascii="Times New Roman" w:eastAsia="Times New Roman" w:hAnsi="Times New Roman" w:cs="Times New Roman"/>
          <w:b/>
          <w:bCs/>
          <w:spacing w:val="-1"/>
          <w:sz w:val="28"/>
          <w:szCs w:val="28"/>
        </w:rPr>
        <w:t>и</w:t>
      </w:r>
      <w:r w:rsidRPr="00972A0E">
        <w:rPr>
          <w:rFonts w:ascii="Times New Roman" w:eastAsia="Times New Roman" w:hAnsi="Times New Roman" w:cs="Times New Roman"/>
          <w:b/>
          <w:bCs/>
          <w:sz w:val="28"/>
          <w:szCs w:val="28"/>
        </w:rPr>
        <w:t>в</w:t>
      </w:r>
      <w:r w:rsidRPr="00972A0E">
        <w:rPr>
          <w:rFonts w:ascii="Times New Roman" w:eastAsia="Times New Roman" w:hAnsi="Times New Roman" w:cs="Times New Roman"/>
          <w:b/>
          <w:bCs/>
          <w:spacing w:val="-3"/>
          <w:sz w:val="28"/>
          <w:szCs w:val="28"/>
        </w:rPr>
        <w:t>н</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го</w:t>
      </w:r>
      <w:r w:rsidRPr="00972A0E">
        <w:rPr>
          <w:rFonts w:ascii="Times New Roman" w:eastAsia="Times New Roman" w:hAnsi="Times New Roman" w:cs="Times New Roman"/>
          <w:b/>
          <w:bCs/>
          <w:spacing w:val="-2"/>
          <w:sz w:val="28"/>
          <w:szCs w:val="28"/>
        </w:rPr>
        <w:t xml:space="preserve"> </w:t>
      </w:r>
      <w:r w:rsidRPr="00972A0E">
        <w:rPr>
          <w:rFonts w:ascii="Times New Roman" w:eastAsia="Times New Roman" w:hAnsi="Times New Roman" w:cs="Times New Roman"/>
          <w:b/>
          <w:bCs/>
          <w:spacing w:val="1"/>
          <w:sz w:val="28"/>
          <w:szCs w:val="28"/>
        </w:rPr>
        <w:t>у</w:t>
      </w:r>
      <w:r w:rsidRPr="00972A0E">
        <w:rPr>
          <w:rFonts w:ascii="Times New Roman" w:eastAsia="Times New Roman" w:hAnsi="Times New Roman" w:cs="Times New Roman"/>
          <w:b/>
          <w:bCs/>
          <w:spacing w:val="-1"/>
          <w:sz w:val="28"/>
          <w:szCs w:val="28"/>
        </w:rPr>
        <w:t>п</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1"/>
          <w:sz w:val="28"/>
          <w:szCs w:val="28"/>
        </w:rPr>
        <w:t>а</w:t>
      </w:r>
      <w:r w:rsidRPr="00972A0E">
        <w:rPr>
          <w:rFonts w:ascii="Times New Roman" w:eastAsia="Times New Roman" w:hAnsi="Times New Roman" w:cs="Times New Roman"/>
          <w:b/>
          <w:bCs/>
          <w:spacing w:val="-3"/>
          <w:sz w:val="28"/>
          <w:szCs w:val="28"/>
        </w:rPr>
        <w:t>в</w:t>
      </w:r>
      <w:r w:rsidRPr="00972A0E">
        <w:rPr>
          <w:rFonts w:ascii="Times New Roman" w:eastAsia="Times New Roman" w:hAnsi="Times New Roman" w:cs="Times New Roman"/>
          <w:b/>
          <w:bCs/>
          <w:spacing w:val="1"/>
          <w:sz w:val="28"/>
          <w:szCs w:val="28"/>
        </w:rPr>
        <w:t>л</w:t>
      </w:r>
      <w:r w:rsidRPr="00972A0E">
        <w:rPr>
          <w:rFonts w:ascii="Times New Roman" w:eastAsia="Times New Roman" w:hAnsi="Times New Roman" w:cs="Times New Roman"/>
          <w:b/>
          <w:bCs/>
          <w:spacing w:val="-2"/>
          <w:sz w:val="28"/>
          <w:szCs w:val="28"/>
        </w:rPr>
        <w:t>е</w:t>
      </w:r>
      <w:r w:rsidRPr="00972A0E">
        <w:rPr>
          <w:rFonts w:ascii="Times New Roman" w:eastAsia="Times New Roman" w:hAnsi="Times New Roman" w:cs="Times New Roman"/>
          <w:b/>
          <w:bCs/>
          <w:spacing w:val="-1"/>
          <w:sz w:val="28"/>
          <w:szCs w:val="28"/>
        </w:rPr>
        <w:t>ни</w:t>
      </w:r>
      <w:r w:rsidRPr="00972A0E">
        <w:rPr>
          <w:rFonts w:ascii="Times New Roman" w:eastAsia="Times New Roman" w:hAnsi="Times New Roman" w:cs="Times New Roman"/>
          <w:b/>
          <w:bCs/>
          <w:sz w:val="28"/>
          <w:szCs w:val="28"/>
        </w:rPr>
        <w:t>я</w:t>
      </w:r>
    </w:p>
    <w:p w14:paraId="43998F68" w14:textId="77777777" w:rsidR="006E5B2D" w:rsidRPr="006E5B2D" w:rsidRDefault="006E5B2D" w:rsidP="006E5B2D">
      <w:pPr>
        <w:spacing w:before="3" w:after="0" w:line="120" w:lineRule="exact"/>
        <w:ind w:firstLine="567"/>
        <w:jc w:val="both"/>
      </w:pPr>
    </w:p>
    <w:p w14:paraId="4E28D5AD" w14:textId="06AD5C9F" w:rsidR="006E5B2D" w:rsidRDefault="00032C5F" w:rsidP="00451BE5">
      <w:pPr>
        <w:pStyle w:val="Default"/>
        <w:ind w:firstLine="567"/>
        <w:jc w:val="both"/>
        <w:rPr>
          <w:rFonts w:ascii="Times New Roman" w:hAnsi="Times New Roman" w:cs="Times New Roman"/>
          <w:sz w:val="22"/>
          <w:szCs w:val="22"/>
          <w:lang w:val="ru-RU"/>
        </w:rPr>
      </w:pPr>
      <w:r w:rsidRPr="006E5B2D">
        <w:rPr>
          <w:rFonts w:ascii="Times New Roman" w:hAnsi="Times New Roman" w:cs="Times New Roman"/>
          <w:sz w:val="22"/>
          <w:szCs w:val="22"/>
          <w:lang w:val="ru-RU"/>
        </w:rPr>
        <w:t>П</w:t>
      </w:r>
      <w:r w:rsidR="001C121C" w:rsidRPr="006E5B2D">
        <w:rPr>
          <w:rFonts w:ascii="Times New Roman" w:hAnsi="Times New Roman" w:cs="Times New Roman"/>
          <w:sz w:val="22"/>
          <w:szCs w:val="22"/>
          <w:lang w:val="ru-RU"/>
        </w:rPr>
        <w:t>риведен</w:t>
      </w:r>
      <w:r w:rsidRPr="006E5B2D">
        <w:rPr>
          <w:rFonts w:ascii="Times New Roman" w:hAnsi="Times New Roman" w:cs="Times New Roman"/>
          <w:sz w:val="22"/>
          <w:szCs w:val="22"/>
          <w:lang w:val="ru-RU"/>
        </w:rPr>
        <w:t>н</w:t>
      </w:r>
      <w:r w:rsidR="001C121C" w:rsidRPr="006E5B2D">
        <w:rPr>
          <w:rFonts w:ascii="Times New Roman" w:hAnsi="Times New Roman" w:cs="Times New Roman"/>
          <w:sz w:val="22"/>
          <w:szCs w:val="22"/>
          <w:lang w:val="ru-RU"/>
        </w:rPr>
        <w:t>а</w:t>
      </w:r>
      <w:r w:rsidRPr="006E5B2D">
        <w:rPr>
          <w:rFonts w:ascii="Times New Roman" w:hAnsi="Times New Roman" w:cs="Times New Roman"/>
          <w:sz w:val="22"/>
          <w:szCs w:val="22"/>
          <w:lang w:val="ru-RU"/>
        </w:rPr>
        <w:t>я ниже</w:t>
      </w:r>
      <w:r w:rsidR="001C121C" w:rsidRPr="006E5B2D">
        <w:rPr>
          <w:rFonts w:ascii="Times New Roman" w:hAnsi="Times New Roman" w:cs="Times New Roman"/>
          <w:sz w:val="22"/>
          <w:szCs w:val="22"/>
          <w:lang w:val="ru-RU"/>
        </w:rPr>
        <w:t xml:space="preserve"> таблица</w:t>
      </w:r>
      <w:r w:rsidR="00E42FB1" w:rsidRPr="006E5B2D">
        <w:rPr>
          <w:rFonts w:ascii="Times New Roman" w:hAnsi="Times New Roman" w:cs="Times New Roman"/>
          <w:sz w:val="22"/>
          <w:szCs w:val="22"/>
          <w:lang w:val="ru-RU"/>
        </w:rPr>
        <w:t xml:space="preserve"> </w:t>
      </w:r>
      <w:r w:rsidRPr="006E5B2D">
        <w:rPr>
          <w:rFonts w:ascii="Times New Roman" w:hAnsi="Times New Roman" w:cs="Times New Roman"/>
          <w:sz w:val="22"/>
          <w:szCs w:val="22"/>
          <w:lang w:val="ru-RU"/>
        </w:rPr>
        <w:t>составлена</w:t>
      </w:r>
      <w:r w:rsidR="00E42FB1" w:rsidRPr="006E5B2D">
        <w:rPr>
          <w:rFonts w:ascii="Times New Roman" w:hAnsi="Times New Roman" w:cs="Times New Roman"/>
          <w:sz w:val="22"/>
          <w:szCs w:val="22"/>
          <w:lang w:val="ru-RU"/>
        </w:rPr>
        <w:t xml:space="preserve"> в соответствии с </w:t>
      </w:r>
      <w:r w:rsidR="006E5B2D">
        <w:rPr>
          <w:rFonts w:ascii="Times New Roman" w:hAnsi="Times New Roman" w:cs="Times New Roman"/>
          <w:sz w:val="22"/>
          <w:szCs w:val="22"/>
          <w:lang w:val="ru-RU"/>
        </w:rPr>
        <w:t>Р</w:t>
      </w:r>
      <w:r w:rsidR="006E5B2D" w:rsidRPr="006E5B2D">
        <w:rPr>
          <w:rFonts w:ascii="Times New Roman" w:hAnsi="Times New Roman" w:cs="Times New Roman"/>
          <w:sz w:val="22"/>
          <w:szCs w:val="22"/>
          <w:lang w:val="ru-RU"/>
        </w:rPr>
        <w:t>екомен</w:t>
      </w:r>
      <w:r w:rsidR="006E5B2D">
        <w:rPr>
          <w:rFonts w:ascii="Times New Roman" w:hAnsi="Times New Roman" w:cs="Times New Roman"/>
          <w:sz w:val="22"/>
          <w:szCs w:val="22"/>
          <w:lang w:val="ru-RU"/>
        </w:rPr>
        <w:t>дациями</w:t>
      </w:r>
      <w:r w:rsidR="006E5B2D" w:rsidRPr="006E5B2D">
        <w:rPr>
          <w:rFonts w:ascii="Times New Roman" w:hAnsi="Times New Roman" w:cs="Times New Roman"/>
          <w:sz w:val="22"/>
          <w:szCs w:val="22"/>
          <w:lang w:val="ru-RU"/>
        </w:rPr>
        <w:t xml:space="preserve"> по составлению отчета о соблюдении принципов и рекомендаций Кодекса корпоративного управления (Приложение к письму Банка России от 17.02.2016</w:t>
      </w:r>
      <w:r w:rsidR="008B6D67">
        <w:rPr>
          <w:rFonts w:ascii="Times New Roman" w:hAnsi="Times New Roman" w:cs="Times New Roman"/>
          <w:sz w:val="22"/>
          <w:szCs w:val="22"/>
          <w:lang w:val="ru-RU"/>
        </w:rPr>
        <w:t>г.</w:t>
      </w:r>
      <w:r w:rsidR="006E5B2D" w:rsidRPr="006E5B2D">
        <w:rPr>
          <w:rFonts w:ascii="Times New Roman" w:hAnsi="Times New Roman" w:cs="Times New Roman"/>
          <w:sz w:val="22"/>
          <w:szCs w:val="22"/>
          <w:lang w:val="ru-RU"/>
        </w:rPr>
        <w:t xml:space="preserve"> №ИН-06-52/8) и отражает </w:t>
      </w:r>
      <w:r w:rsidR="00157FEF" w:rsidRPr="006E5B2D">
        <w:rPr>
          <w:rFonts w:ascii="Times New Roman" w:hAnsi="Times New Roman" w:cs="Times New Roman"/>
          <w:sz w:val="22"/>
          <w:szCs w:val="22"/>
          <w:lang w:val="ru-RU"/>
        </w:rPr>
        <w:t>усилия Общества</w:t>
      </w:r>
      <w:r w:rsidR="00FB2E89" w:rsidRPr="006E5B2D">
        <w:rPr>
          <w:rFonts w:ascii="Times New Roman" w:hAnsi="Times New Roman" w:cs="Times New Roman"/>
          <w:sz w:val="22"/>
          <w:szCs w:val="22"/>
          <w:lang w:val="ru-RU"/>
        </w:rPr>
        <w:t xml:space="preserve">, направленные на </w:t>
      </w:r>
      <w:r w:rsidR="00157FEF" w:rsidRPr="006E5B2D">
        <w:rPr>
          <w:rFonts w:ascii="Times New Roman" w:hAnsi="Times New Roman" w:cs="Times New Roman"/>
          <w:sz w:val="22"/>
          <w:szCs w:val="22"/>
          <w:lang w:val="ru-RU"/>
        </w:rPr>
        <w:t>совершенствовани</w:t>
      </w:r>
      <w:r w:rsidR="00FB2E89" w:rsidRPr="006E5B2D">
        <w:rPr>
          <w:rFonts w:ascii="Times New Roman" w:hAnsi="Times New Roman" w:cs="Times New Roman"/>
          <w:sz w:val="22"/>
          <w:szCs w:val="22"/>
          <w:lang w:val="ru-RU"/>
        </w:rPr>
        <w:t>е</w:t>
      </w:r>
      <w:r w:rsidR="00157FEF" w:rsidRPr="006E5B2D">
        <w:rPr>
          <w:rFonts w:ascii="Times New Roman" w:hAnsi="Times New Roman" w:cs="Times New Roman"/>
          <w:sz w:val="22"/>
          <w:szCs w:val="22"/>
          <w:lang w:val="ru-RU"/>
        </w:rPr>
        <w:t xml:space="preserve"> </w:t>
      </w:r>
      <w:r w:rsidR="00F7473C" w:rsidRPr="006E5B2D">
        <w:rPr>
          <w:rFonts w:ascii="Times New Roman" w:hAnsi="Times New Roman" w:cs="Times New Roman"/>
          <w:sz w:val="22"/>
          <w:szCs w:val="22"/>
          <w:lang w:val="ru-RU"/>
        </w:rPr>
        <w:t xml:space="preserve">внутренних </w:t>
      </w:r>
      <w:r w:rsidR="00157FEF" w:rsidRPr="006E5B2D">
        <w:rPr>
          <w:rFonts w:ascii="Times New Roman" w:hAnsi="Times New Roman" w:cs="Times New Roman"/>
          <w:sz w:val="22"/>
          <w:szCs w:val="22"/>
          <w:lang w:val="ru-RU"/>
        </w:rPr>
        <w:t>стандартов</w:t>
      </w:r>
      <w:r w:rsidR="006E5B2D">
        <w:rPr>
          <w:rFonts w:ascii="Times New Roman" w:hAnsi="Times New Roman" w:cs="Times New Roman"/>
          <w:sz w:val="22"/>
          <w:szCs w:val="22"/>
          <w:lang w:val="ru-RU"/>
        </w:rPr>
        <w:t xml:space="preserve"> корпоративного управления</w:t>
      </w:r>
      <w:r w:rsidR="00157FEF" w:rsidRPr="006E5B2D">
        <w:rPr>
          <w:rFonts w:ascii="Times New Roman" w:hAnsi="Times New Roman" w:cs="Times New Roman"/>
          <w:sz w:val="22"/>
          <w:szCs w:val="22"/>
          <w:lang w:val="ru-RU"/>
        </w:rPr>
        <w:t>.</w:t>
      </w:r>
    </w:p>
    <w:p w14:paraId="0F9A39AC" w14:textId="77777777" w:rsidR="001A5956" w:rsidRDefault="001A5956" w:rsidP="006E5B2D">
      <w:pPr>
        <w:pStyle w:val="Default"/>
        <w:jc w:val="both"/>
        <w:rPr>
          <w:rFonts w:ascii="Times New Roman" w:hAnsi="Times New Roman" w:cs="Times New Roman"/>
          <w:sz w:val="22"/>
          <w:szCs w:val="22"/>
          <w:lang w:val="ru-RU"/>
        </w:rPr>
      </w:pPr>
    </w:p>
    <w:tbl>
      <w:tblPr>
        <w:tblStyle w:val="a6"/>
        <w:tblW w:w="13712" w:type="dxa"/>
        <w:tblLayout w:type="fixed"/>
        <w:tblLook w:val="01E0" w:firstRow="1" w:lastRow="1" w:firstColumn="1" w:lastColumn="1" w:noHBand="0" w:noVBand="0"/>
      </w:tblPr>
      <w:tblGrid>
        <w:gridCol w:w="704"/>
        <w:gridCol w:w="3868"/>
        <w:gridCol w:w="4589"/>
        <w:gridCol w:w="1640"/>
        <w:gridCol w:w="2859"/>
        <w:gridCol w:w="10"/>
        <w:gridCol w:w="14"/>
        <w:gridCol w:w="28"/>
      </w:tblGrid>
      <w:tr w:rsidR="001A5956" w:rsidRPr="00377B61" w14:paraId="372D1380" w14:textId="77777777" w:rsidTr="00451BE5">
        <w:trPr>
          <w:gridAfter w:val="1"/>
          <w:wAfter w:w="28" w:type="dxa"/>
          <w:trHeight w:hRule="exact" w:val="1766"/>
        </w:trPr>
        <w:tc>
          <w:tcPr>
            <w:tcW w:w="704" w:type="dxa"/>
          </w:tcPr>
          <w:p w14:paraId="2AA33D93" w14:textId="77777777" w:rsidR="001A5956" w:rsidRPr="00377B61" w:rsidRDefault="001A5956" w:rsidP="001A5956">
            <w:pPr>
              <w:spacing w:line="272"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w:t>
            </w:r>
          </w:p>
        </w:tc>
        <w:tc>
          <w:tcPr>
            <w:tcW w:w="3868" w:type="dxa"/>
          </w:tcPr>
          <w:p w14:paraId="537DEBD2" w14:textId="77777777" w:rsidR="001A5956" w:rsidRPr="00377B61" w:rsidRDefault="001A5956" w:rsidP="00F244CB">
            <w:pPr>
              <w:spacing w:line="272" w:lineRule="exact"/>
              <w:ind w:left="635" w:right="61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1"/>
                <w:sz w:val="18"/>
                <w:szCs w:val="18"/>
              </w:rPr>
              <w:t>ри</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pacing w:val="1"/>
                <w:sz w:val="18"/>
                <w:szCs w:val="18"/>
              </w:rPr>
              <w:t>цип</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pacing w:val="1"/>
                <w:sz w:val="18"/>
                <w:szCs w:val="18"/>
              </w:rPr>
              <w:t>п</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p>
          <w:p w14:paraId="20CCB2B4" w14:textId="77777777" w:rsidR="001A5956" w:rsidRPr="00377B61" w:rsidRDefault="001A5956" w:rsidP="006A76DA">
            <w:pPr>
              <w:ind w:left="1414" w:right="1483" w:hanging="14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z w:val="18"/>
                <w:szCs w:val="18"/>
              </w:rPr>
              <w:t>авл</w:t>
            </w:r>
            <w:r w:rsidRPr="00377B61">
              <w:rPr>
                <w:rFonts w:ascii="Times New Roman" w:eastAsia="Times New Roman" w:hAnsi="Times New Roman" w:cs="Times New Roman"/>
                <w:b/>
                <w:bCs/>
                <w:spacing w:val="-1"/>
                <w:sz w:val="18"/>
                <w:szCs w:val="18"/>
              </w:rPr>
              <w:t>е</w:t>
            </w:r>
            <w:r w:rsidR="006A76DA"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pacing w:val="1"/>
                <w:sz w:val="18"/>
                <w:szCs w:val="18"/>
              </w:rPr>
              <w:t>я</w:t>
            </w:r>
          </w:p>
        </w:tc>
        <w:tc>
          <w:tcPr>
            <w:tcW w:w="4589" w:type="dxa"/>
          </w:tcPr>
          <w:p w14:paraId="67F06DF1" w14:textId="77777777" w:rsidR="001A5956" w:rsidRPr="00377B61" w:rsidRDefault="001A5956" w:rsidP="001A5956">
            <w:pPr>
              <w:spacing w:line="272" w:lineRule="exact"/>
              <w:ind w:left="70" w:right="9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Кр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ц</w:t>
            </w:r>
            <w:r w:rsidRPr="00377B61">
              <w:rPr>
                <w:rFonts w:ascii="Times New Roman" w:eastAsia="Times New Roman" w:hAnsi="Times New Roman" w:cs="Times New Roman"/>
                <w:b/>
                <w:bCs/>
                <w:spacing w:val="-1"/>
                <w:sz w:val="18"/>
                <w:szCs w:val="18"/>
              </w:rPr>
              <w:t>ен</w:t>
            </w: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нц</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па</w:t>
            </w:r>
          </w:p>
          <w:p w14:paraId="0DB6AC7E" w14:textId="77777777" w:rsidR="001A5956" w:rsidRPr="00377B61" w:rsidRDefault="001A5956" w:rsidP="001A5956">
            <w:pPr>
              <w:ind w:left="70" w:right="9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вл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ния</w:t>
            </w:r>
          </w:p>
        </w:tc>
        <w:tc>
          <w:tcPr>
            <w:tcW w:w="1640" w:type="dxa"/>
          </w:tcPr>
          <w:p w14:paraId="34040D81" w14:textId="77777777" w:rsidR="001A5956" w:rsidRPr="00377B61" w:rsidRDefault="001A5956" w:rsidP="00F244CB">
            <w:pPr>
              <w:spacing w:line="272" w:lineRule="exact"/>
              <w:ind w:left="409" w:right="39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9"/>
                <w:sz w:val="18"/>
                <w:szCs w:val="18"/>
              </w:rPr>
              <w:t>с</w:t>
            </w:r>
          </w:p>
          <w:p w14:paraId="1A86DC64" w14:textId="77777777" w:rsidR="001A5956" w:rsidRPr="00377B61" w:rsidRDefault="001A5956" w:rsidP="001A5956">
            <w:pPr>
              <w:ind w:left="106" w:right="85" w:hanging="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оо</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нц</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пу 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z w:val="18"/>
                <w:szCs w:val="18"/>
              </w:rPr>
              <w:t>авл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я</w:t>
            </w:r>
          </w:p>
        </w:tc>
        <w:tc>
          <w:tcPr>
            <w:tcW w:w="2883" w:type="dxa"/>
            <w:gridSpan w:val="3"/>
          </w:tcPr>
          <w:p w14:paraId="42C1A997" w14:textId="77777777" w:rsidR="001A5956" w:rsidRPr="00377B61" w:rsidRDefault="001A5956" w:rsidP="00F244CB">
            <w:pPr>
              <w:spacing w:line="272" w:lineRule="exact"/>
              <w:ind w:left="262" w:right="24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1"/>
                <w:sz w:val="18"/>
                <w:szCs w:val="18"/>
              </w:rPr>
              <w:t>ъ</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pacing w:val="9"/>
                <w:sz w:val="18"/>
                <w:szCs w:val="18"/>
              </w:rPr>
              <w:t>я</w:t>
            </w:r>
          </w:p>
          <w:p w14:paraId="1A93E7B7" w14:textId="77777777" w:rsidR="001A5956" w:rsidRPr="00377B61" w:rsidRDefault="001A5956" w:rsidP="00F244CB">
            <w:pPr>
              <w:ind w:left="146" w:right="129" w:hanging="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л</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 xml:space="preserve">т </w:t>
            </w:r>
            <w:r w:rsidRPr="00377B61">
              <w:rPr>
                <w:rFonts w:ascii="Times New Roman" w:eastAsia="Times New Roman" w:hAnsi="Times New Roman" w:cs="Times New Roman"/>
                <w:b/>
                <w:bCs/>
                <w:spacing w:val="1"/>
                <w:sz w:val="18"/>
                <w:szCs w:val="18"/>
              </w:rPr>
              <w:t>кр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ри</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z w:val="18"/>
                <w:szCs w:val="18"/>
              </w:rPr>
              <w:t>в о</w:t>
            </w:r>
            <w:r w:rsidRPr="00377B61">
              <w:rPr>
                <w:rFonts w:ascii="Times New Roman" w:eastAsia="Times New Roman" w:hAnsi="Times New Roman" w:cs="Times New Roman"/>
                <w:b/>
                <w:bCs/>
                <w:spacing w:val="1"/>
                <w:sz w:val="18"/>
                <w:szCs w:val="18"/>
              </w:rPr>
              <w:t>ц</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 xml:space="preserve">нки </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обл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нц</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па 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z w:val="18"/>
                <w:szCs w:val="18"/>
              </w:rPr>
              <w:t>авл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ния</w:t>
            </w:r>
          </w:p>
        </w:tc>
      </w:tr>
      <w:tr w:rsidR="001A5956" w:rsidRPr="00377B61" w14:paraId="16889181" w14:textId="77777777" w:rsidTr="00451BE5">
        <w:trPr>
          <w:gridAfter w:val="1"/>
          <w:wAfter w:w="28" w:type="dxa"/>
          <w:trHeight w:val="516"/>
        </w:trPr>
        <w:tc>
          <w:tcPr>
            <w:tcW w:w="704" w:type="dxa"/>
          </w:tcPr>
          <w:p w14:paraId="5751DBEE" w14:textId="77777777" w:rsidR="001A5956" w:rsidRPr="00377B61" w:rsidRDefault="001A5956" w:rsidP="001A5956">
            <w:pPr>
              <w:spacing w:line="250"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1.1</w:t>
            </w:r>
          </w:p>
        </w:tc>
        <w:tc>
          <w:tcPr>
            <w:tcW w:w="12980" w:type="dxa"/>
            <w:gridSpan w:val="6"/>
          </w:tcPr>
          <w:p w14:paraId="7A6F2FC5" w14:textId="77777777" w:rsidR="001A5956" w:rsidRPr="00377B61" w:rsidRDefault="001A5956" w:rsidP="001A5956">
            <w:pPr>
              <w:spacing w:line="250"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 обес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спр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отно</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 xml:space="preserve">ко </w:t>
            </w:r>
            <w:r w:rsidRPr="00377B61">
              <w:rPr>
                <w:rFonts w:ascii="Times New Roman" w:eastAsia="Times New Roman" w:hAnsi="Times New Roman" w:cs="Times New Roman"/>
                <w:b/>
                <w:bCs/>
                <w:spacing w:val="-2"/>
                <w:sz w:val="18"/>
                <w:szCs w:val="18"/>
              </w:rPr>
              <w:t>вс</w:t>
            </w:r>
            <w:r w:rsidRPr="00377B61">
              <w:rPr>
                <w:rFonts w:ascii="Times New Roman" w:eastAsia="Times New Roman" w:hAnsi="Times New Roman" w:cs="Times New Roman"/>
                <w:b/>
                <w:bCs/>
                <w:sz w:val="18"/>
                <w:szCs w:val="18"/>
              </w:rPr>
              <w:t>ем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ионер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ре</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 xml:space="preserve">изации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а </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 у</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астие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вл</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нии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w:t>
            </w:r>
          </w:p>
        </w:tc>
      </w:tr>
      <w:tr w:rsidR="001A5956" w:rsidRPr="00377B61" w14:paraId="25C6D15D" w14:textId="77777777" w:rsidTr="00632915">
        <w:trPr>
          <w:trHeight w:hRule="exact" w:val="4840"/>
        </w:trPr>
        <w:tc>
          <w:tcPr>
            <w:tcW w:w="704" w:type="dxa"/>
          </w:tcPr>
          <w:p w14:paraId="1042BBF0"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1.1.1</w:t>
            </w:r>
          </w:p>
        </w:tc>
        <w:tc>
          <w:tcPr>
            <w:tcW w:w="3868" w:type="dxa"/>
          </w:tcPr>
          <w:p w14:paraId="6B3090E5" w14:textId="472D0D25" w:rsidR="001A5956" w:rsidRPr="00377B61" w:rsidRDefault="001A5956" w:rsidP="00161E0F">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w:t>
            </w:r>
            <w:r w:rsidRPr="00377B61">
              <w:rPr>
                <w:rFonts w:ascii="Times New Roman" w:eastAsia="Times New Roman" w:hAnsi="Times New Roman" w:cs="Times New Roman"/>
                <w:sz w:val="18"/>
                <w:szCs w:val="18"/>
              </w:rPr>
              <w:tab/>
              <w:t>создает</w:t>
            </w:r>
            <w:r w:rsidRPr="00377B61">
              <w:rPr>
                <w:rFonts w:ascii="Times New Roman" w:eastAsia="Times New Roman" w:hAnsi="Times New Roman" w:cs="Times New Roman"/>
                <w:sz w:val="18"/>
                <w:szCs w:val="18"/>
              </w:rPr>
              <w:tab/>
              <w:t>для</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акционеров максимально благоприятные условия  для участия  в  общем  собрании,  условия  для выработки</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обоснованной</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позиции по вопросам  повестки  дня  общего  собрания, координации</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своих</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действий,</w:t>
            </w:r>
            <w:r w:rsidR="00161E0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w:t>
            </w:r>
            <w:r w:rsidR="00161E0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также возможность   высказать   свое   мнение   по рассматриваемым вопросам.</w:t>
            </w:r>
          </w:p>
        </w:tc>
        <w:tc>
          <w:tcPr>
            <w:tcW w:w="4589" w:type="dxa"/>
          </w:tcPr>
          <w:p w14:paraId="41338F90" w14:textId="77777777" w:rsidR="001A5956" w:rsidRPr="00377B61" w:rsidRDefault="001A5956" w:rsidP="001A5956">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открытом   доступе   находится   внутренний   документ общества, утверждённый общим собранием акционеров и регламентирующий процедуры проведения общего собрания.</w:t>
            </w:r>
          </w:p>
          <w:p w14:paraId="72175037" w14:textId="77777777" w:rsidR="001A5956" w:rsidRPr="00377B61" w:rsidRDefault="001A5956" w:rsidP="00F244CB">
            <w:pPr>
              <w:spacing w:before="8" w:line="240" w:lineRule="exact"/>
              <w:rPr>
                <w:rFonts w:ascii="Times New Roman" w:hAnsi="Times New Roman" w:cs="Times New Roman"/>
                <w:sz w:val="18"/>
                <w:szCs w:val="18"/>
              </w:rPr>
            </w:pPr>
          </w:p>
          <w:p w14:paraId="036D4412" w14:textId="77777777" w:rsidR="00161E0F" w:rsidRPr="00377B61" w:rsidRDefault="00161E0F" w:rsidP="00F244CB">
            <w:pPr>
              <w:ind w:left="102" w:right="41"/>
              <w:jc w:val="both"/>
              <w:rPr>
                <w:rFonts w:ascii="Times New Roman" w:eastAsia="Times New Roman" w:hAnsi="Times New Roman" w:cs="Times New Roman"/>
                <w:sz w:val="18"/>
                <w:szCs w:val="18"/>
              </w:rPr>
            </w:pPr>
          </w:p>
          <w:p w14:paraId="11D92435" w14:textId="77777777" w:rsidR="00161E0F" w:rsidRPr="00377B61" w:rsidRDefault="00161E0F" w:rsidP="00F244CB">
            <w:pPr>
              <w:ind w:left="102" w:right="41"/>
              <w:jc w:val="both"/>
              <w:rPr>
                <w:rFonts w:ascii="Times New Roman" w:eastAsia="Times New Roman" w:hAnsi="Times New Roman" w:cs="Times New Roman"/>
                <w:sz w:val="18"/>
                <w:szCs w:val="18"/>
              </w:rPr>
            </w:pPr>
          </w:p>
          <w:p w14:paraId="524ECB89" w14:textId="77777777" w:rsidR="00161E0F" w:rsidRPr="00377B61" w:rsidRDefault="00161E0F" w:rsidP="00F244CB">
            <w:pPr>
              <w:ind w:left="102" w:right="41"/>
              <w:jc w:val="both"/>
              <w:rPr>
                <w:rFonts w:ascii="Times New Roman" w:eastAsia="Times New Roman" w:hAnsi="Times New Roman" w:cs="Times New Roman"/>
                <w:sz w:val="18"/>
                <w:szCs w:val="18"/>
              </w:rPr>
            </w:pPr>
          </w:p>
          <w:p w14:paraId="33E32F25" w14:textId="77777777" w:rsidR="00161E0F" w:rsidRPr="00377B61" w:rsidRDefault="00161E0F" w:rsidP="00F244CB">
            <w:pPr>
              <w:ind w:left="102" w:right="41"/>
              <w:jc w:val="both"/>
              <w:rPr>
                <w:rFonts w:ascii="Times New Roman" w:eastAsia="Times New Roman" w:hAnsi="Times New Roman" w:cs="Times New Roman"/>
                <w:sz w:val="18"/>
                <w:szCs w:val="18"/>
              </w:rPr>
            </w:pPr>
          </w:p>
          <w:p w14:paraId="2D947942" w14:textId="77777777" w:rsidR="00161E0F" w:rsidRPr="00377B61" w:rsidRDefault="00161E0F" w:rsidP="00F244CB">
            <w:pPr>
              <w:ind w:left="102" w:right="41"/>
              <w:jc w:val="both"/>
              <w:rPr>
                <w:rFonts w:ascii="Times New Roman" w:eastAsia="Times New Roman" w:hAnsi="Times New Roman" w:cs="Times New Roman"/>
                <w:sz w:val="18"/>
                <w:szCs w:val="18"/>
              </w:rPr>
            </w:pPr>
          </w:p>
          <w:p w14:paraId="33FC9226" w14:textId="5F8367B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ет дост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ый 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особ</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 с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5"/>
                <w:sz w:val="18"/>
                <w:szCs w:val="18"/>
              </w:rPr>
              <w:t>«</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яч</w:t>
            </w:r>
            <w:r w:rsidRPr="00377B61">
              <w:rPr>
                <w:rFonts w:ascii="Times New Roman" w:eastAsia="Times New Roman" w:hAnsi="Times New Roman" w:cs="Times New Roman"/>
                <w:sz w:val="18"/>
                <w:szCs w:val="18"/>
              </w:rPr>
              <w:t>ая л</w:t>
            </w:r>
            <w:r w:rsidRPr="00377B61">
              <w:rPr>
                <w:rFonts w:ascii="Times New Roman" w:eastAsia="Times New Roman" w:hAnsi="Times New Roman" w:cs="Times New Roman"/>
                <w:spacing w:val="-1"/>
                <w:sz w:val="18"/>
                <w:szCs w:val="18"/>
              </w:rPr>
              <w:t>ини</w:t>
            </w:r>
            <w:r w:rsidRPr="00377B61">
              <w:rPr>
                <w:rFonts w:ascii="Times New Roman" w:eastAsia="Times New Roman" w:hAnsi="Times New Roman" w:cs="Times New Roman"/>
                <w:spacing w:val="2"/>
                <w:sz w:val="18"/>
                <w:szCs w:val="18"/>
              </w:rPr>
              <w:t>я</w:t>
            </w:r>
            <w:r w:rsidRPr="00377B61">
              <w:rPr>
                <w:rFonts w:ascii="Times New Roman" w:eastAsia="Times New Roman" w:hAnsi="Times New Roman" w:cs="Times New Roman"/>
                <w:spacing w:val="-5"/>
                <w:sz w:val="18"/>
                <w:szCs w:val="18"/>
              </w:rPr>
              <w:t>»</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тро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м в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ерам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ё </w:t>
            </w:r>
            <w:r w:rsidRPr="00377B61">
              <w:rPr>
                <w:rFonts w:ascii="Times New Roman" w:eastAsia="Times New Roman" w:hAnsi="Times New Roman" w:cs="Times New Roman"/>
                <w:spacing w:val="-1"/>
                <w:sz w:val="18"/>
                <w:szCs w:val="18"/>
              </w:rPr>
              <w:t>мн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ть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я в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ессе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к</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собра</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о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соб</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рош</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дш</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 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тч</w:t>
            </w:r>
            <w:r w:rsidRPr="00377B61">
              <w:rPr>
                <w:rFonts w:ascii="Times New Roman" w:eastAsia="Times New Roman" w:hAnsi="Times New Roman" w:cs="Times New Roman"/>
                <w:sz w:val="18"/>
                <w:szCs w:val="18"/>
              </w:rPr>
              <w:t>ёт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од.</w:t>
            </w:r>
          </w:p>
        </w:tc>
        <w:tc>
          <w:tcPr>
            <w:tcW w:w="1640" w:type="dxa"/>
          </w:tcPr>
          <w:p w14:paraId="7B7F85FB" w14:textId="77777777" w:rsidR="001A5956" w:rsidRPr="00377B61" w:rsidRDefault="00161E0F" w:rsidP="00CC4DA3">
            <w:pPr>
              <w:ind w:left="28" w:right="41"/>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6643E7A4"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561A695A"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4E487551"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4CC9732D"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67545B83"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2A47AC73"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1AAF74EC"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58253D9A"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27B91BCE"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036C8608" w14:textId="77777777" w:rsidR="0035205F" w:rsidRPr="00377B61" w:rsidRDefault="0035205F" w:rsidP="00CC4DA3">
            <w:pPr>
              <w:ind w:left="28" w:right="41"/>
              <w:jc w:val="center"/>
              <w:rPr>
                <w:rFonts w:ascii="Times New Roman" w:eastAsia="Times New Roman" w:hAnsi="Times New Roman" w:cs="Times New Roman"/>
                <w:sz w:val="18"/>
                <w:szCs w:val="18"/>
              </w:rPr>
            </w:pPr>
          </w:p>
          <w:p w14:paraId="755E8C5D" w14:textId="77777777" w:rsidR="00161E0F" w:rsidRPr="00377B61" w:rsidRDefault="0035205F" w:rsidP="00CC4DA3">
            <w:pPr>
              <w:ind w:left="28" w:right="41"/>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473BB31C" w14:textId="77777777" w:rsidR="006A76DA" w:rsidRPr="00377B61" w:rsidRDefault="006A76DA" w:rsidP="00CC4DA3">
            <w:pPr>
              <w:ind w:left="28" w:right="41"/>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частично</w:t>
            </w:r>
          </w:p>
          <w:p w14:paraId="58532598" w14:textId="77777777" w:rsidR="00161E0F" w:rsidRPr="00377B61" w:rsidRDefault="00161E0F" w:rsidP="00161E0F">
            <w:pPr>
              <w:ind w:left="102"/>
              <w:jc w:val="center"/>
              <w:rPr>
                <w:rFonts w:ascii="Times New Roman" w:eastAsia="Times New Roman" w:hAnsi="Times New Roman" w:cs="Times New Roman"/>
                <w:sz w:val="18"/>
                <w:szCs w:val="18"/>
              </w:rPr>
            </w:pPr>
          </w:p>
        </w:tc>
        <w:tc>
          <w:tcPr>
            <w:tcW w:w="2911" w:type="dxa"/>
            <w:gridSpan w:val="4"/>
          </w:tcPr>
          <w:p w14:paraId="168B461E" w14:textId="265E172A" w:rsidR="00161E0F" w:rsidRPr="00377B61" w:rsidRDefault="00161E0F" w:rsidP="00451BE5">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Положени</w:t>
            </w:r>
            <w:r w:rsidR="005F026D"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z w:val="18"/>
                <w:szCs w:val="18"/>
              </w:rPr>
              <w:t xml:space="preserve"> об Общем собрании акционеров ПАО «</w:t>
            </w:r>
            <w:r w:rsidR="00EA7202" w:rsidRPr="00377B61">
              <w:rPr>
                <w:rFonts w:ascii="Times New Roman" w:eastAsia="Times New Roman" w:hAnsi="Times New Roman" w:cs="Times New Roman"/>
                <w:sz w:val="18"/>
                <w:szCs w:val="18"/>
              </w:rPr>
              <w:t>Лензолото</w:t>
            </w:r>
            <w:r w:rsidRPr="00377B61">
              <w:rPr>
                <w:rFonts w:ascii="Times New Roman" w:eastAsia="Times New Roman" w:hAnsi="Times New Roman" w:cs="Times New Roman"/>
                <w:sz w:val="18"/>
                <w:szCs w:val="18"/>
              </w:rPr>
              <w:t>»</w:t>
            </w:r>
            <w:r w:rsidR="00D13168" w:rsidRPr="00377B61">
              <w:rPr>
                <w:rFonts w:ascii="Times New Roman" w:eastAsia="Times New Roman" w:hAnsi="Times New Roman" w:cs="Times New Roman"/>
                <w:sz w:val="18"/>
                <w:szCs w:val="18"/>
              </w:rPr>
              <w:t xml:space="preserve">, далее – ОСА, </w:t>
            </w:r>
            <w:r w:rsidRPr="00377B61">
              <w:rPr>
                <w:rFonts w:ascii="Times New Roman" w:eastAsia="Times New Roman" w:hAnsi="Times New Roman" w:cs="Times New Roman"/>
                <w:sz w:val="18"/>
                <w:szCs w:val="18"/>
              </w:rPr>
              <w:t xml:space="preserve">(утв. Общим собранием акционеров, протокол № </w:t>
            </w:r>
            <w:r w:rsidR="006A76DA"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z w:val="18"/>
                <w:szCs w:val="18"/>
              </w:rPr>
              <w:t xml:space="preserve"> от </w:t>
            </w:r>
            <w:r w:rsidR="006A76DA" w:rsidRPr="00377B61">
              <w:rPr>
                <w:rFonts w:ascii="Times New Roman" w:eastAsia="Times New Roman" w:hAnsi="Times New Roman" w:cs="Times New Roman"/>
                <w:sz w:val="18"/>
                <w:szCs w:val="18"/>
              </w:rPr>
              <w:t>02.10.2013г</w:t>
            </w:r>
            <w:r w:rsidRPr="00377B61">
              <w:rPr>
                <w:rFonts w:ascii="Times New Roman" w:eastAsia="Times New Roman" w:hAnsi="Times New Roman" w:cs="Times New Roman"/>
                <w:sz w:val="18"/>
                <w:szCs w:val="18"/>
              </w:rPr>
              <w:t>.)</w:t>
            </w:r>
          </w:p>
          <w:p w14:paraId="780DA4F1" w14:textId="77777777" w:rsidR="00710719" w:rsidRPr="00377B61" w:rsidRDefault="000865B8" w:rsidP="00881038">
            <w:pPr>
              <w:ind w:left="28" w:right="41"/>
              <w:jc w:val="both"/>
              <w:rPr>
                <w:rFonts w:ascii="Times New Roman" w:eastAsia="Times New Roman" w:hAnsi="Times New Roman" w:cs="Times New Roman"/>
                <w:sz w:val="18"/>
                <w:szCs w:val="18"/>
              </w:rPr>
            </w:pPr>
            <w:hyperlink r:id="rId12" w:history="1">
              <w:r w:rsidR="00710719" w:rsidRPr="00377B61">
                <w:rPr>
                  <w:rStyle w:val="a4"/>
                  <w:rFonts w:ascii="Times New Roman" w:hAnsi="Times New Roman"/>
                  <w:sz w:val="18"/>
                  <w:szCs w:val="18"/>
                </w:rPr>
                <w:t>http://</w:t>
              </w:r>
              <w:r w:rsidR="00710719" w:rsidRPr="00377B61">
                <w:rPr>
                  <w:rStyle w:val="a4"/>
                  <w:rFonts w:ascii="Times New Roman" w:hAnsi="Times New Roman"/>
                  <w:b/>
                  <w:bCs/>
                  <w:sz w:val="18"/>
                  <w:szCs w:val="18"/>
                </w:rPr>
                <w:t>www.len-zoloto.ru</w:t>
              </w:r>
            </w:hyperlink>
          </w:p>
          <w:p w14:paraId="3E7DACA9" w14:textId="77777777" w:rsidR="00710719" w:rsidRPr="00377B61" w:rsidRDefault="00710719" w:rsidP="00881038">
            <w:pPr>
              <w:ind w:left="28" w:right="41"/>
              <w:jc w:val="both"/>
              <w:rPr>
                <w:rFonts w:ascii="Times New Roman" w:eastAsia="Times New Roman" w:hAnsi="Times New Roman" w:cs="Times New Roman"/>
                <w:sz w:val="18"/>
                <w:szCs w:val="18"/>
              </w:rPr>
            </w:pPr>
          </w:p>
          <w:p w14:paraId="765593A7" w14:textId="77777777" w:rsidR="00710719" w:rsidRPr="00377B61" w:rsidRDefault="00710719" w:rsidP="00881038">
            <w:pPr>
              <w:ind w:left="28" w:right="41"/>
              <w:jc w:val="both"/>
              <w:rPr>
                <w:rFonts w:ascii="Times New Roman" w:eastAsia="Times New Roman" w:hAnsi="Times New Roman" w:cs="Times New Roman"/>
                <w:sz w:val="18"/>
                <w:szCs w:val="18"/>
              </w:rPr>
            </w:pPr>
          </w:p>
          <w:p w14:paraId="4C0E59B7" w14:textId="77777777" w:rsidR="00710719" w:rsidRPr="00377B61" w:rsidRDefault="00710719" w:rsidP="00881038">
            <w:pPr>
              <w:ind w:left="28" w:right="41"/>
              <w:jc w:val="both"/>
              <w:rPr>
                <w:rFonts w:ascii="Times New Roman" w:eastAsia="Times New Roman" w:hAnsi="Times New Roman" w:cs="Times New Roman"/>
                <w:sz w:val="18"/>
                <w:szCs w:val="18"/>
              </w:rPr>
            </w:pPr>
          </w:p>
          <w:p w14:paraId="5D94989F" w14:textId="77777777" w:rsidR="00710719" w:rsidRPr="00377B61" w:rsidRDefault="00710719" w:rsidP="00881038">
            <w:pPr>
              <w:ind w:left="28" w:right="41"/>
              <w:jc w:val="both"/>
              <w:rPr>
                <w:rFonts w:ascii="Times New Roman" w:eastAsia="Times New Roman" w:hAnsi="Times New Roman" w:cs="Times New Roman"/>
                <w:sz w:val="18"/>
                <w:szCs w:val="18"/>
              </w:rPr>
            </w:pPr>
          </w:p>
          <w:p w14:paraId="28AFEF1E" w14:textId="77777777" w:rsidR="00161E0F" w:rsidRPr="00377B61" w:rsidRDefault="007535C6" w:rsidP="00881038">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Акционеры в ходе подготовки и проведения общего собрания вправе задавать вопросы о деятельности общества, для чего на сайте общества у</w:t>
            </w:r>
            <w:r w:rsidR="00881038" w:rsidRPr="00377B61">
              <w:rPr>
                <w:rFonts w:ascii="Times New Roman" w:eastAsia="Times New Roman" w:hAnsi="Times New Roman" w:cs="Times New Roman"/>
                <w:sz w:val="18"/>
                <w:szCs w:val="18"/>
              </w:rPr>
              <w:t>казаны контакты для акционеров.</w:t>
            </w:r>
          </w:p>
          <w:p w14:paraId="29470CE7" w14:textId="02AB6E1E" w:rsidR="00881038" w:rsidRPr="00377B61" w:rsidRDefault="006A76DA" w:rsidP="00881038">
            <w:pPr>
              <w:ind w:left="28" w:right="41"/>
              <w:jc w:val="both"/>
              <w:rPr>
                <w:rFonts w:ascii="Times New Roman" w:hAnsi="Times New Roman" w:cs="Times New Roman"/>
                <w:sz w:val="18"/>
                <w:szCs w:val="18"/>
              </w:rPr>
            </w:pPr>
            <w:r w:rsidRPr="00377B61">
              <w:rPr>
                <w:rStyle w:val="a4"/>
                <w:rFonts w:ascii="Times New Roman" w:hAnsi="Times New Roman"/>
                <w:sz w:val="18"/>
                <w:szCs w:val="18"/>
              </w:rPr>
              <w:t> </w:t>
            </w:r>
            <w:hyperlink r:id="rId13" w:history="1">
              <w:r w:rsidRPr="00377B61">
                <w:rPr>
                  <w:rStyle w:val="a4"/>
                  <w:rFonts w:ascii="Times New Roman" w:hAnsi="Times New Roman"/>
                  <w:sz w:val="18"/>
                  <w:szCs w:val="18"/>
                </w:rPr>
                <w:t>http://</w:t>
              </w:r>
              <w:r w:rsidRPr="00377B61">
                <w:rPr>
                  <w:rStyle w:val="a4"/>
                  <w:rFonts w:ascii="Times New Roman" w:hAnsi="Times New Roman"/>
                  <w:b/>
                  <w:bCs/>
                  <w:sz w:val="18"/>
                  <w:szCs w:val="18"/>
                </w:rPr>
                <w:t>www.len-zoloto.ru</w:t>
              </w:r>
            </w:hyperlink>
          </w:p>
        </w:tc>
      </w:tr>
      <w:tr w:rsidR="001A5956" w:rsidRPr="00377B61" w14:paraId="16A5BEB3" w14:textId="77777777" w:rsidTr="00222D69">
        <w:trPr>
          <w:trHeight w:hRule="exact" w:val="8374"/>
        </w:trPr>
        <w:tc>
          <w:tcPr>
            <w:tcW w:w="704" w:type="dxa"/>
          </w:tcPr>
          <w:p w14:paraId="575A9AC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1.1.2</w:t>
            </w:r>
          </w:p>
        </w:tc>
        <w:tc>
          <w:tcPr>
            <w:tcW w:w="3868" w:type="dxa"/>
          </w:tcPr>
          <w:p w14:paraId="49F109D7" w14:textId="77777777" w:rsidR="00C16160" w:rsidRPr="00377B61" w:rsidRDefault="001A5956" w:rsidP="00F244C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Порядок сообщения о проведении общего</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собрания и предоставления материалов к общему</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собранию</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дает</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 возможность</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надлежащим</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образом подготовиться к участию в нем.</w:t>
            </w:r>
          </w:p>
          <w:p w14:paraId="3F136628" w14:textId="77777777" w:rsidR="00C16160" w:rsidRPr="00377B61" w:rsidRDefault="00C16160" w:rsidP="00C16160">
            <w:pPr>
              <w:rPr>
                <w:rFonts w:ascii="Times New Roman" w:eastAsia="Times New Roman" w:hAnsi="Times New Roman" w:cs="Times New Roman"/>
                <w:sz w:val="18"/>
                <w:szCs w:val="18"/>
              </w:rPr>
            </w:pPr>
          </w:p>
          <w:p w14:paraId="6642D955" w14:textId="77777777" w:rsidR="00C16160" w:rsidRPr="00377B61" w:rsidRDefault="00C16160" w:rsidP="00C16160">
            <w:pPr>
              <w:rPr>
                <w:rFonts w:ascii="Times New Roman" w:eastAsia="Times New Roman" w:hAnsi="Times New Roman" w:cs="Times New Roman"/>
                <w:sz w:val="18"/>
                <w:szCs w:val="18"/>
              </w:rPr>
            </w:pPr>
          </w:p>
          <w:p w14:paraId="2D9872B0" w14:textId="77777777" w:rsidR="00C16160" w:rsidRPr="00377B61" w:rsidRDefault="00C16160" w:rsidP="00C16160">
            <w:pPr>
              <w:rPr>
                <w:rFonts w:ascii="Times New Roman" w:eastAsia="Times New Roman" w:hAnsi="Times New Roman" w:cs="Times New Roman"/>
                <w:sz w:val="18"/>
                <w:szCs w:val="18"/>
              </w:rPr>
            </w:pPr>
          </w:p>
          <w:p w14:paraId="4C74977D" w14:textId="77777777" w:rsidR="00C16160" w:rsidRPr="00377B61" w:rsidRDefault="00C16160" w:rsidP="00C16160">
            <w:pPr>
              <w:rPr>
                <w:rFonts w:ascii="Times New Roman" w:eastAsia="Times New Roman" w:hAnsi="Times New Roman" w:cs="Times New Roman"/>
                <w:sz w:val="18"/>
                <w:szCs w:val="18"/>
              </w:rPr>
            </w:pPr>
          </w:p>
          <w:p w14:paraId="2FE4702D" w14:textId="77777777" w:rsidR="00C16160" w:rsidRPr="00377B61" w:rsidRDefault="00C16160" w:rsidP="00C16160">
            <w:pPr>
              <w:rPr>
                <w:rFonts w:ascii="Times New Roman" w:eastAsia="Times New Roman" w:hAnsi="Times New Roman" w:cs="Times New Roman"/>
                <w:sz w:val="18"/>
                <w:szCs w:val="18"/>
              </w:rPr>
            </w:pPr>
          </w:p>
          <w:p w14:paraId="69B0390D" w14:textId="77777777" w:rsidR="00C16160" w:rsidRPr="00377B61" w:rsidRDefault="00C16160" w:rsidP="00C16160">
            <w:pPr>
              <w:rPr>
                <w:rFonts w:ascii="Times New Roman" w:eastAsia="Times New Roman" w:hAnsi="Times New Roman" w:cs="Times New Roman"/>
                <w:sz w:val="18"/>
                <w:szCs w:val="18"/>
              </w:rPr>
            </w:pPr>
          </w:p>
          <w:p w14:paraId="2889853C" w14:textId="77777777" w:rsidR="00C16160" w:rsidRPr="00377B61" w:rsidRDefault="00C16160" w:rsidP="00C16160">
            <w:pPr>
              <w:rPr>
                <w:rFonts w:ascii="Times New Roman" w:eastAsia="Times New Roman" w:hAnsi="Times New Roman" w:cs="Times New Roman"/>
                <w:sz w:val="18"/>
                <w:szCs w:val="18"/>
              </w:rPr>
            </w:pPr>
          </w:p>
          <w:p w14:paraId="3EC91CA6" w14:textId="77777777" w:rsidR="00C16160" w:rsidRPr="00377B61" w:rsidRDefault="00C16160" w:rsidP="00C16160">
            <w:pPr>
              <w:rPr>
                <w:rFonts w:ascii="Times New Roman" w:eastAsia="Times New Roman" w:hAnsi="Times New Roman" w:cs="Times New Roman"/>
                <w:sz w:val="18"/>
                <w:szCs w:val="18"/>
              </w:rPr>
            </w:pPr>
          </w:p>
          <w:p w14:paraId="445CDB94" w14:textId="77777777" w:rsidR="00C16160" w:rsidRPr="00377B61" w:rsidRDefault="00C16160" w:rsidP="00C16160">
            <w:pPr>
              <w:rPr>
                <w:rFonts w:ascii="Times New Roman" w:eastAsia="Times New Roman" w:hAnsi="Times New Roman" w:cs="Times New Roman"/>
                <w:sz w:val="18"/>
                <w:szCs w:val="18"/>
              </w:rPr>
            </w:pPr>
          </w:p>
          <w:p w14:paraId="39609D59" w14:textId="77777777" w:rsidR="001A5956" w:rsidRPr="00377B61" w:rsidRDefault="00C16160" w:rsidP="00C16160">
            <w:pPr>
              <w:tabs>
                <w:tab w:val="left" w:pos="1275"/>
              </w:tabs>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ab/>
            </w:r>
          </w:p>
        </w:tc>
        <w:tc>
          <w:tcPr>
            <w:tcW w:w="4589" w:type="dxa"/>
          </w:tcPr>
          <w:p w14:paraId="4A813E57"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Сообщение  о  проведении  общего  собрания акционеров размещено (опубликовано) на сайте в сети Интернет </w:t>
            </w:r>
            <w:r w:rsidR="00C00352" w:rsidRPr="00377B61">
              <w:rPr>
                <w:rFonts w:ascii="Times New Roman" w:eastAsia="Times New Roman" w:hAnsi="Times New Roman" w:cs="Times New Roman"/>
                <w:sz w:val="18"/>
                <w:szCs w:val="18"/>
              </w:rPr>
              <w:t>в сроки, предусмотренные действующим законодательством</w:t>
            </w:r>
            <w:r w:rsidRPr="00377B61">
              <w:rPr>
                <w:rFonts w:ascii="Times New Roman" w:eastAsia="Times New Roman" w:hAnsi="Times New Roman" w:cs="Times New Roman"/>
                <w:sz w:val="18"/>
                <w:szCs w:val="18"/>
              </w:rPr>
              <w:t>.</w:t>
            </w:r>
          </w:p>
          <w:p w14:paraId="5B4175BB"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p>
          <w:p w14:paraId="794E76E0"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52335773"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16AEBC28"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48751B27"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4F9F9217"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37B45DEA"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1D83A085"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5DB1BEDE"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60A34096" w14:textId="77777777" w:rsidR="007B3618" w:rsidRPr="00377B61" w:rsidRDefault="007B3618" w:rsidP="00451BE5">
            <w:pPr>
              <w:spacing w:before="1" w:line="239" w:lineRule="auto"/>
              <w:ind w:right="38"/>
              <w:jc w:val="both"/>
              <w:rPr>
                <w:rFonts w:ascii="Times New Roman" w:eastAsia="Times New Roman" w:hAnsi="Times New Roman" w:cs="Times New Roman"/>
                <w:sz w:val="18"/>
                <w:szCs w:val="18"/>
              </w:rPr>
            </w:pPr>
          </w:p>
          <w:p w14:paraId="71F19F0B" w14:textId="77777777" w:rsidR="007B3618" w:rsidRPr="00377B61" w:rsidRDefault="007B3618" w:rsidP="001A5956">
            <w:pPr>
              <w:spacing w:before="1" w:line="239" w:lineRule="auto"/>
              <w:ind w:left="102" w:right="38"/>
              <w:jc w:val="both"/>
              <w:rPr>
                <w:rFonts w:ascii="Times New Roman" w:eastAsia="Times New Roman" w:hAnsi="Times New Roman" w:cs="Times New Roman"/>
                <w:sz w:val="18"/>
                <w:szCs w:val="18"/>
              </w:rPr>
            </w:pPr>
          </w:p>
          <w:p w14:paraId="5D6F600E"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В сообщении о проведении собрания указано место проведения собрания и документы, необходимые для допуска в помещение.</w:t>
            </w:r>
          </w:p>
          <w:p w14:paraId="14C4EB0E"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p>
          <w:p w14:paraId="617A3620" w14:textId="77777777" w:rsidR="001A5956" w:rsidRPr="00377B61" w:rsidRDefault="001A5956" w:rsidP="00C16160">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Акционерам был обеспечен доступ к информации о том, кем предложены вопросы повестки дня и кем выдвинуты кандидатуры в совет</w:t>
            </w:r>
            <w:r w:rsidR="00C1616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w:t>
            </w:r>
            <w:r w:rsidR="00C1616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C1616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ревизионную комиссию общества.</w:t>
            </w:r>
          </w:p>
        </w:tc>
        <w:tc>
          <w:tcPr>
            <w:tcW w:w="1640" w:type="dxa"/>
          </w:tcPr>
          <w:p w14:paraId="287B52C0" w14:textId="77777777" w:rsidR="001A5956" w:rsidRPr="00377B61" w:rsidRDefault="009022B0" w:rsidP="00BF5F23">
            <w:pPr>
              <w:spacing w:before="1" w:line="239" w:lineRule="auto"/>
              <w:ind w:left="102" w:right="38"/>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Соблюдается </w:t>
            </w:r>
          </w:p>
          <w:p w14:paraId="1E22638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2850C201"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3D2F6E4A"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5FA6E320"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20641F17"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3C096E60"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50DC3B7B"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2BE2B90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33E0DEC4"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54CED8E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1E63C54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7493E079"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68177E30" w14:textId="77777777" w:rsidR="006B0A27" w:rsidRPr="00377B61" w:rsidRDefault="006B0A27" w:rsidP="00BF5F23">
            <w:pPr>
              <w:spacing w:before="1" w:line="239" w:lineRule="auto"/>
              <w:ind w:left="102" w:right="38"/>
              <w:jc w:val="center"/>
              <w:rPr>
                <w:rFonts w:ascii="Times New Roman" w:eastAsia="Times New Roman" w:hAnsi="Times New Roman" w:cs="Times New Roman"/>
                <w:sz w:val="18"/>
                <w:szCs w:val="18"/>
              </w:rPr>
            </w:pPr>
          </w:p>
          <w:p w14:paraId="6FA97128" w14:textId="77777777" w:rsidR="007B3618" w:rsidRPr="00377B61" w:rsidRDefault="007B3618" w:rsidP="00451BE5">
            <w:pPr>
              <w:spacing w:before="1" w:line="239" w:lineRule="auto"/>
              <w:ind w:right="38"/>
              <w:rPr>
                <w:rFonts w:ascii="Times New Roman" w:eastAsia="Times New Roman" w:hAnsi="Times New Roman" w:cs="Times New Roman"/>
                <w:sz w:val="18"/>
                <w:szCs w:val="18"/>
              </w:rPr>
            </w:pPr>
          </w:p>
          <w:p w14:paraId="52670810"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55AD2374" w14:textId="77777777" w:rsidR="00C16160" w:rsidRPr="00377B61" w:rsidRDefault="00C16160" w:rsidP="00BF5F23">
            <w:pPr>
              <w:spacing w:before="1" w:line="239" w:lineRule="auto"/>
              <w:ind w:left="102" w:right="38"/>
              <w:jc w:val="center"/>
              <w:rPr>
                <w:rFonts w:ascii="Times New Roman" w:eastAsia="Times New Roman" w:hAnsi="Times New Roman" w:cs="Times New Roman"/>
                <w:sz w:val="18"/>
                <w:szCs w:val="18"/>
              </w:rPr>
            </w:pPr>
          </w:p>
          <w:p w14:paraId="6E360A94" w14:textId="77777777" w:rsidR="00C16160" w:rsidRPr="00377B61" w:rsidRDefault="00C16160" w:rsidP="00BF5F23">
            <w:pPr>
              <w:spacing w:before="1" w:line="239" w:lineRule="auto"/>
              <w:ind w:left="102" w:right="38"/>
              <w:jc w:val="center"/>
              <w:rPr>
                <w:rFonts w:ascii="Times New Roman" w:eastAsia="Times New Roman" w:hAnsi="Times New Roman" w:cs="Times New Roman"/>
                <w:sz w:val="18"/>
                <w:szCs w:val="18"/>
              </w:rPr>
            </w:pPr>
          </w:p>
          <w:p w14:paraId="2A40D01F" w14:textId="77777777" w:rsidR="00C16160" w:rsidRPr="00377B61" w:rsidRDefault="00C16160" w:rsidP="00BF5F23">
            <w:pPr>
              <w:spacing w:before="1" w:line="239" w:lineRule="auto"/>
              <w:ind w:left="102" w:right="38"/>
              <w:jc w:val="center"/>
              <w:rPr>
                <w:rFonts w:ascii="Times New Roman" w:eastAsia="Times New Roman" w:hAnsi="Times New Roman" w:cs="Times New Roman"/>
                <w:sz w:val="18"/>
                <w:szCs w:val="18"/>
              </w:rPr>
            </w:pPr>
          </w:p>
          <w:p w14:paraId="137CEE96" w14:textId="77777777" w:rsidR="00C16160" w:rsidRPr="00377B61" w:rsidRDefault="00C16160" w:rsidP="00BF5F23">
            <w:pPr>
              <w:spacing w:before="1" w:line="239" w:lineRule="auto"/>
              <w:ind w:left="102" w:right="38"/>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911" w:type="dxa"/>
            <w:gridSpan w:val="4"/>
          </w:tcPr>
          <w:p w14:paraId="3AD9A23F" w14:textId="05AC2FCC" w:rsidR="00D13168" w:rsidRPr="00377B61" w:rsidRDefault="00D13168" w:rsidP="00D13168">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соответствии с пунктом 5.</w:t>
            </w:r>
            <w:r w:rsidR="00EA7202" w:rsidRPr="00377B61">
              <w:rPr>
                <w:rFonts w:ascii="Times New Roman" w:eastAsia="Times New Roman" w:hAnsi="Times New Roman" w:cs="Times New Roman"/>
                <w:sz w:val="18"/>
                <w:szCs w:val="18"/>
              </w:rPr>
              <w:t>8</w:t>
            </w:r>
            <w:r w:rsidRPr="00377B61">
              <w:rPr>
                <w:rFonts w:ascii="Times New Roman" w:eastAsia="Times New Roman" w:hAnsi="Times New Roman" w:cs="Times New Roman"/>
                <w:sz w:val="18"/>
                <w:szCs w:val="18"/>
              </w:rPr>
              <w:t xml:space="preserve"> Устава </w:t>
            </w:r>
            <w:r w:rsidR="00C16160" w:rsidRPr="00377B61">
              <w:rPr>
                <w:rFonts w:ascii="Times New Roman" w:eastAsia="Times New Roman" w:hAnsi="Times New Roman" w:cs="Times New Roman"/>
                <w:sz w:val="18"/>
                <w:szCs w:val="18"/>
              </w:rPr>
              <w:t>Компании</w:t>
            </w:r>
            <w:r w:rsidRPr="00377B61">
              <w:rPr>
                <w:rFonts w:ascii="Times New Roman" w:eastAsia="Times New Roman" w:hAnsi="Times New Roman" w:cs="Times New Roman"/>
                <w:sz w:val="18"/>
                <w:szCs w:val="18"/>
              </w:rPr>
              <w:t xml:space="preserve">, сообщение о проведении </w:t>
            </w:r>
            <w:r w:rsidR="00CD4E31" w:rsidRPr="00377B61">
              <w:rPr>
                <w:rFonts w:ascii="Times New Roman" w:eastAsia="Times New Roman" w:hAnsi="Times New Roman" w:cs="Times New Roman"/>
                <w:sz w:val="18"/>
                <w:szCs w:val="18"/>
              </w:rPr>
              <w:t>ОСА</w:t>
            </w:r>
            <w:r w:rsidRPr="00377B61">
              <w:rPr>
                <w:rFonts w:ascii="Times New Roman" w:eastAsia="Times New Roman" w:hAnsi="Times New Roman" w:cs="Times New Roman"/>
                <w:sz w:val="18"/>
                <w:szCs w:val="18"/>
              </w:rPr>
              <w:t xml:space="preserve"> размещается</w:t>
            </w:r>
            <w:r w:rsidR="00EA7202" w:rsidRPr="00377B61">
              <w:rPr>
                <w:rFonts w:ascii="Times New Roman" w:eastAsia="Times New Roman" w:hAnsi="Times New Roman" w:cs="Times New Roman"/>
                <w:sz w:val="18"/>
                <w:szCs w:val="18"/>
              </w:rPr>
              <w:t xml:space="preserve"> в сроки, предусмотренные</w:t>
            </w:r>
            <w:r w:rsidR="008B6D67" w:rsidRPr="00377B61">
              <w:rPr>
                <w:rFonts w:ascii="Times New Roman" w:eastAsia="Times New Roman" w:hAnsi="Times New Roman" w:cs="Times New Roman"/>
                <w:sz w:val="18"/>
                <w:szCs w:val="18"/>
              </w:rPr>
              <w:t xml:space="preserve"> </w:t>
            </w:r>
            <w:r w:rsidR="00C00352" w:rsidRPr="00377B61">
              <w:rPr>
                <w:rFonts w:ascii="Times New Roman" w:eastAsia="Times New Roman" w:hAnsi="Times New Roman" w:cs="Times New Roman"/>
                <w:sz w:val="18"/>
                <w:szCs w:val="18"/>
              </w:rPr>
              <w:t xml:space="preserve">действующим </w:t>
            </w:r>
            <w:r w:rsidR="00EA7202" w:rsidRPr="00377B61">
              <w:rPr>
                <w:rFonts w:ascii="Times New Roman" w:eastAsia="Times New Roman" w:hAnsi="Times New Roman" w:cs="Times New Roman"/>
                <w:sz w:val="18"/>
                <w:szCs w:val="18"/>
              </w:rPr>
              <w:t>законодательством</w:t>
            </w:r>
            <w:r w:rsidRPr="00377B61">
              <w:rPr>
                <w:rFonts w:ascii="Times New Roman" w:eastAsia="Times New Roman" w:hAnsi="Times New Roman" w:cs="Times New Roman"/>
                <w:sz w:val="18"/>
                <w:szCs w:val="18"/>
              </w:rPr>
              <w:t xml:space="preserve"> на сайте Общества</w:t>
            </w:r>
          </w:p>
          <w:p w14:paraId="4A3215BD" w14:textId="08AA2A6C" w:rsidR="001A5956" w:rsidRPr="00377B61" w:rsidRDefault="000865B8" w:rsidP="00D13168">
            <w:pPr>
              <w:ind w:left="28" w:right="41"/>
              <w:jc w:val="both"/>
              <w:rPr>
                <w:rFonts w:ascii="Times New Roman" w:eastAsia="Times New Roman" w:hAnsi="Times New Roman" w:cs="Times New Roman"/>
                <w:sz w:val="18"/>
                <w:szCs w:val="18"/>
              </w:rPr>
            </w:pPr>
            <w:hyperlink r:id="rId14" w:history="1">
              <w:r w:rsidR="008B6D67" w:rsidRPr="00377B61">
                <w:rPr>
                  <w:rStyle w:val="a4"/>
                  <w:rFonts w:ascii="Times New Roman" w:hAnsi="Times New Roman" w:cs="Times New Roman"/>
                  <w:sz w:val="18"/>
                  <w:szCs w:val="18"/>
                </w:rPr>
                <w:t>http://www.len-zoloto.ru</w:t>
              </w:r>
            </w:hyperlink>
            <w:r w:rsidR="008B6D67" w:rsidRPr="00377B61">
              <w:rPr>
                <w:sz w:val="18"/>
                <w:szCs w:val="18"/>
              </w:rPr>
              <w:t xml:space="preserve"> </w:t>
            </w:r>
            <w:r w:rsidR="00D13168" w:rsidRPr="00377B61">
              <w:rPr>
                <w:rFonts w:ascii="Times New Roman" w:eastAsia="Times New Roman" w:hAnsi="Times New Roman" w:cs="Times New Roman"/>
                <w:sz w:val="18"/>
                <w:szCs w:val="18"/>
              </w:rPr>
              <w:t>в информационно- телекоммуникационной сети Интернет в соответствующем разделе, предусмотренном для уведомлений/сообщений.</w:t>
            </w:r>
          </w:p>
          <w:p w14:paraId="57A819C1" w14:textId="77777777" w:rsidR="008B6D67" w:rsidRPr="00377B61" w:rsidRDefault="008B6D67" w:rsidP="00451BE5">
            <w:pPr>
              <w:ind w:right="41"/>
              <w:jc w:val="both"/>
              <w:rPr>
                <w:rStyle w:val="a4"/>
                <w:rFonts w:ascii="Times New Roman" w:hAnsi="Times New Roman" w:cs="Times New Roman"/>
                <w:sz w:val="18"/>
                <w:szCs w:val="18"/>
              </w:rPr>
            </w:pPr>
          </w:p>
          <w:p w14:paraId="7E13FAC7" w14:textId="77777777" w:rsidR="006B0A27" w:rsidRPr="00377B61" w:rsidRDefault="006A76DA" w:rsidP="00C16160">
            <w:pPr>
              <w:ind w:left="28" w:right="41"/>
              <w:jc w:val="both"/>
              <w:rPr>
                <w:rFonts w:ascii="Times New Roman" w:hAnsi="Times New Roman" w:cs="Times New Roman"/>
                <w:sz w:val="18"/>
                <w:szCs w:val="18"/>
              </w:rPr>
            </w:pPr>
            <w:r w:rsidRPr="00377B61">
              <w:rPr>
                <w:rStyle w:val="a4"/>
                <w:rFonts w:ascii="Times New Roman" w:hAnsi="Times New Roman" w:cs="Times New Roman"/>
                <w:sz w:val="18"/>
                <w:szCs w:val="18"/>
              </w:rPr>
              <w:t> </w:t>
            </w:r>
            <w:hyperlink r:id="rId15" w:history="1">
              <w:r w:rsidRPr="00377B61">
                <w:rPr>
                  <w:rStyle w:val="a4"/>
                  <w:rFonts w:ascii="Times New Roman" w:hAnsi="Times New Roman" w:cs="Times New Roman"/>
                  <w:sz w:val="18"/>
                  <w:szCs w:val="18"/>
                </w:rPr>
                <w:t>http://</w:t>
              </w:r>
              <w:r w:rsidRPr="00377B61">
                <w:rPr>
                  <w:rStyle w:val="a4"/>
                  <w:rFonts w:ascii="Times New Roman" w:hAnsi="Times New Roman" w:cs="Times New Roman"/>
                  <w:b/>
                  <w:bCs/>
                  <w:sz w:val="18"/>
                  <w:szCs w:val="18"/>
                </w:rPr>
                <w:t>www.len-zoloto.ru</w:t>
              </w:r>
            </w:hyperlink>
          </w:p>
          <w:p w14:paraId="6B3FC18E" w14:textId="77777777" w:rsidR="008B6D67" w:rsidRPr="00377B61" w:rsidRDefault="008B6D67" w:rsidP="00F93F65">
            <w:pPr>
              <w:ind w:left="28" w:right="41"/>
              <w:jc w:val="both"/>
              <w:rPr>
                <w:rFonts w:ascii="Times New Roman" w:hAnsi="Times New Roman" w:cs="Times New Roman"/>
                <w:sz w:val="18"/>
                <w:szCs w:val="18"/>
              </w:rPr>
            </w:pPr>
          </w:p>
          <w:p w14:paraId="42CCE9E5" w14:textId="77777777" w:rsidR="008B6D67" w:rsidRPr="00377B61" w:rsidRDefault="008B6D67" w:rsidP="00F93F65">
            <w:pPr>
              <w:ind w:left="28" w:right="41"/>
              <w:jc w:val="both"/>
              <w:rPr>
                <w:rFonts w:ascii="Times New Roman" w:hAnsi="Times New Roman" w:cs="Times New Roman"/>
                <w:sz w:val="18"/>
                <w:szCs w:val="18"/>
              </w:rPr>
            </w:pPr>
          </w:p>
          <w:p w14:paraId="224CD5B0" w14:textId="77777777" w:rsidR="008B6D67" w:rsidRPr="00377B61" w:rsidRDefault="008B6D67" w:rsidP="00F93F65">
            <w:pPr>
              <w:ind w:left="28" w:right="41"/>
              <w:jc w:val="both"/>
              <w:rPr>
                <w:rFonts w:ascii="Times New Roman" w:hAnsi="Times New Roman" w:cs="Times New Roman"/>
                <w:sz w:val="18"/>
                <w:szCs w:val="18"/>
              </w:rPr>
            </w:pPr>
          </w:p>
          <w:p w14:paraId="5F889AC1" w14:textId="1E6CE9AD" w:rsidR="006B0A27" w:rsidRPr="00377B61" w:rsidRDefault="008E3641" w:rsidP="008E3641">
            <w:pPr>
              <w:ind w:left="28" w:right="41"/>
              <w:jc w:val="both"/>
              <w:rPr>
                <w:rFonts w:ascii="Times New Roman" w:hAnsi="Times New Roman" w:cs="Times New Roman"/>
                <w:sz w:val="18"/>
                <w:szCs w:val="18"/>
              </w:rPr>
            </w:pPr>
            <w:r w:rsidRPr="00377B61">
              <w:rPr>
                <w:rFonts w:ascii="Times New Roman" w:hAnsi="Times New Roman" w:cs="Times New Roman"/>
                <w:sz w:val="18"/>
                <w:szCs w:val="18"/>
              </w:rPr>
              <w:t>П</w:t>
            </w:r>
            <w:r w:rsidR="00A77ADA" w:rsidRPr="00377B61">
              <w:rPr>
                <w:rFonts w:ascii="Times New Roman" w:hAnsi="Times New Roman" w:cs="Times New Roman"/>
                <w:sz w:val="18"/>
                <w:szCs w:val="18"/>
              </w:rPr>
              <w:t>редложени</w:t>
            </w:r>
            <w:r w:rsidRPr="00377B61">
              <w:rPr>
                <w:rFonts w:ascii="Times New Roman" w:hAnsi="Times New Roman" w:cs="Times New Roman"/>
                <w:sz w:val="18"/>
                <w:szCs w:val="18"/>
              </w:rPr>
              <w:t>й</w:t>
            </w:r>
            <w:r w:rsidR="00A77ADA" w:rsidRPr="00377B61">
              <w:rPr>
                <w:rFonts w:ascii="Times New Roman" w:hAnsi="Times New Roman" w:cs="Times New Roman"/>
                <w:sz w:val="18"/>
                <w:szCs w:val="18"/>
              </w:rPr>
              <w:t xml:space="preserve"> в повестку дня ОСА и о выдвижении кандидатов</w:t>
            </w:r>
            <w:r w:rsidRPr="00377B61">
              <w:rPr>
                <w:rFonts w:ascii="Times New Roman" w:hAnsi="Times New Roman" w:cs="Times New Roman"/>
                <w:sz w:val="18"/>
                <w:szCs w:val="18"/>
              </w:rPr>
              <w:t xml:space="preserve"> </w:t>
            </w:r>
            <w:r w:rsidR="00A77ADA" w:rsidRPr="00377B61">
              <w:rPr>
                <w:rFonts w:ascii="Times New Roman" w:hAnsi="Times New Roman" w:cs="Times New Roman"/>
                <w:sz w:val="18"/>
                <w:szCs w:val="18"/>
              </w:rPr>
              <w:t xml:space="preserve">в совет директоров и ревизионную комиссию </w:t>
            </w:r>
            <w:r w:rsidRPr="00377B61">
              <w:rPr>
                <w:rFonts w:ascii="Times New Roman" w:hAnsi="Times New Roman" w:cs="Times New Roman"/>
                <w:sz w:val="18"/>
                <w:szCs w:val="18"/>
              </w:rPr>
              <w:t xml:space="preserve">в отчётном периоде от </w:t>
            </w:r>
            <w:r w:rsidR="002D166D" w:rsidRPr="00377B61">
              <w:rPr>
                <w:rFonts w:ascii="Times New Roman" w:hAnsi="Times New Roman" w:cs="Times New Roman"/>
                <w:sz w:val="18"/>
                <w:szCs w:val="18"/>
              </w:rPr>
              <w:t>акционер</w:t>
            </w:r>
            <w:r w:rsidRPr="00377B61">
              <w:rPr>
                <w:rFonts w:ascii="Times New Roman" w:hAnsi="Times New Roman" w:cs="Times New Roman"/>
                <w:sz w:val="18"/>
                <w:szCs w:val="18"/>
              </w:rPr>
              <w:t>ов не поступало</w:t>
            </w:r>
            <w:r w:rsidR="00A77ADA" w:rsidRPr="00377B61">
              <w:rPr>
                <w:rFonts w:ascii="Times New Roman" w:hAnsi="Times New Roman" w:cs="Times New Roman"/>
                <w:sz w:val="18"/>
                <w:szCs w:val="18"/>
              </w:rPr>
              <w:t>.</w:t>
            </w:r>
          </w:p>
        </w:tc>
      </w:tr>
      <w:tr w:rsidR="001A5956" w:rsidRPr="00377B61" w14:paraId="6ACF9F33" w14:textId="77777777" w:rsidTr="00632915">
        <w:trPr>
          <w:trHeight w:val="4946"/>
        </w:trPr>
        <w:tc>
          <w:tcPr>
            <w:tcW w:w="704" w:type="dxa"/>
          </w:tcPr>
          <w:p w14:paraId="6F9191A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1.1.3</w:t>
            </w:r>
          </w:p>
        </w:tc>
        <w:tc>
          <w:tcPr>
            <w:tcW w:w="3868" w:type="dxa"/>
          </w:tcPr>
          <w:p w14:paraId="3E8E599D" w14:textId="77777777" w:rsidR="001A5956" w:rsidRPr="00377B61" w:rsidRDefault="001A5956" w:rsidP="00B91DF4">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 членам</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совета</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общества, общаться друг с другом. </w:t>
            </w:r>
          </w:p>
        </w:tc>
        <w:tc>
          <w:tcPr>
            <w:tcW w:w="4589" w:type="dxa"/>
          </w:tcPr>
          <w:p w14:paraId="7610A5B0"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отчетном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w:t>
            </w:r>
          </w:p>
          <w:p w14:paraId="77B13FFA"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p>
          <w:p w14:paraId="65F06183"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51D9DCFE"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2DFFE686"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4D3B6BE2"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Позиция совета директоров (включая внесенные в протокол особые  мнения),  по  каждому  вопросу  повестки общих собраний, проведенных в отчетных период, была включена в состав материалов к общему собранию акционеров.</w:t>
            </w:r>
          </w:p>
          <w:p w14:paraId="7BA6A8B2"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43A2AE93" w14:textId="77777777" w:rsidR="00937548" w:rsidRPr="00377B61" w:rsidRDefault="00937548" w:rsidP="001A5956">
            <w:pPr>
              <w:spacing w:before="1" w:line="239" w:lineRule="auto"/>
              <w:ind w:left="102" w:right="38"/>
              <w:jc w:val="both"/>
              <w:rPr>
                <w:rFonts w:ascii="Times New Roman" w:eastAsia="Times New Roman" w:hAnsi="Times New Roman" w:cs="Times New Roman"/>
                <w:sz w:val="18"/>
                <w:szCs w:val="18"/>
              </w:rPr>
            </w:pPr>
          </w:p>
          <w:p w14:paraId="53100542" w14:textId="4E28ED32" w:rsidR="001A5956" w:rsidRPr="00377B61" w:rsidRDefault="001A5956" w:rsidP="008E3641">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Общество предоставляло акционерам, имеющим на  это право,  доступ  к  списку  лиц,  имеющих  право  на  участие  в общем собрании, начиная с даты получения его обществом, во всех случаях проведения общих собраний в отчетном периоде.</w:t>
            </w:r>
          </w:p>
        </w:tc>
        <w:tc>
          <w:tcPr>
            <w:tcW w:w="1640" w:type="dxa"/>
          </w:tcPr>
          <w:p w14:paraId="28A6963C" w14:textId="77777777" w:rsidR="001A5956" w:rsidRPr="00377B61" w:rsidRDefault="00F80EA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19DE4CCC" w14:textId="77777777" w:rsidR="00F80EA1" w:rsidRPr="00377B61" w:rsidRDefault="00F80EA1" w:rsidP="00664A87">
            <w:pPr>
              <w:ind w:left="102" w:right="-20"/>
              <w:rPr>
                <w:rFonts w:ascii="Times New Roman" w:eastAsia="Times New Roman" w:hAnsi="Times New Roman" w:cs="Times New Roman"/>
                <w:sz w:val="18"/>
                <w:szCs w:val="18"/>
              </w:rPr>
            </w:pPr>
          </w:p>
          <w:p w14:paraId="0034EF27" w14:textId="77777777" w:rsidR="00F80EA1" w:rsidRPr="00377B61" w:rsidRDefault="00F80EA1" w:rsidP="00664A87">
            <w:pPr>
              <w:ind w:left="102" w:right="-20"/>
              <w:rPr>
                <w:rFonts w:ascii="Times New Roman" w:eastAsia="Times New Roman" w:hAnsi="Times New Roman" w:cs="Times New Roman"/>
                <w:sz w:val="18"/>
                <w:szCs w:val="18"/>
              </w:rPr>
            </w:pPr>
          </w:p>
          <w:p w14:paraId="09C751C2" w14:textId="77777777" w:rsidR="00F80EA1" w:rsidRPr="00377B61" w:rsidRDefault="00F80EA1" w:rsidP="00664A87">
            <w:pPr>
              <w:ind w:left="102" w:right="-20"/>
              <w:rPr>
                <w:rFonts w:ascii="Times New Roman" w:eastAsia="Times New Roman" w:hAnsi="Times New Roman" w:cs="Times New Roman"/>
                <w:sz w:val="18"/>
                <w:szCs w:val="18"/>
              </w:rPr>
            </w:pPr>
          </w:p>
          <w:p w14:paraId="3E9847DC" w14:textId="77777777" w:rsidR="00F80EA1" w:rsidRPr="00377B61" w:rsidRDefault="00F80EA1" w:rsidP="00664A87">
            <w:pPr>
              <w:ind w:left="102" w:right="-20"/>
              <w:rPr>
                <w:rFonts w:ascii="Times New Roman" w:eastAsia="Times New Roman" w:hAnsi="Times New Roman" w:cs="Times New Roman"/>
                <w:sz w:val="18"/>
                <w:szCs w:val="18"/>
              </w:rPr>
            </w:pPr>
          </w:p>
          <w:p w14:paraId="7309969B" w14:textId="77777777" w:rsidR="00F80EA1" w:rsidRPr="00377B61" w:rsidRDefault="00F80EA1" w:rsidP="00664A87">
            <w:pPr>
              <w:ind w:left="102" w:right="-20"/>
              <w:rPr>
                <w:rFonts w:ascii="Times New Roman" w:eastAsia="Times New Roman" w:hAnsi="Times New Roman" w:cs="Times New Roman"/>
                <w:sz w:val="18"/>
                <w:szCs w:val="18"/>
              </w:rPr>
            </w:pPr>
          </w:p>
          <w:p w14:paraId="51E3A51B" w14:textId="77777777" w:rsidR="00F80EA1" w:rsidRPr="00377B61" w:rsidRDefault="00F80EA1" w:rsidP="00664A87">
            <w:pPr>
              <w:ind w:left="102" w:right="-20"/>
              <w:rPr>
                <w:rFonts w:ascii="Times New Roman" w:eastAsia="Times New Roman" w:hAnsi="Times New Roman" w:cs="Times New Roman"/>
                <w:sz w:val="18"/>
                <w:szCs w:val="18"/>
              </w:rPr>
            </w:pPr>
          </w:p>
          <w:p w14:paraId="2541CCC2" w14:textId="77777777" w:rsidR="00F80EA1" w:rsidRPr="00377B61" w:rsidRDefault="00F80EA1" w:rsidP="00664A87">
            <w:pPr>
              <w:ind w:left="102" w:right="-20"/>
              <w:rPr>
                <w:rFonts w:ascii="Times New Roman" w:eastAsia="Times New Roman" w:hAnsi="Times New Roman" w:cs="Times New Roman"/>
                <w:sz w:val="18"/>
                <w:szCs w:val="18"/>
              </w:rPr>
            </w:pPr>
          </w:p>
          <w:p w14:paraId="6859010C" w14:textId="77777777" w:rsidR="00F80EA1" w:rsidRPr="00377B61" w:rsidRDefault="00F80EA1" w:rsidP="00664A87">
            <w:pPr>
              <w:ind w:left="102" w:right="-20"/>
              <w:rPr>
                <w:rFonts w:ascii="Times New Roman" w:eastAsia="Times New Roman" w:hAnsi="Times New Roman" w:cs="Times New Roman"/>
                <w:sz w:val="18"/>
                <w:szCs w:val="18"/>
              </w:rPr>
            </w:pPr>
          </w:p>
          <w:p w14:paraId="398A09A5" w14:textId="77777777" w:rsidR="00F80EA1" w:rsidRPr="00377B61" w:rsidRDefault="00F80EA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7FA0C213" w14:textId="77777777" w:rsidR="00F80EA1" w:rsidRPr="00377B61" w:rsidRDefault="00F80EA1" w:rsidP="00664A87">
            <w:pPr>
              <w:ind w:left="102" w:right="-20"/>
              <w:rPr>
                <w:rFonts w:ascii="Times New Roman" w:eastAsia="Times New Roman" w:hAnsi="Times New Roman" w:cs="Times New Roman"/>
                <w:sz w:val="18"/>
                <w:szCs w:val="18"/>
              </w:rPr>
            </w:pPr>
          </w:p>
          <w:p w14:paraId="55424983" w14:textId="77777777" w:rsidR="00F80EA1" w:rsidRPr="00377B61" w:rsidRDefault="00F80EA1" w:rsidP="00664A87">
            <w:pPr>
              <w:ind w:left="102" w:right="-20"/>
              <w:rPr>
                <w:rFonts w:ascii="Times New Roman" w:eastAsia="Times New Roman" w:hAnsi="Times New Roman" w:cs="Times New Roman"/>
                <w:sz w:val="18"/>
                <w:szCs w:val="18"/>
              </w:rPr>
            </w:pPr>
          </w:p>
          <w:p w14:paraId="6B0B151B" w14:textId="77777777" w:rsidR="00F80EA1" w:rsidRPr="00377B61" w:rsidRDefault="00F80EA1" w:rsidP="00664A87">
            <w:pPr>
              <w:ind w:left="102" w:right="-20"/>
              <w:rPr>
                <w:rFonts w:ascii="Times New Roman" w:eastAsia="Times New Roman" w:hAnsi="Times New Roman" w:cs="Times New Roman"/>
                <w:sz w:val="18"/>
                <w:szCs w:val="18"/>
              </w:rPr>
            </w:pPr>
          </w:p>
          <w:p w14:paraId="2335A9F1" w14:textId="77777777" w:rsidR="00F80EA1" w:rsidRPr="00377B61" w:rsidRDefault="00F80EA1" w:rsidP="00664A87">
            <w:pPr>
              <w:ind w:left="102" w:right="-20"/>
              <w:rPr>
                <w:rFonts w:ascii="Times New Roman" w:eastAsia="Times New Roman" w:hAnsi="Times New Roman" w:cs="Times New Roman"/>
                <w:sz w:val="18"/>
                <w:szCs w:val="18"/>
              </w:rPr>
            </w:pPr>
          </w:p>
          <w:p w14:paraId="5CC54336" w14:textId="77777777" w:rsidR="00F80EA1" w:rsidRPr="00377B61" w:rsidRDefault="00F80EA1" w:rsidP="00664A87">
            <w:pPr>
              <w:ind w:left="102" w:right="-20"/>
              <w:rPr>
                <w:rFonts w:ascii="Times New Roman" w:eastAsia="Times New Roman" w:hAnsi="Times New Roman" w:cs="Times New Roman"/>
                <w:sz w:val="18"/>
                <w:szCs w:val="18"/>
              </w:rPr>
            </w:pPr>
          </w:p>
          <w:p w14:paraId="16B06575" w14:textId="77777777" w:rsidR="00937548" w:rsidRPr="00377B61" w:rsidRDefault="00937548" w:rsidP="00664A87">
            <w:pPr>
              <w:ind w:left="102" w:right="-20"/>
              <w:rPr>
                <w:rFonts w:ascii="Times New Roman" w:eastAsia="Times New Roman" w:hAnsi="Times New Roman" w:cs="Times New Roman"/>
                <w:sz w:val="18"/>
                <w:szCs w:val="18"/>
              </w:rPr>
            </w:pPr>
          </w:p>
          <w:p w14:paraId="0830F021" w14:textId="77777777" w:rsidR="00F80EA1" w:rsidRPr="00377B61" w:rsidRDefault="00CB732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w:t>
            </w:r>
            <w:r w:rsidR="00F80EA1" w:rsidRPr="00377B61">
              <w:rPr>
                <w:rFonts w:ascii="Times New Roman" w:eastAsia="Times New Roman" w:hAnsi="Times New Roman" w:cs="Times New Roman"/>
                <w:sz w:val="18"/>
                <w:szCs w:val="18"/>
              </w:rPr>
              <w:t>облюдается</w:t>
            </w:r>
          </w:p>
        </w:tc>
        <w:tc>
          <w:tcPr>
            <w:tcW w:w="2911" w:type="dxa"/>
            <w:gridSpan w:val="4"/>
          </w:tcPr>
          <w:p w14:paraId="5878E56C" w14:textId="77777777" w:rsidR="00F80EA1" w:rsidRPr="00377B61" w:rsidRDefault="00F80EA1" w:rsidP="00F80EA1">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Акционеры в ходе подготовки и проведения общего собрания вправе задавать вопросы о деятельности общества, для чего на сайте общества указаны контакты для акционеров.</w:t>
            </w:r>
          </w:p>
          <w:p w14:paraId="59AC1D04" w14:textId="13206A1D" w:rsidR="00937548" w:rsidRPr="00377B61" w:rsidRDefault="00F93F65" w:rsidP="00937548">
            <w:pPr>
              <w:spacing w:before="1" w:line="239" w:lineRule="auto"/>
              <w:ind w:left="102" w:right="38"/>
              <w:jc w:val="both"/>
              <w:rPr>
                <w:rFonts w:ascii="Times New Roman" w:eastAsia="Times New Roman" w:hAnsi="Times New Roman" w:cs="Times New Roman"/>
                <w:sz w:val="18"/>
                <w:szCs w:val="18"/>
              </w:rPr>
            </w:pPr>
            <w:r w:rsidRPr="00377B61">
              <w:rPr>
                <w:rStyle w:val="a4"/>
                <w:rFonts w:ascii="Times New Roman" w:hAnsi="Times New Roman"/>
                <w:sz w:val="18"/>
                <w:szCs w:val="18"/>
              </w:rPr>
              <w:t> </w:t>
            </w:r>
            <w:hyperlink r:id="rId16" w:history="1">
              <w:r w:rsidRPr="00377B61">
                <w:rPr>
                  <w:rStyle w:val="a4"/>
                  <w:rFonts w:ascii="Times New Roman" w:hAnsi="Times New Roman"/>
                  <w:sz w:val="18"/>
                  <w:szCs w:val="18"/>
                </w:rPr>
                <w:t>http://</w:t>
              </w:r>
              <w:r w:rsidRPr="00377B61">
                <w:rPr>
                  <w:rStyle w:val="a4"/>
                  <w:rFonts w:ascii="Times New Roman" w:hAnsi="Times New Roman"/>
                  <w:b/>
                  <w:bCs/>
                  <w:sz w:val="18"/>
                  <w:szCs w:val="18"/>
                </w:rPr>
                <w:t>www.len-zoloto.ru</w:t>
              </w:r>
            </w:hyperlink>
          </w:p>
          <w:p w14:paraId="423CCC28" w14:textId="77777777" w:rsidR="008E3641" w:rsidRPr="00377B61" w:rsidRDefault="008E3641" w:rsidP="00937548">
            <w:pPr>
              <w:spacing w:before="1" w:line="239" w:lineRule="auto"/>
              <w:ind w:left="102" w:right="38"/>
              <w:jc w:val="both"/>
              <w:rPr>
                <w:rFonts w:ascii="Times New Roman" w:eastAsia="Times New Roman" w:hAnsi="Times New Roman" w:cs="Times New Roman"/>
                <w:sz w:val="18"/>
                <w:szCs w:val="18"/>
              </w:rPr>
            </w:pPr>
          </w:p>
          <w:p w14:paraId="3AE21A1D" w14:textId="77777777" w:rsidR="00F206FB" w:rsidRPr="00377B61" w:rsidRDefault="00937548" w:rsidP="00937548">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Членами Совета директоров позиция по вопросам повестки дня общего </w:t>
            </w:r>
            <w:r w:rsidR="005E3B27" w:rsidRPr="00377B61">
              <w:rPr>
                <w:rFonts w:ascii="Times New Roman" w:eastAsia="Times New Roman" w:hAnsi="Times New Roman" w:cs="Times New Roman"/>
                <w:sz w:val="18"/>
                <w:szCs w:val="18"/>
              </w:rPr>
              <w:t xml:space="preserve">собрания </w:t>
            </w:r>
            <w:r w:rsidRPr="00377B61">
              <w:rPr>
                <w:rFonts w:ascii="Times New Roman" w:eastAsia="Times New Roman" w:hAnsi="Times New Roman" w:cs="Times New Roman"/>
                <w:sz w:val="18"/>
                <w:szCs w:val="18"/>
              </w:rPr>
              <w:t>акционеров в отчетном периоде не представлялись.</w:t>
            </w:r>
          </w:p>
          <w:p w14:paraId="0F10A773" w14:textId="77777777" w:rsidR="00F206FB" w:rsidRPr="00377B61" w:rsidRDefault="00F206FB" w:rsidP="00F244CB">
            <w:pPr>
              <w:rPr>
                <w:rFonts w:ascii="Times New Roman" w:hAnsi="Times New Roman" w:cs="Times New Roman"/>
                <w:sz w:val="18"/>
                <w:szCs w:val="18"/>
              </w:rPr>
            </w:pPr>
          </w:p>
          <w:p w14:paraId="07E38418" w14:textId="77777777" w:rsidR="008E3641" w:rsidRPr="00377B61" w:rsidRDefault="008E3641" w:rsidP="00F206FB">
            <w:pPr>
              <w:ind w:left="28" w:right="41"/>
              <w:jc w:val="both"/>
              <w:rPr>
                <w:rFonts w:ascii="Times New Roman" w:eastAsia="Times New Roman" w:hAnsi="Times New Roman" w:cs="Times New Roman"/>
                <w:sz w:val="18"/>
                <w:szCs w:val="18"/>
              </w:rPr>
            </w:pPr>
          </w:p>
          <w:p w14:paraId="0CF4A33F" w14:textId="77777777" w:rsidR="00F206FB" w:rsidRPr="00377B61" w:rsidRDefault="00F206FB" w:rsidP="00F206FB">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отчетном периоде запросы на предоставление списка лиц </w:t>
            </w:r>
            <w:r w:rsidR="001076AF"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z w:val="18"/>
                <w:szCs w:val="18"/>
              </w:rPr>
              <w:t xml:space="preserve">Общество не </w:t>
            </w:r>
            <w:r w:rsidR="001076AF" w:rsidRPr="00377B61">
              <w:rPr>
                <w:rFonts w:ascii="Times New Roman" w:eastAsia="Times New Roman" w:hAnsi="Times New Roman" w:cs="Times New Roman"/>
                <w:sz w:val="18"/>
                <w:szCs w:val="18"/>
              </w:rPr>
              <w:t>поступало</w:t>
            </w:r>
            <w:r w:rsidRPr="00377B61">
              <w:rPr>
                <w:rFonts w:ascii="Times New Roman" w:eastAsia="Times New Roman" w:hAnsi="Times New Roman" w:cs="Times New Roman"/>
                <w:sz w:val="18"/>
                <w:szCs w:val="18"/>
              </w:rPr>
              <w:t>.</w:t>
            </w:r>
          </w:p>
          <w:p w14:paraId="202771C5" w14:textId="77777777" w:rsidR="00F206FB" w:rsidRPr="00377B61" w:rsidRDefault="00F206FB" w:rsidP="00F206FB">
            <w:pPr>
              <w:ind w:left="28" w:right="41"/>
              <w:jc w:val="both"/>
              <w:rPr>
                <w:rFonts w:ascii="Times New Roman" w:eastAsia="Times New Roman" w:hAnsi="Times New Roman" w:cs="Times New Roman"/>
                <w:sz w:val="18"/>
                <w:szCs w:val="18"/>
              </w:rPr>
            </w:pPr>
          </w:p>
          <w:p w14:paraId="244449CA" w14:textId="77777777" w:rsidR="00F206FB" w:rsidRPr="00377B61" w:rsidRDefault="00F206FB" w:rsidP="00F244CB">
            <w:pPr>
              <w:rPr>
                <w:rFonts w:ascii="Times New Roman" w:hAnsi="Times New Roman" w:cs="Times New Roman"/>
                <w:sz w:val="18"/>
                <w:szCs w:val="18"/>
              </w:rPr>
            </w:pPr>
          </w:p>
        </w:tc>
      </w:tr>
      <w:tr w:rsidR="001A5956" w:rsidRPr="00377B61" w14:paraId="71BF8593" w14:textId="77777777" w:rsidTr="00451BE5">
        <w:trPr>
          <w:trHeight w:hRule="exact" w:val="2556"/>
        </w:trPr>
        <w:tc>
          <w:tcPr>
            <w:tcW w:w="704" w:type="dxa"/>
          </w:tcPr>
          <w:p w14:paraId="3A1B590B"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1.1.4</w:t>
            </w:r>
          </w:p>
        </w:tc>
        <w:tc>
          <w:tcPr>
            <w:tcW w:w="3868" w:type="dxa"/>
          </w:tcPr>
          <w:p w14:paraId="4E8CDB00" w14:textId="5D9390EE" w:rsidR="001A5956" w:rsidRPr="00377B61" w:rsidRDefault="001A5956" w:rsidP="008E3641">
            <w:pPr>
              <w:spacing w:before="2"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Реализация    права    акционера    требовать</w:t>
            </w:r>
            <w:r w:rsidR="008E3641"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4589" w:type="dxa"/>
          </w:tcPr>
          <w:p w14:paraId="0CBA5C68" w14:textId="77777777" w:rsidR="001A5956" w:rsidRPr="00377B61" w:rsidRDefault="001A5956" w:rsidP="00E74E4F">
            <w:pPr>
              <w:spacing w:before="2"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1.  В  отчетном  периоде,  акционеры  имели  возможность  в</w:t>
            </w:r>
            <w:r w:rsidR="00F244C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p w14:paraId="6477A73E" w14:textId="77777777" w:rsidR="001A5956" w:rsidRPr="00377B61" w:rsidRDefault="001A5956" w:rsidP="00E74E4F">
            <w:pPr>
              <w:spacing w:before="2" w:line="239" w:lineRule="auto"/>
              <w:ind w:left="102" w:right="38"/>
              <w:jc w:val="both"/>
              <w:rPr>
                <w:rFonts w:ascii="Times New Roman" w:eastAsia="Times New Roman" w:hAnsi="Times New Roman" w:cs="Times New Roman"/>
                <w:spacing w:val="-2"/>
                <w:sz w:val="18"/>
                <w:szCs w:val="18"/>
              </w:rPr>
            </w:pPr>
          </w:p>
          <w:p w14:paraId="19E5D7BD" w14:textId="77777777" w:rsidR="00377B61" w:rsidRPr="00377B61" w:rsidRDefault="00377B61" w:rsidP="00E74E4F">
            <w:pPr>
              <w:spacing w:before="2" w:line="239" w:lineRule="auto"/>
              <w:ind w:left="102" w:right="38"/>
              <w:jc w:val="both"/>
              <w:rPr>
                <w:rFonts w:ascii="Times New Roman" w:eastAsia="Times New Roman" w:hAnsi="Times New Roman" w:cs="Times New Roman"/>
                <w:spacing w:val="-2"/>
                <w:sz w:val="18"/>
                <w:szCs w:val="18"/>
              </w:rPr>
            </w:pPr>
          </w:p>
          <w:p w14:paraId="5D57EED5" w14:textId="77777777" w:rsidR="001A5956" w:rsidRPr="00377B61" w:rsidRDefault="001A5956" w:rsidP="00E74E4F">
            <w:pPr>
              <w:spacing w:before="2"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2.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tc>
        <w:tc>
          <w:tcPr>
            <w:tcW w:w="1640" w:type="dxa"/>
          </w:tcPr>
          <w:p w14:paraId="6E9362AF" w14:textId="77777777" w:rsidR="001A5956" w:rsidRPr="00377B61" w:rsidRDefault="00E74E4F"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11723E25" w14:textId="74B9B768" w:rsidR="007E78CE" w:rsidRPr="00377B61" w:rsidRDefault="007E78CE" w:rsidP="007E78CE">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частично</w:t>
            </w:r>
          </w:p>
        </w:tc>
        <w:tc>
          <w:tcPr>
            <w:tcW w:w="2911" w:type="dxa"/>
            <w:gridSpan w:val="4"/>
          </w:tcPr>
          <w:p w14:paraId="4CAA4F4B" w14:textId="21923B96" w:rsidR="007E78CE" w:rsidRPr="00377B61" w:rsidRDefault="007E78CE" w:rsidP="00377B61">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соответствии с положениями Устава общества, предложения </w:t>
            </w:r>
            <w:r w:rsidR="00377B61" w:rsidRPr="00377B61">
              <w:rPr>
                <w:rFonts w:ascii="Times New Roman" w:eastAsia="Times New Roman" w:hAnsi="Times New Roman" w:cs="Times New Roman"/>
                <w:sz w:val="18"/>
                <w:szCs w:val="18"/>
              </w:rPr>
              <w:t xml:space="preserve">акционеров </w:t>
            </w:r>
            <w:r w:rsidRPr="00377B61">
              <w:rPr>
                <w:rFonts w:ascii="Times New Roman" w:eastAsia="Times New Roman" w:hAnsi="Times New Roman" w:cs="Times New Roman"/>
                <w:sz w:val="18"/>
                <w:szCs w:val="18"/>
              </w:rPr>
              <w:t>должны поступить в общество не позднее</w:t>
            </w:r>
            <w:r w:rsidR="00377B61" w:rsidRPr="00377B61">
              <w:rPr>
                <w:rFonts w:ascii="Times New Roman" w:eastAsia="Times New Roman" w:hAnsi="Times New Roman" w:cs="Times New Roman"/>
                <w:sz w:val="18"/>
                <w:szCs w:val="18"/>
              </w:rPr>
              <w:t>,</w:t>
            </w:r>
            <w:r w:rsidRPr="00377B61">
              <w:rPr>
                <w:rFonts w:ascii="Times New Roman" w:eastAsia="Times New Roman" w:hAnsi="Times New Roman" w:cs="Times New Roman"/>
                <w:sz w:val="18"/>
                <w:szCs w:val="18"/>
              </w:rPr>
              <w:t xml:space="preserve"> чем через 30 дней после окончания отчетного года</w:t>
            </w:r>
            <w:r w:rsidR="00377B61" w:rsidRPr="00377B61">
              <w:rPr>
                <w:rFonts w:ascii="Times New Roman" w:eastAsia="Times New Roman" w:hAnsi="Times New Roman" w:cs="Times New Roman"/>
                <w:sz w:val="18"/>
                <w:szCs w:val="18"/>
              </w:rPr>
              <w:t>.</w:t>
            </w:r>
          </w:p>
          <w:p w14:paraId="0338B4B5" w14:textId="77777777" w:rsidR="00377B61" w:rsidRPr="00377B61" w:rsidRDefault="00377B61" w:rsidP="00E74E4F">
            <w:pPr>
              <w:ind w:left="28" w:right="41"/>
              <w:jc w:val="both"/>
              <w:rPr>
                <w:rFonts w:ascii="Times New Roman" w:eastAsia="Times New Roman" w:hAnsi="Times New Roman" w:cs="Times New Roman"/>
                <w:sz w:val="18"/>
                <w:szCs w:val="18"/>
              </w:rPr>
            </w:pPr>
          </w:p>
          <w:p w14:paraId="66C6BFF8" w14:textId="77777777" w:rsidR="001A5956" w:rsidRPr="00377B61" w:rsidRDefault="00E74E4F" w:rsidP="00E74E4F">
            <w:pPr>
              <w:ind w:left="28" w:right="41"/>
              <w:jc w:val="both"/>
              <w:rPr>
                <w:rFonts w:ascii="Times New Roman" w:hAnsi="Times New Roman" w:cs="Times New Roman"/>
                <w:sz w:val="18"/>
                <w:szCs w:val="18"/>
              </w:rPr>
            </w:pPr>
            <w:r w:rsidRPr="00377B61">
              <w:rPr>
                <w:rFonts w:ascii="Times New Roman" w:eastAsia="Times New Roman" w:hAnsi="Times New Roman" w:cs="Times New Roman"/>
                <w:sz w:val="18"/>
                <w:szCs w:val="18"/>
              </w:rPr>
              <w:t>В отчетном периоде предложений для включения в повестку дня от миноритарных акционеров внесено не было.</w:t>
            </w:r>
          </w:p>
        </w:tc>
      </w:tr>
      <w:tr w:rsidR="001A5956" w:rsidRPr="00377B61" w14:paraId="64191C20" w14:textId="77777777" w:rsidTr="00451BE5">
        <w:trPr>
          <w:trHeight w:val="1541"/>
        </w:trPr>
        <w:tc>
          <w:tcPr>
            <w:tcW w:w="704" w:type="dxa"/>
          </w:tcPr>
          <w:p w14:paraId="5B745B9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1.1.5</w:t>
            </w:r>
          </w:p>
        </w:tc>
        <w:tc>
          <w:tcPr>
            <w:tcW w:w="3868" w:type="dxa"/>
          </w:tcPr>
          <w:p w14:paraId="19EAFEE3" w14:textId="77777777" w:rsidR="001A5956" w:rsidRPr="00377B61" w:rsidRDefault="001A5956" w:rsidP="001A5956">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Каждый     акционер     имел     возможность беспрепятственно реализовать право голоса самым простым и удобным для него способом.</w:t>
            </w:r>
          </w:p>
        </w:tc>
        <w:tc>
          <w:tcPr>
            <w:tcW w:w="4589" w:type="dxa"/>
          </w:tcPr>
          <w:p w14:paraId="6740F911" w14:textId="77777777" w:rsidR="001A5956" w:rsidRPr="00377B61" w:rsidRDefault="001A5956" w:rsidP="00774D60">
            <w:pPr>
              <w:spacing w:line="246" w:lineRule="exact"/>
              <w:ind w:left="102" w:right="47"/>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w:t>
            </w:r>
          </w:p>
        </w:tc>
        <w:tc>
          <w:tcPr>
            <w:tcW w:w="1640" w:type="dxa"/>
          </w:tcPr>
          <w:p w14:paraId="42A000A1" w14:textId="77777777" w:rsidR="001A5956" w:rsidRPr="00377B61" w:rsidRDefault="00EB5EDF"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911" w:type="dxa"/>
            <w:gridSpan w:val="4"/>
          </w:tcPr>
          <w:p w14:paraId="0F44F935" w14:textId="77777777" w:rsidR="001A5956" w:rsidRPr="00377B61" w:rsidRDefault="00774D60" w:rsidP="00774D60">
            <w:pPr>
              <w:jc w:val="both"/>
              <w:rPr>
                <w:rFonts w:ascii="Times New Roman" w:hAnsi="Times New Roman" w:cs="Times New Roman"/>
                <w:sz w:val="18"/>
                <w:szCs w:val="18"/>
              </w:rPr>
            </w:pPr>
            <w:r w:rsidRPr="00377B61">
              <w:rPr>
                <w:rFonts w:ascii="Times New Roman" w:hAnsi="Times New Roman" w:cs="Times New Roman"/>
                <w:sz w:val="18"/>
                <w:szCs w:val="18"/>
              </w:rPr>
              <w:t>Данное положение не включено во внутренние документы Общества.</w:t>
            </w:r>
          </w:p>
        </w:tc>
      </w:tr>
      <w:tr w:rsidR="001A5956" w:rsidRPr="00377B61" w14:paraId="6BFF336A" w14:textId="77777777" w:rsidTr="00451BE5">
        <w:trPr>
          <w:trHeight w:hRule="exact" w:val="4682"/>
        </w:trPr>
        <w:tc>
          <w:tcPr>
            <w:tcW w:w="704" w:type="dxa"/>
          </w:tcPr>
          <w:p w14:paraId="3258E878"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1.1.6</w:t>
            </w:r>
          </w:p>
        </w:tc>
        <w:tc>
          <w:tcPr>
            <w:tcW w:w="3868" w:type="dxa"/>
          </w:tcPr>
          <w:p w14:paraId="496FDABE" w14:textId="012BF5B9" w:rsidR="001A5956" w:rsidRPr="00377B61" w:rsidRDefault="001A5956" w:rsidP="00451BE5">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Установленный        обществом        порядок</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4589" w:type="dxa"/>
          </w:tcPr>
          <w:p w14:paraId="6327792C" w14:textId="77777777" w:rsidR="001A5956" w:rsidRPr="00377B61" w:rsidRDefault="001A5956" w:rsidP="00F244CB">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При  проведении  в  отчетном  периоде     общих</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 собраний</w:t>
            </w:r>
            <w:r w:rsidR="00F244C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акционеров в форме собрания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(совместного</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присутствия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акционеров)</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предусматривалось</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достаточное</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время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для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докладов по вопросам повестки дня и время для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обсуждения этих вопросов.</w:t>
            </w:r>
          </w:p>
          <w:p w14:paraId="7C607821" w14:textId="77777777" w:rsidR="001A5956" w:rsidRPr="00377B61" w:rsidRDefault="001A5956" w:rsidP="00F244CB">
            <w:pPr>
              <w:ind w:left="102" w:right="41"/>
              <w:jc w:val="both"/>
              <w:rPr>
                <w:rFonts w:ascii="Times New Roman" w:eastAsia="Times New Roman" w:hAnsi="Times New Roman" w:cs="Times New Roman"/>
                <w:sz w:val="18"/>
                <w:szCs w:val="18"/>
              </w:rPr>
            </w:pPr>
          </w:p>
          <w:p w14:paraId="1BED8074"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p w14:paraId="01659C5D" w14:textId="77777777" w:rsidR="001A5956" w:rsidRPr="00377B61" w:rsidRDefault="001A5956" w:rsidP="00F244CB">
            <w:pPr>
              <w:ind w:left="102" w:right="41"/>
              <w:jc w:val="both"/>
              <w:rPr>
                <w:rFonts w:ascii="Times New Roman" w:eastAsia="Times New Roman" w:hAnsi="Times New Roman" w:cs="Times New Roman"/>
                <w:sz w:val="18"/>
                <w:szCs w:val="18"/>
              </w:rPr>
            </w:pPr>
          </w:p>
          <w:p w14:paraId="322C546F" w14:textId="77777777" w:rsidR="00EB3225" w:rsidRPr="00377B61" w:rsidRDefault="00EB3225" w:rsidP="00F244CB">
            <w:pPr>
              <w:ind w:left="102" w:right="41"/>
              <w:jc w:val="both"/>
              <w:rPr>
                <w:rFonts w:ascii="Times New Roman" w:eastAsia="Times New Roman" w:hAnsi="Times New Roman" w:cs="Times New Roman"/>
                <w:sz w:val="18"/>
                <w:szCs w:val="18"/>
              </w:rPr>
            </w:pPr>
          </w:p>
          <w:p w14:paraId="69AFE616" w14:textId="0E7E65F8"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средств для предоставления акционерам удаленного  доступа  для  участия  в  общих собраниях в отчетном периоде.</w:t>
            </w:r>
          </w:p>
        </w:tc>
        <w:tc>
          <w:tcPr>
            <w:tcW w:w="1640" w:type="dxa"/>
          </w:tcPr>
          <w:p w14:paraId="1C1AD570" w14:textId="77777777" w:rsidR="001A5956" w:rsidRPr="00377B61" w:rsidRDefault="00BA3EF2" w:rsidP="00BA3EF2">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4C7AFA03" w14:textId="77777777" w:rsidR="00BA3EF2" w:rsidRPr="00377B61" w:rsidRDefault="00BA3EF2" w:rsidP="00BA3EF2">
            <w:pPr>
              <w:ind w:left="102" w:right="-20"/>
              <w:rPr>
                <w:rFonts w:ascii="Times New Roman" w:eastAsia="Times New Roman" w:hAnsi="Times New Roman" w:cs="Times New Roman"/>
                <w:sz w:val="18"/>
                <w:szCs w:val="18"/>
              </w:rPr>
            </w:pPr>
          </w:p>
          <w:p w14:paraId="24D61424" w14:textId="77777777" w:rsidR="00BA3EF2" w:rsidRPr="00377B61" w:rsidRDefault="00BA3EF2" w:rsidP="00BA3EF2">
            <w:pPr>
              <w:ind w:left="102" w:right="-20"/>
              <w:rPr>
                <w:rFonts w:ascii="Times New Roman" w:eastAsia="Times New Roman" w:hAnsi="Times New Roman" w:cs="Times New Roman"/>
                <w:sz w:val="18"/>
                <w:szCs w:val="18"/>
              </w:rPr>
            </w:pPr>
          </w:p>
          <w:p w14:paraId="43CF74C1" w14:textId="77777777" w:rsidR="00BA3EF2" w:rsidRPr="00377B61" w:rsidRDefault="00BA3EF2" w:rsidP="00BA3EF2">
            <w:pPr>
              <w:ind w:left="102" w:right="-20"/>
              <w:rPr>
                <w:rFonts w:ascii="Times New Roman" w:eastAsia="Times New Roman" w:hAnsi="Times New Roman" w:cs="Times New Roman"/>
                <w:sz w:val="18"/>
                <w:szCs w:val="18"/>
              </w:rPr>
            </w:pPr>
          </w:p>
          <w:p w14:paraId="08BEFB7D" w14:textId="77777777" w:rsidR="00BA3EF2" w:rsidRPr="00377B61" w:rsidRDefault="00BA3EF2" w:rsidP="00BA3EF2">
            <w:pPr>
              <w:ind w:left="102" w:right="-20"/>
              <w:rPr>
                <w:rFonts w:ascii="Times New Roman" w:eastAsia="Times New Roman" w:hAnsi="Times New Roman" w:cs="Times New Roman"/>
                <w:sz w:val="18"/>
                <w:szCs w:val="18"/>
              </w:rPr>
            </w:pPr>
          </w:p>
          <w:p w14:paraId="21C2A90D" w14:textId="77777777" w:rsidR="00BA3EF2" w:rsidRPr="00377B61" w:rsidRDefault="00BA3EF2" w:rsidP="00BA3EF2">
            <w:pPr>
              <w:ind w:left="102" w:right="-20"/>
              <w:rPr>
                <w:rFonts w:ascii="Times New Roman" w:eastAsia="Times New Roman" w:hAnsi="Times New Roman" w:cs="Times New Roman"/>
                <w:sz w:val="18"/>
                <w:szCs w:val="18"/>
              </w:rPr>
            </w:pPr>
          </w:p>
          <w:p w14:paraId="43DC2BDE" w14:textId="77777777" w:rsidR="00BA3EF2" w:rsidRPr="00377B61" w:rsidRDefault="00BA3EF2" w:rsidP="00BA3EF2">
            <w:pPr>
              <w:ind w:left="102" w:right="-20"/>
              <w:rPr>
                <w:rFonts w:ascii="Times New Roman" w:eastAsia="Times New Roman" w:hAnsi="Times New Roman" w:cs="Times New Roman"/>
                <w:sz w:val="18"/>
                <w:szCs w:val="18"/>
              </w:rPr>
            </w:pPr>
          </w:p>
          <w:p w14:paraId="708BBCCF" w14:textId="77777777" w:rsidR="00BA3EF2" w:rsidRPr="00377B61" w:rsidRDefault="00BA3EF2" w:rsidP="00BA3EF2">
            <w:pPr>
              <w:ind w:left="102" w:right="-20"/>
              <w:rPr>
                <w:rFonts w:ascii="Times New Roman" w:eastAsia="Times New Roman" w:hAnsi="Times New Roman" w:cs="Times New Roman"/>
                <w:sz w:val="18"/>
                <w:szCs w:val="18"/>
              </w:rPr>
            </w:pPr>
          </w:p>
          <w:p w14:paraId="3BD7573F" w14:textId="77777777" w:rsidR="00BA3EF2" w:rsidRPr="00377B61" w:rsidRDefault="00BA3EF2" w:rsidP="00BA3EF2">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p w14:paraId="4F3AE414" w14:textId="77777777" w:rsidR="00EB3225" w:rsidRPr="00377B61" w:rsidRDefault="00EB3225" w:rsidP="00BA3EF2">
            <w:pPr>
              <w:ind w:left="102" w:right="-20"/>
              <w:rPr>
                <w:rFonts w:ascii="Times New Roman" w:eastAsia="Times New Roman" w:hAnsi="Times New Roman" w:cs="Times New Roman"/>
                <w:sz w:val="18"/>
                <w:szCs w:val="18"/>
              </w:rPr>
            </w:pPr>
          </w:p>
          <w:p w14:paraId="214CA517" w14:textId="77777777" w:rsidR="00EB3225" w:rsidRPr="00377B61" w:rsidRDefault="00EB3225" w:rsidP="00BA3EF2">
            <w:pPr>
              <w:ind w:left="102" w:right="-20"/>
              <w:rPr>
                <w:rFonts w:ascii="Times New Roman" w:eastAsia="Times New Roman" w:hAnsi="Times New Roman" w:cs="Times New Roman"/>
                <w:sz w:val="18"/>
                <w:szCs w:val="18"/>
              </w:rPr>
            </w:pPr>
          </w:p>
          <w:p w14:paraId="14662452" w14:textId="77777777" w:rsidR="00EB3225" w:rsidRPr="00377B61" w:rsidRDefault="00EB3225" w:rsidP="00BA3EF2">
            <w:pPr>
              <w:ind w:left="102" w:right="-20"/>
              <w:rPr>
                <w:rFonts w:ascii="Times New Roman" w:eastAsia="Times New Roman" w:hAnsi="Times New Roman" w:cs="Times New Roman"/>
                <w:sz w:val="18"/>
                <w:szCs w:val="18"/>
              </w:rPr>
            </w:pPr>
          </w:p>
          <w:p w14:paraId="2D8C23C6" w14:textId="77777777" w:rsidR="00EB3225" w:rsidRPr="00377B61" w:rsidRDefault="00EB3225" w:rsidP="00EB3225">
            <w:pPr>
              <w:ind w:left="102" w:right="-20"/>
              <w:rPr>
                <w:rFonts w:ascii="Times New Roman" w:eastAsia="Times New Roman" w:hAnsi="Times New Roman" w:cs="Times New Roman"/>
                <w:sz w:val="18"/>
                <w:szCs w:val="18"/>
              </w:rPr>
            </w:pPr>
          </w:p>
          <w:p w14:paraId="74452F6E" w14:textId="77777777" w:rsidR="00EB3225" w:rsidRPr="00377B61" w:rsidRDefault="00EB3225" w:rsidP="00EB3225">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911" w:type="dxa"/>
            <w:gridSpan w:val="4"/>
          </w:tcPr>
          <w:p w14:paraId="1D397A43" w14:textId="77777777" w:rsidR="001A5956" w:rsidRPr="00377B61" w:rsidRDefault="001A5956" w:rsidP="00F244CB">
            <w:pPr>
              <w:rPr>
                <w:rFonts w:ascii="Times New Roman" w:hAnsi="Times New Roman" w:cs="Times New Roman"/>
                <w:sz w:val="18"/>
                <w:szCs w:val="18"/>
              </w:rPr>
            </w:pPr>
          </w:p>
          <w:p w14:paraId="41141403" w14:textId="77777777" w:rsidR="00BA3EF2" w:rsidRPr="00377B61" w:rsidRDefault="00BA3EF2" w:rsidP="00F244CB">
            <w:pPr>
              <w:rPr>
                <w:rFonts w:ascii="Times New Roman" w:hAnsi="Times New Roman" w:cs="Times New Roman"/>
                <w:sz w:val="18"/>
                <w:szCs w:val="18"/>
              </w:rPr>
            </w:pPr>
          </w:p>
          <w:p w14:paraId="3A508F5B" w14:textId="77777777" w:rsidR="00BA3EF2" w:rsidRPr="00377B61" w:rsidRDefault="00BA3EF2" w:rsidP="00F244CB">
            <w:pPr>
              <w:rPr>
                <w:rFonts w:ascii="Times New Roman" w:hAnsi="Times New Roman" w:cs="Times New Roman"/>
                <w:sz w:val="18"/>
                <w:szCs w:val="18"/>
              </w:rPr>
            </w:pPr>
          </w:p>
          <w:p w14:paraId="3F986ED9" w14:textId="77777777" w:rsidR="00BA3EF2" w:rsidRPr="00377B61" w:rsidRDefault="00BA3EF2" w:rsidP="00BA3EF2">
            <w:pPr>
              <w:ind w:left="28" w:right="41"/>
              <w:jc w:val="both"/>
              <w:rPr>
                <w:rFonts w:ascii="Times New Roman" w:eastAsia="Times New Roman" w:hAnsi="Times New Roman" w:cs="Times New Roman"/>
                <w:sz w:val="18"/>
                <w:szCs w:val="18"/>
              </w:rPr>
            </w:pPr>
          </w:p>
          <w:p w14:paraId="39520C25" w14:textId="77777777" w:rsidR="008E3641" w:rsidRPr="00377B61" w:rsidRDefault="008E3641" w:rsidP="00BA3EF2">
            <w:pPr>
              <w:ind w:left="28" w:right="41"/>
              <w:jc w:val="both"/>
              <w:rPr>
                <w:rFonts w:ascii="Times New Roman" w:eastAsia="Times New Roman" w:hAnsi="Times New Roman" w:cs="Times New Roman"/>
                <w:sz w:val="18"/>
                <w:szCs w:val="18"/>
              </w:rPr>
            </w:pPr>
          </w:p>
          <w:p w14:paraId="62D588F6" w14:textId="77777777" w:rsidR="008E3641" w:rsidRPr="00377B61" w:rsidRDefault="008E3641" w:rsidP="00BA3EF2">
            <w:pPr>
              <w:ind w:left="28" w:right="41"/>
              <w:jc w:val="both"/>
              <w:rPr>
                <w:rFonts w:ascii="Times New Roman" w:eastAsia="Times New Roman" w:hAnsi="Times New Roman" w:cs="Times New Roman"/>
                <w:sz w:val="18"/>
                <w:szCs w:val="18"/>
              </w:rPr>
            </w:pPr>
          </w:p>
          <w:p w14:paraId="5B73A007" w14:textId="77777777" w:rsidR="008E3641" w:rsidRPr="00377B61" w:rsidRDefault="008E3641" w:rsidP="00BA3EF2">
            <w:pPr>
              <w:ind w:left="28" w:right="41"/>
              <w:jc w:val="both"/>
              <w:rPr>
                <w:rFonts w:ascii="Times New Roman" w:eastAsia="Times New Roman" w:hAnsi="Times New Roman" w:cs="Times New Roman"/>
                <w:sz w:val="18"/>
                <w:szCs w:val="18"/>
              </w:rPr>
            </w:pPr>
          </w:p>
          <w:p w14:paraId="44698780" w14:textId="77777777" w:rsidR="008E3641" w:rsidRPr="00377B61" w:rsidRDefault="008E3641" w:rsidP="00BA3EF2">
            <w:pPr>
              <w:ind w:left="28" w:right="41"/>
              <w:jc w:val="both"/>
              <w:rPr>
                <w:rFonts w:ascii="Times New Roman" w:eastAsia="Times New Roman" w:hAnsi="Times New Roman" w:cs="Times New Roman"/>
                <w:sz w:val="18"/>
                <w:szCs w:val="18"/>
              </w:rPr>
            </w:pPr>
          </w:p>
          <w:p w14:paraId="55E15E09" w14:textId="77777777" w:rsidR="00BA3EF2" w:rsidRPr="00377B61" w:rsidRDefault="00BA3EF2" w:rsidP="00BA3EF2">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Некоторые из кандидатов в члены Совета директоров присутствовали на ОСА с возможностью задавать им вопросы.</w:t>
            </w:r>
          </w:p>
          <w:p w14:paraId="41E16BFE" w14:textId="77777777" w:rsidR="00BA3EF2" w:rsidRPr="00377B61" w:rsidRDefault="00BA3EF2" w:rsidP="00EB3225">
            <w:pPr>
              <w:ind w:left="28" w:right="41"/>
              <w:jc w:val="both"/>
              <w:rPr>
                <w:rFonts w:ascii="Times New Roman" w:eastAsia="Times New Roman" w:hAnsi="Times New Roman" w:cs="Times New Roman"/>
                <w:sz w:val="18"/>
                <w:szCs w:val="18"/>
              </w:rPr>
            </w:pPr>
          </w:p>
          <w:p w14:paraId="03C16C4F" w14:textId="77777777" w:rsidR="00EB3225" w:rsidRPr="00377B61" w:rsidRDefault="00EB3225" w:rsidP="00451BE5">
            <w:pPr>
              <w:ind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Удаленный доступ для участия в ОСА не предоставляется.</w:t>
            </w:r>
          </w:p>
          <w:p w14:paraId="2E64CC52" w14:textId="77777777" w:rsidR="00EB3225" w:rsidRPr="00377B61" w:rsidRDefault="00EB3225" w:rsidP="00F244CB">
            <w:pPr>
              <w:rPr>
                <w:rFonts w:ascii="Times New Roman" w:hAnsi="Times New Roman" w:cs="Times New Roman"/>
                <w:sz w:val="18"/>
                <w:szCs w:val="18"/>
              </w:rPr>
            </w:pPr>
          </w:p>
        </w:tc>
      </w:tr>
      <w:tr w:rsidR="001A5956" w:rsidRPr="00377B61" w14:paraId="3FFE1091" w14:textId="77777777" w:rsidTr="00451BE5">
        <w:trPr>
          <w:gridAfter w:val="1"/>
          <w:wAfter w:w="28" w:type="dxa"/>
          <w:trHeight w:hRule="exact" w:val="264"/>
        </w:trPr>
        <w:tc>
          <w:tcPr>
            <w:tcW w:w="704" w:type="dxa"/>
          </w:tcPr>
          <w:p w14:paraId="38644A3E"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1.2</w:t>
            </w:r>
          </w:p>
        </w:tc>
        <w:tc>
          <w:tcPr>
            <w:tcW w:w="12980" w:type="dxa"/>
            <w:gridSpan w:val="6"/>
          </w:tcPr>
          <w:p w14:paraId="7A80F32D"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А</w:t>
            </w:r>
            <w:r w:rsidRPr="00377B61">
              <w:rPr>
                <w:rFonts w:ascii="Times New Roman" w:eastAsia="Times New Roman" w:hAnsi="Times New Roman" w:cs="Times New Roman"/>
                <w:b/>
                <w:bCs/>
                <w:sz w:val="18"/>
                <w:szCs w:val="18"/>
              </w:rPr>
              <w:t>кционер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ена 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ная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учас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бы</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пос</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че</w:t>
            </w:r>
            <w:r w:rsidRPr="00377B61">
              <w:rPr>
                <w:rFonts w:ascii="Times New Roman" w:eastAsia="Times New Roman" w:hAnsi="Times New Roman" w:cs="Times New Roman"/>
                <w:b/>
                <w:bCs/>
                <w:sz w:val="18"/>
                <w:szCs w:val="18"/>
              </w:rPr>
              <w:t>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0F564C98" w14:textId="77777777" w:rsidTr="00451BE5">
        <w:trPr>
          <w:gridAfter w:val="1"/>
          <w:wAfter w:w="28" w:type="dxa"/>
          <w:trHeight w:hRule="exact" w:val="4830"/>
        </w:trPr>
        <w:tc>
          <w:tcPr>
            <w:tcW w:w="704" w:type="dxa"/>
          </w:tcPr>
          <w:p w14:paraId="10CE510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1.2.1</w:t>
            </w:r>
          </w:p>
        </w:tc>
        <w:tc>
          <w:tcPr>
            <w:tcW w:w="3868" w:type="dxa"/>
          </w:tcPr>
          <w:p w14:paraId="7B0F60F0" w14:textId="221A9192" w:rsidR="001A5956" w:rsidRPr="00377B61" w:rsidRDefault="001A5956" w:rsidP="008E3641">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бщество      разработало      и      внедрило</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прозрачный и понятный механизм определения размера дивидендов и их выплаты.</w:t>
            </w:r>
          </w:p>
        </w:tc>
        <w:tc>
          <w:tcPr>
            <w:tcW w:w="4589" w:type="dxa"/>
          </w:tcPr>
          <w:p w14:paraId="1806DD76" w14:textId="77777777" w:rsidR="001A5956" w:rsidRPr="00377B61" w:rsidRDefault="001A5956" w:rsidP="001A5956">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обществе разработана, утверждена советом директоров и раскрыта дивидендная политика.</w:t>
            </w:r>
          </w:p>
          <w:p w14:paraId="5A6ABE86" w14:textId="77777777" w:rsidR="001A5956" w:rsidRPr="00377B61" w:rsidRDefault="001A5956" w:rsidP="001A5956">
            <w:pPr>
              <w:ind w:left="102" w:right="41"/>
              <w:jc w:val="both"/>
              <w:rPr>
                <w:rFonts w:ascii="Times New Roman" w:eastAsia="Times New Roman" w:hAnsi="Times New Roman" w:cs="Times New Roman"/>
                <w:sz w:val="18"/>
                <w:szCs w:val="18"/>
              </w:rPr>
            </w:pPr>
          </w:p>
          <w:p w14:paraId="4C1BFF88" w14:textId="77777777" w:rsidR="007C5033" w:rsidRPr="00377B61" w:rsidRDefault="007C5033" w:rsidP="001A5956">
            <w:pPr>
              <w:ind w:left="102" w:right="41"/>
              <w:jc w:val="both"/>
              <w:rPr>
                <w:rFonts w:ascii="Times New Roman" w:eastAsia="Times New Roman" w:hAnsi="Times New Roman" w:cs="Times New Roman"/>
                <w:sz w:val="18"/>
                <w:szCs w:val="18"/>
              </w:rPr>
            </w:pPr>
          </w:p>
          <w:p w14:paraId="6926F0FA" w14:textId="77777777" w:rsidR="007C5033" w:rsidRPr="00377B61" w:rsidRDefault="007C5033" w:rsidP="001A5956">
            <w:pPr>
              <w:ind w:left="102" w:right="41"/>
              <w:jc w:val="both"/>
              <w:rPr>
                <w:rFonts w:ascii="Times New Roman" w:eastAsia="Times New Roman" w:hAnsi="Times New Roman" w:cs="Times New Roman"/>
                <w:sz w:val="18"/>
                <w:szCs w:val="18"/>
              </w:rPr>
            </w:pPr>
          </w:p>
          <w:p w14:paraId="15F7883B" w14:textId="77777777" w:rsidR="007C5033" w:rsidRPr="00377B61" w:rsidRDefault="007C5033" w:rsidP="001A5956">
            <w:pPr>
              <w:ind w:left="102" w:right="41"/>
              <w:jc w:val="both"/>
              <w:rPr>
                <w:rFonts w:ascii="Times New Roman" w:eastAsia="Times New Roman" w:hAnsi="Times New Roman" w:cs="Times New Roman"/>
                <w:sz w:val="18"/>
                <w:szCs w:val="18"/>
              </w:rPr>
            </w:pPr>
          </w:p>
          <w:p w14:paraId="5431F801" w14:textId="77777777" w:rsidR="007C5033" w:rsidRPr="00377B61" w:rsidRDefault="007C5033" w:rsidP="00F244CB">
            <w:pPr>
              <w:ind w:left="102" w:right="41"/>
              <w:jc w:val="both"/>
              <w:rPr>
                <w:rFonts w:ascii="Times New Roman" w:eastAsia="Times New Roman" w:hAnsi="Times New Roman" w:cs="Times New Roman"/>
                <w:sz w:val="18"/>
                <w:szCs w:val="18"/>
              </w:rPr>
            </w:pPr>
          </w:p>
          <w:p w14:paraId="1C041D86" w14:textId="77777777" w:rsidR="007C5033" w:rsidRPr="00377B61" w:rsidRDefault="007C5033" w:rsidP="00F244CB">
            <w:pPr>
              <w:ind w:left="102" w:right="41"/>
              <w:jc w:val="both"/>
              <w:rPr>
                <w:rFonts w:ascii="Times New Roman" w:eastAsia="Times New Roman" w:hAnsi="Times New Roman" w:cs="Times New Roman"/>
                <w:sz w:val="18"/>
                <w:szCs w:val="18"/>
              </w:rPr>
            </w:pPr>
          </w:p>
          <w:p w14:paraId="64ED6B61" w14:textId="77777777" w:rsidR="007C5033" w:rsidRPr="00377B61" w:rsidRDefault="007C5033" w:rsidP="00F244CB">
            <w:pPr>
              <w:ind w:left="102" w:right="41"/>
              <w:jc w:val="both"/>
              <w:rPr>
                <w:rFonts w:ascii="Times New Roman" w:eastAsia="Times New Roman" w:hAnsi="Times New Roman" w:cs="Times New Roman"/>
                <w:sz w:val="18"/>
                <w:szCs w:val="18"/>
              </w:rPr>
            </w:pPr>
          </w:p>
          <w:p w14:paraId="033D4FF1" w14:textId="77777777" w:rsidR="00DD4565" w:rsidRPr="00377B61" w:rsidRDefault="00DD4565" w:rsidP="00F244CB">
            <w:pPr>
              <w:ind w:left="102" w:right="41"/>
              <w:jc w:val="both"/>
              <w:rPr>
                <w:rFonts w:ascii="Times New Roman" w:eastAsia="Times New Roman" w:hAnsi="Times New Roman" w:cs="Times New Roman"/>
                <w:sz w:val="18"/>
                <w:szCs w:val="18"/>
              </w:rPr>
            </w:pPr>
          </w:p>
          <w:p w14:paraId="62309303" w14:textId="77777777" w:rsidR="00DD4565" w:rsidRPr="00377B61" w:rsidRDefault="00DD4565" w:rsidP="00F244CB">
            <w:pPr>
              <w:ind w:left="102" w:right="41"/>
              <w:jc w:val="both"/>
              <w:rPr>
                <w:rFonts w:ascii="Times New Roman" w:eastAsia="Times New Roman" w:hAnsi="Times New Roman" w:cs="Times New Roman"/>
                <w:sz w:val="18"/>
                <w:szCs w:val="18"/>
              </w:rPr>
            </w:pPr>
          </w:p>
          <w:p w14:paraId="7C84B859"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Если дивидендная политика общества использует показатели отчетности общества для определения размера дивидендов, то 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иви</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чит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ой 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етност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p>
        </w:tc>
        <w:tc>
          <w:tcPr>
            <w:tcW w:w="1640" w:type="dxa"/>
          </w:tcPr>
          <w:p w14:paraId="0AA13282" w14:textId="2D980F48" w:rsidR="001A5956" w:rsidRPr="00377B61" w:rsidRDefault="00E07636"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90710B" w:rsidRPr="00377B61">
              <w:rPr>
                <w:rFonts w:ascii="Times New Roman" w:eastAsia="Times New Roman" w:hAnsi="Times New Roman" w:cs="Times New Roman"/>
                <w:sz w:val="18"/>
                <w:szCs w:val="18"/>
              </w:rPr>
              <w:t>облюдается</w:t>
            </w:r>
          </w:p>
          <w:p w14:paraId="651B6896" w14:textId="77777777" w:rsidR="0090710B" w:rsidRPr="00377B61" w:rsidRDefault="0090710B" w:rsidP="00664A87">
            <w:pPr>
              <w:ind w:left="102" w:right="-20"/>
              <w:rPr>
                <w:rFonts w:ascii="Times New Roman" w:eastAsia="Times New Roman" w:hAnsi="Times New Roman" w:cs="Times New Roman"/>
                <w:sz w:val="18"/>
                <w:szCs w:val="18"/>
              </w:rPr>
            </w:pPr>
          </w:p>
          <w:p w14:paraId="678827A5" w14:textId="77777777" w:rsidR="0090710B" w:rsidRPr="00377B61" w:rsidRDefault="0090710B" w:rsidP="00664A87">
            <w:pPr>
              <w:ind w:left="102" w:right="-20"/>
              <w:rPr>
                <w:rFonts w:ascii="Times New Roman" w:eastAsia="Times New Roman" w:hAnsi="Times New Roman" w:cs="Times New Roman"/>
                <w:sz w:val="18"/>
                <w:szCs w:val="18"/>
              </w:rPr>
            </w:pPr>
          </w:p>
          <w:p w14:paraId="6D65C705" w14:textId="77777777" w:rsidR="0090710B" w:rsidRPr="00377B61" w:rsidRDefault="0090710B" w:rsidP="00664A87">
            <w:pPr>
              <w:ind w:left="102" w:right="-20"/>
              <w:rPr>
                <w:rFonts w:ascii="Times New Roman" w:eastAsia="Times New Roman" w:hAnsi="Times New Roman" w:cs="Times New Roman"/>
                <w:sz w:val="18"/>
                <w:szCs w:val="18"/>
              </w:rPr>
            </w:pPr>
          </w:p>
          <w:p w14:paraId="74910219" w14:textId="77777777" w:rsidR="007C5033" w:rsidRPr="00377B61" w:rsidRDefault="007C5033" w:rsidP="00664A87">
            <w:pPr>
              <w:ind w:left="102" w:right="-20"/>
              <w:rPr>
                <w:rFonts w:ascii="Times New Roman" w:eastAsia="Times New Roman" w:hAnsi="Times New Roman" w:cs="Times New Roman"/>
                <w:sz w:val="18"/>
                <w:szCs w:val="18"/>
              </w:rPr>
            </w:pPr>
          </w:p>
          <w:p w14:paraId="7A0A7FE0" w14:textId="77777777" w:rsidR="007C5033" w:rsidRPr="00377B61" w:rsidRDefault="007C5033" w:rsidP="00664A87">
            <w:pPr>
              <w:ind w:left="102" w:right="-20"/>
              <w:rPr>
                <w:rFonts w:ascii="Times New Roman" w:eastAsia="Times New Roman" w:hAnsi="Times New Roman" w:cs="Times New Roman"/>
                <w:sz w:val="18"/>
                <w:szCs w:val="18"/>
              </w:rPr>
            </w:pPr>
          </w:p>
          <w:p w14:paraId="7FD8ABE2" w14:textId="77777777" w:rsidR="007C5033" w:rsidRPr="00377B61" w:rsidRDefault="007C5033" w:rsidP="00664A87">
            <w:pPr>
              <w:ind w:left="102" w:right="-20"/>
              <w:rPr>
                <w:rFonts w:ascii="Times New Roman" w:eastAsia="Times New Roman" w:hAnsi="Times New Roman" w:cs="Times New Roman"/>
                <w:sz w:val="18"/>
                <w:szCs w:val="18"/>
              </w:rPr>
            </w:pPr>
          </w:p>
          <w:p w14:paraId="3646F284" w14:textId="77777777" w:rsidR="007C5033" w:rsidRPr="00377B61" w:rsidRDefault="007C5033" w:rsidP="00664A87">
            <w:pPr>
              <w:ind w:left="102" w:right="-20"/>
              <w:rPr>
                <w:rFonts w:ascii="Times New Roman" w:eastAsia="Times New Roman" w:hAnsi="Times New Roman" w:cs="Times New Roman"/>
                <w:sz w:val="18"/>
                <w:szCs w:val="18"/>
              </w:rPr>
            </w:pPr>
          </w:p>
          <w:p w14:paraId="5AD27DB4" w14:textId="77777777" w:rsidR="007C5033" w:rsidRPr="00377B61" w:rsidRDefault="007C5033" w:rsidP="00664A87">
            <w:pPr>
              <w:ind w:left="102" w:right="-20"/>
              <w:rPr>
                <w:rFonts w:ascii="Times New Roman" w:eastAsia="Times New Roman" w:hAnsi="Times New Roman" w:cs="Times New Roman"/>
                <w:sz w:val="18"/>
                <w:szCs w:val="18"/>
              </w:rPr>
            </w:pPr>
          </w:p>
          <w:p w14:paraId="582D54BB" w14:textId="77777777" w:rsidR="001B76D2" w:rsidRPr="00377B61" w:rsidRDefault="001B76D2" w:rsidP="007C5033">
            <w:pPr>
              <w:ind w:left="28" w:right="41"/>
              <w:jc w:val="center"/>
              <w:rPr>
                <w:rFonts w:ascii="Times New Roman" w:eastAsia="Times New Roman" w:hAnsi="Times New Roman" w:cs="Times New Roman"/>
                <w:sz w:val="18"/>
                <w:szCs w:val="18"/>
              </w:rPr>
            </w:pPr>
          </w:p>
          <w:p w14:paraId="0225E0AC" w14:textId="77777777" w:rsidR="008E3641" w:rsidRPr="00377B61" w:rsidRDefault="008E3641" w:rsidP="00DD4565">
            <w:pPr>
              <w:ind w:left="28" w:right="41"/>
              <w:jc w:val="center"/>
              <w:rPr>
                <w:rFonts w:ascii="Times New Roman" w:eastAsia="Times New Roman" w:hAnsi="Times New Roman" w:cs="Times New Roman"/>
                <w:sz w:val="18"/>
                <w:szCs w:val="18"/>
              </w:rPr>
            </w:pPr>
          </w:p>
          <w:p w14:paraId="69C6A871" w14:textId="3D8F1AE4" w:rsidR="007C5033" w:rsidRPr="00377B61" w:rsidRDefault="00E07636" w:rsidP="00451BE5">
            <w:pPr>
              <w:ind w:right="41"/>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DD4565" w:rsidRPr="00377B61">
              <w:rPr>
                <w:rFonts w:ascii="Times New Roman" w:eastAsia="Times New Roman" w:hAnsi="Times New Roman" w:cs="Times New Roman"/>
                <w:sz w:val="18"/>
                <w:szCs w:val="18"/>
              </w:rPr>
              <w:t>облюдается</w:t>
            </w:r>
          </w:p>
        </w:tc>
        <w:tc>
          <w:tcPr>
            <w:tcW w:w="2883" w:type="dxa"/>
            <w:gridSpan w:val="3"/>
          </w:tcPr>
          <w:p w14:paraId="74D15186" w14:textId="06BDA7C8" w:rsidR="00DD4565" w:rsidRPr="00377B61" w:rsidRDefault="008E3641" w:rsidP="00DD4565">
            <w:pPr>
              <w:ind w:left="102" w:right="41"/>
              <w:jc w:val="both"/>
              <w:rPr>
                <w:rFonts w:ascii="Times New Roman" w:eastAsia="Times New Roman" w:hAnsi="Times New Roman" w:cs="Times New Roman"/>
                <w:sz w:val="18"/>
                <w:szCs w:val="18"/>
              </w:rPr>
            </w:pPr>
            <w:r w:rsidRPr="00377B61">
              <w:rPr>
                <w:rFonts w:ascii="Times New Roman" w:hAnsi="Times New Roman" w:cs="Times New Roman"/>
                <w:sz w:val="18"/>
                <w:szCs w:val="18"/>
              </w:rPr>
              <w:t>Положение о дивидендной политике</w:t>
            </w:r>
            <w:r w:rsidR="00E07636" w:rsidRPr="00377B61">
              <w:rPr>
                <w:rFonts w:ascii="Times New Roman" w:hAnsi="Times New Roman" w:cs="Times New Roman"/>
                <w:sz w:val="18"/>
                <w:szCs w:val="18"/>
              </w:rPr>
              <w:t xml:space="preserve"> </w:t>
            </w:r>
            <w:r w:rsidRPr="00377B61">
              <w:rPr>
                <w:rFonts w:ascii="Times New Roman" w:hAnsi="Times New Roman" w:cs="Times New Roman"/>
                <w:sz w:val="18"/>
                <w:szCs w:val="18"/>
              </w:rPr>
              <w:t xml:space="preserve">в </w:t>
            </w:r>
            <w:r w:rsidR="00E07636" w:rsidRPr="00377B61">
              <w:rPr>
                <w:rFonts w:ascii="Times New Roman" w:hAnsi="Times New Roman" w:cs="Times New Roman"/>
                <w:sz w:val="18"/>
                <w:szCs w:val="18"/>
              </w:rPr>
              <w:t>Обществ</w:t>
            </w:r>
            <w:r w:rsidRPr="00377B61">
              <w:rPr>
                <w:rFonts w:ascii="Times New Roman" w:hAnsi="Times New Roman" w:cs="Times New Roman"/>
                <w:sz w:val="18"/>
                <w:szCs w:val="18"/>
              </w:rPr>
              <w:t>е не утверждено</w:t>
            </w:r>
            <w:r w:rsidR="00E07636" w:rsidRPr="00377B61">
              <w:rPr>
                <w:rFonts w:ascii="Times New Roman" w:hAnsi="Times New Roman" w:cs="Times New Roman"/>
                <w:sz w:val="18"/>
                <w:szCs w:val="18"/>
              </w:rPr>
              <w:t>.</w:t>
            </w:r>
          </w:p>
          <w:p w14:paraId="39FB4070" w14:textId="77777777" w:rsidR="008E3641" w:rsidRPr="00377B61" w:rsidRDefault="008E3641" w:rsidP="00E07636">
            <w:pPr>
              <w:ind w:left="102" w:right="41"/>
              <w:jc w:val="both"/>
              <w:rPr>
                <w:rFonts w:ascii="Times New Roman" w:eastAsia="Times New Roman" w:hAnsi="Times New Roman" w:cs="Times New Roman"/>
                <w:sz w:val="18"/>
                <w:szCs w:val="18"/>
              </w:rPr>
            </w:pPr>
          </w:p>
          <w:p w14:paraId="601478FC" w14:textId="77777777" w:rsidR="008E3641" w:rsidRPr="00377B61" w:rsidRDefault="008E3641" w:rsidP="00E07636">
            <w:pPr>
              <w:ind w:left="102" w:right="41"/>
              <w:jc w:val="both"/>
              <w:rPr>
                <w:rFonts w:ascii="Times New Roman" w:eastAsia="Times New Roman" w:hAnsi="Times New Roman" w:cs="Times New Roman"/>
                <w:sz w:val="18"/>
                <w:szCs w:val="18"/>
              </w:rPr>
            </w:pPr>
          </w:p>
          <w:p w14:paraId="341820E6" w14:textId="77777777" w:rsidR="008E3641" w:rsidRPr="00377B61" w:rsidRDefault="008E3641" w:rsidP="00E07636">
            <w:pPr>
              <w:ind w:left="102" w:right="41"/>
              <w:jc w:val="both"/>
              <w:rPr>
                <w:rFonts w:ascii="Times New Roman" w:eastAsia="Times New Roman" w:hAnsi="Times New Roman" w:cs="Times New Roman"/>
                <w:sz w:val="18"/>
                <w:szCs w:val="18"/>
              </w:rPr>
            </w:pPr>
          </w:p>
          <w:p w14:paraId="4AB3D6D2" w14:textId="77777777" w:rsidR="008E3641" w:rsidRPr="00377B61" w:rsidRDefault="008E3641" w:rsidP="00E07636">
            <w:pPr>
              <w:ind w:left="102" w:right="41"/>
              <w:jc w:val="both"/>
              <w:rPr>
                <w:rFonts w:ascii="Times New Roman" w:eastAsia="Times New Roman" w:hAnsi="Times New Roman" w:cs="Times New Roman"/>
                <w:sz w:val="18"/>
                <w:szCs w:val="18"/>
              </w:rPr>
            </w:pPr>
          </w:p>
          <w:p w14:paraId="1538F5AE" w14:textId="77777777" w:rsidR="008E3641" w:rsidRPr="00377B61" w:rsidRDefault="008E3641" w:rsidP="00E07636">
            <w:pPr>
              <w:ind w:left="102" w:right="41"/>
              <w:jc w:val="both"/>
              <w:rPr>
                <w:rFonts w:ascii="Times New Roman" w:eastAsia="Times New Roman" w:hAnsi="Times New Roman" w:cs="Times New Roman"/>
                <w:sz w:val="18"/>
                <w:szCs w:val="18"/>
              </w:rPr>
            </w:pPr>
          </w:p>
          <w:p w14:paraId="24474063" w14:textId="77777777" w:rsidR="008E3641" w:rsidRPr="00377B61" w:rsidRDefault="008E3641" w:rsidP="00E07636">
            <w:pPr>
              <w:ind w:left="102" w:right="41"/>
              <w:jc w:val="both"/>
              <w:rPr>
                <w:rFonts w:ascii="Times New Roman" w:eastAsia="Times New Roman" w:hAnsi="Times New Roman" w:cs="Times New Roman"/>
                <w:sz w:val="18"/>
                <w:szCs w:val="18"/>
              </w:rPr>
            </w:pPr>
          </w:p>
          <w:p w14:paraId="0F907CBA" w14:textId="77777777" w:rsidR="008E3641" w:rsidRPr="00377B61" w:rsidRDefault="008E3641" w:rsidP="00E07636">
            <w:pPr>
              <w:ind w:left="102" w:right="41"/>
              <w:jc w:val="both"/>
              <w:rPr>
                <w:rFonts w:ascii="Times New Roman" w:eastAsia="Times New Roman" w:hAnsi="Times New Roman" w:cs="Times New Roman"/>
                <w:sz w:val="18"/>
                <w:szCs w:val="18"/>
              </w:rPr>
            </w:pPr>
          </w:p>
          <w:p w14:paraId="0B45995A" w14:textId="77777777" w:rsidR="008E3641" w:rsidRPr="00377B61" w:rsidRDefault="008E3641" w:rsidP="00E07636">
            <w:pPr>
              <w:ind w:left="102" w:right="41"/>
              <w:jc w:val="both"/>
              <w:rPr>
                <w:rFonts w:ascii="Times New Roman" w:eastAsia="Times New Roman" w:hAnsi="Times New Roman" w:cs="Times New Roman"/>
                <w:sz w:val="18"/>
                <w:szCs w:val="18"/>
              </w:rPr>
            </w:pPr>
          </w:p>
          <w:p w14:paraId="1D318209" w14:textId="7DBE0C00" w:rsidR="007C5033" w:rsidRPr="00377B61" w:rsidRDefault="000A25E5" w:rsidP="00E07636">
            <w:pPr>
              <w:ind w:left="102" w:right="41"/>
              <w:jc w:val="both"/>
              <w:rPr>
                <w:rFonts w:ascii="Times New Roman" w:hAnsi="Times New Roman" w:cs="Times New Roman"/>
                <w:sz w:val="18"/>
                <w:szCs w:val="18"/>
              </w:rPr>
            </w:pPr>
            <w:r w:rsidRPr="00377B61">
              <w:rPr>
                <w:rFonts w:ascii="Times New Roman" w:eastAsia="Times New Roman" w:hAnsi="Times New Roman" w:cs="Times New Roman"/>
                <w:sz w:val="18"/>
                <w:szCs w:val="18"/>
              </w:rPr>
              <w:t>Обществом составляется консолидированная финансовая отчетность в соответствии со стандартами МСФО.</w:t>
            </w:r>
          </w:p>
        </w:tc>
      </w:tr>
      <w:tr w:rsidR="001A5956" w:rsidRPr="00377B61" w14:paraId="4B4D11AC" w14:textId="77777777" w:rsidTr="00451BE5">
        <w:trPr>
          <w:gridAfter w:val="1"/>
          <w:wAfter w:w="28" w:type="dxa"/>
          <w:trHeight w:hRule="exact" w:val="2111"/>
        </w:trPr>
        <w:tc>
          <w:tcPr>
            <w:tcW w:w="704" w:type="dxa"/>
          </w:tcPr>
          <w:p w14:paraId="7CC514F8"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1.2.2</w:t>
            </w:r>
          </w:p>
        </w:tc>
        <w:tc>
          <w:tcPr>
            <w:tcW w:w="3868" w:type="dxa"/>
          </w:tcPr>
          <w:p w14:paraId="4ECF4539" w14:textId="442DEBE3" w:rsidR="001A5956" w:rsidRPr="00377B61" w:rsidRDefault="001A5956" w:rsidP="008E3641">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 не принимает решение о выплате</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дивидендов,</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если</w:t>
            </w:r>
            <w:r w:rsidRPr="00377B61">
              <w:rPr>
                <w:rFonts w:ascii="Times New Roman" w:eastAsia="Times New Roman" w:hAnsi="Times New Roman" w:cs="Times New Roman"/>
                <w:sz w:val="18"/>
                <w:szCs w:val="18"/>
              </w:rPr>
              <w:tab/>
              <w:t>такое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решение, формально</w:t>
            </w:r>
            <w:r w:rsidRPr="00377B61">
              <w:rPr>
                <w:rFonts w:ascii="Times New Roman" w:eastAsia="Times New Roman" w:hAnsi="Times New Roman" w:cs="Times New Roman"/>
                <w:sz w:val="18"/>
                <w:szCs w:val="18"/>
              </w:rPr>
              <w:tab/>
              <w:t>не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нарушая</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ограничений,</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установленных</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законодательством, является экономически</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необоснованным и</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52"/>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54"/>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 о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и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009F684A" w14:textId="77777777" w:rsidR="001A5956" w:rsidRPr="00377B61" w:rsidRDefault="001A5956" w:rsidP="00405C47">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Д</w:t>
            </w:r>
            <w:r w:rsidRPr="00377B61">
              <w:rPr>
                <w:rFonts w:ascii="Times New Roman" w:eastAsia="Times New Roman" w:hAnsi="Times New Roman" w:cs="Times New Roman"/>
                <w:color w:val="1C1C1C"/>
                <w:spacing w:val="-1"/>
                <w:sz w:val="18"/>
                <w:szCs w:val="18"/>
              </w:rPr>
              <w:t>иви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2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30"/>
                <w:sz w:val="18"/>
                <w:szCs w:val="18"/>
              </w:rPr>
              <w:t xml:space="preserve"> </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э</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сто</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тельст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ри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ых 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след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ла</w:t>
            </w:r>
            <w:r w:rsidRPr="00377B61">
              <w:rPr>
                <w:rFonts w:ascii="Times New Roman" w:eastAsia="Times New Roman" w:hAnsi="Times New Roman" w:cs="Times New Roman"/>
                <w:color w:val="1C1C1C"/>
                <w:spacing w:val="-1"/>
                <w:sz w:val="18"/>
                <w:szCs w:val="18"/>
              </w:rPr>
              <w:t>чив</w:t>
            </w:r>
            <w:r w:rsidRPr="00377B61">
              <w:rPr>
                <w:rFonts w:ascii="Times New Roman" w:eastAsia="Times New Roman" w:hAnsi="Times New Roman" w:cs="Times New Roman"/>
                <w:color w:val="1C1C1C"/>
                <w:sz w:val="18"/>
                <w:szCs w:val="18"/>
              </w:rPr>
              <w:t>ать д</w:t>
            </w:r>
            <w:r w:rsidRPr="00377B61">
              <w:rPr>
                <w:rFonts w:ascii="Times New Roman" w:eastAsia="Times New Roman" w:hAnsi="Times New Roman" w:cs="Times New Roman"/>
                <w:color w:val="1C1C1C"/>
                <w:spacing w:val="-1"/>
                <w:sz w:val="18"/>
                <w:szCs w:val="18"/>
              </w:rPr>
              <w:t>иви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ды.</w:t>
            </w:r>
          </w:p>
        </w:tc>
        <w:tc>
          <w:tcPr>
            <w:tcW w:w="1640" w:type="dxa"/>
          </w:tcPr>
          <w:p w14:paraId="7E70846B" w14:textId="36574BB6" w:rsidR="001A5956" w:rsidRPr="00377B61" w:rsidRDefault="00E07636" w:rsidP="00E07636">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w:t>
            </w:r>
            <w:r w:rsidR="00485457" w:rsidRPr="00377B61">
              <w:rPr>
                <w:rFonts w:ascii="Times New Roman" w:eastAsia="Times New Roman" w:hAnsi="Times New Roman" w:cs="Times New Roman"/>
                <w:sz w:val="18"/>
                <w:szCs w:val="18"/>
              </w:rPr>
              <w:t>облюдается частично</w:t>
            </w:r>
          </w:p>
        </w:tc>
        <w:tc>
          <w:tcPr>
            <w:tcW w:w="2883" w:type="dxa"/>
            <w:gridSpan w:val="3"/>
          </w:tcPr>
          <w:p w14:paraId="4DD18227" w14:textId="77777777" w:rsidR="008E3641" w:rsidRPr="00377B61" w:rsidRDefault="008E3641" w:rsidP="008E3641">
            <w:pPr>
              <w:ind w:left="102" w:right="41"/>
              <w:jc w:val="both"/>
              <w:rPr>
                <w:rFonts w:ascii="Times New Roman" w:eastAsia="Times New Roman" w:hAnsi="Times New Roman" w:cs="Times New Roman"/>
                <w:sz w:val="18"/>
                <w:szCs w:val="18"/>
              </w:rPr>
            </w:pPr>
            <w:r w:rsidRPr="00377B61">
              <w:rPr>
                <w:rFonts w:ascii="Times New Roman" w:hAnsi="Times New Roman" w:cs="Times New Roman"/>
                <w:sz w:val="18"/>
                <w:szCs w:val="18"/>
              </w:rPr>
              <w:t>Положение о дивидендной политике в Обществе не утверждено.</w:t>
            </w:r>
          </w:p>
          <w:p w14:paraId="65360553" w14:textId="77777777" w:rsidR="00485457" w:rsidRPr="00377B61" w:rsidRDefault="00485457" w:rsidP="00485457">
            <w:pPr>
              <w:ind w:left="102" w:right="41"/>
              <w:jc w:val="both"/>
              <w:rPr>
                <w:rFonts w:ascii="Times New Roman" w:eastAsia="Times New Roman" w:hAnsi="Times New Roman" w:cs="Times New Roman"/>
                <w:sz w:val="18"/>
                <w:szCs w:val="18"/>
              </w:rPr>
            </w:pPr>
          </w:p>
          <w:p w14:paraId="64772ED8" w14:textId="77777777" w:rsidR="001A5956" w:rsidRPr="00377B61" w:rsidRDefault="001A5956" w:rsidP="00F244CB">
            <w:pPr>
              <w:rPr>
                <w:rFonts w:ascii="Times New Roman" w:hAnsi="Times New Roman" w:cs="Times New Roman"/>
                <w:sz w:val="18"/>
                <w:szCs w:val="18"/>
              </w:rPr>
            </w:pPr>
          </w:p>
        </w:tc>
      </w:tr>
      <w:tr w:rsidR="001A5956" w:rsidRPr="00377B61" w14:paraId="3943C6DD" w14:textId="77777777" w:rsidTr="00451BE5">
        <w:trPr>
          <w:gridAfter w:val="1"/>
          <w:wAfter w:w="28" w:type="dxa"/>
          <w:trHeight w:val="1185"/>
        </w:trPr>
        <w:tc>
          <w:tcPr>
            <w:tcW w:w="704" w:type="dxa"/>
          </w:tcPr>
          <w:p w14:paraId="66ABE154"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1.2.3</w:t>
            </w:r>
          </w:p>
        </w:tc>
        <w:tc>
          <w:tcPr>
            <w:tcW w:w="3868" w:type="dxa"/>
          </w:tcPr>
          <w:p w14:paraId="6AF0384B" w14:textId="089FE2F3" w:rsidR="001A5956" w:rsidRPr="00377B61" w:rsidRDefault="001A5956" w:rsidP="00405C47">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бщество</w:t>
            </w:r>
            <w:r w:rsidRPr="00377B61">
              <w:rPr>
                <w:rFonts w:ascii="Times New Roman" w:eastAsia="Times New Roman" w:hAnsi="Times New Roman" w:cs="Times New Roman"/>
                <w:sz w:val="18"/>
                <w:szCs w:val="18"/>
              </w:rPr>
              <w:tab/>
              <w:t>не</w:t>
            </w:r>
            <w:r w:rsidRPr="00377B61">
              <w:rPr>
                <w:rFonts w:ascii="Times New Roman" w:eastAsia="Times New Roman" w:hAnsi="Times New Roman" w:cs="Times New Roman"/>
                <w:sz w:val="18"/>
                <w:szCs w:val="18"/>
              </w:rPr>
              <w:tab/>
              <w:t>допускает</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ухудшения</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дивидендных</w:t>
            </w:r>
            <w:r w:rsidRPr="00377B61">
              <w:rPr>
                <w:rFonts w:ascii="Times New Roman" w:eastAsia="Times New Roman" w:hAnsi="Times New Roman" w:cs="Times New Roman"/>
                <w:sz w:val="18"/>
                <w:szCs w:val="18"/>
              </w:rPr>
              <w:tab/>
              <w:t>прав</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существующих акционеров.</w:t>
            </w:r>
          </w:p>
        </w:tc>
        <w:tc>
          <w:tcPr>
            <w:tcW w:w="4589" w:type="dxa"/>
          </w:tcPr>
          <w:p w14:paraId="1CAC7ADA" w14:textId="77777777" w:rsidR="001A5956" w:rsidRPr="00377B61" w:rsidRDefault="001A5956" w:rsidP="00405C47">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отчетном периоде общество не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предпринимало действий,</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ведущих к</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ухудшению дивидендных прав существующих акционеров.</w:t>
            </w:r>
          </w:p>
        </w:tc>
        <w:tc>
          <w:tcPr>
            <w:tcW w:w="1640" w:type="dxa"/>
          </w:tcPr>
          <w:p w14:paraId="1FF1BC5D" w14:textId="77777777" w:rsidR="001A5956" w:rsidRPr="00377B61" w:rsidRDefault="009E0C6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17D3F3FC" w14:textId="77777777" w:rsidR="001A5956" w:rsidRPr="00377B61" w:rsidRDefault="009E0C6E" w:rsidP="009E0C6E">
            <w:pPr>
              <w:ind w:left="102" w:right="41"/>
              <w:jc w:val="both"/>
              <w:rPr>
                <w:rFonts w:ascii="Times New Roman" w:hAnsi="Times New Roman" w:cs="Times New Roman"/>
                <w:sz w:val="18"/>
                <w:szCs w:val="18"/>
              </w:rPr>
            </w:pPr>
            <w:r w:rsidRPr="00377B61">
              <w:rPr>
                <w:rFonts w:ascii="Times New Roman" w:eastAsia="Times New Roman" w:hAnsi="Times New Roman" w:cs="Times New Roman"/>
                <w:sz w:val="18"/>
                <w:szCs w:val="18"/>
              </w:rPr>
              <w:t>Обществом не принималось никаких решений, направленных на ухудшение дивидендных прав акционеров.</w:t>
            </w:r>
          </w:p>
        </w:tc>
      </w:tr>
      <w:tr w:rsidR="001A5956" w:rsidRPr="00377B61" w14:paraId="0DD05943" w14:textId="77777777" w:rsidTr="00451BE5">
        <w:trPr>
          <w:gridAfter w:val="1"/>
          <w:wAfter w:w="28" w:type="dxa"/>
          <w:trHeight w:hRule="exact" w:val="3328"/>
        </w:trPr>
        <w:tc>
          <w:tcPr>
            <w:tcW w:w="704" w:type="dxa"/>
          </w:tcPr>
          <w:p w14:paraId="7830EE97"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1.2.4</w:t>
            </w:r>
          </w:p>
        </w:tc>
        <w:tc>
          <w:tcPr>
            <w:tcW w:w="3868" w:type="dxa"/>
          </w:tcPr>
          <w:p w14:paraId="083DFCB0" w14:textId="32040CD3" w:rsidR="001A5956" w:rsidRPr="00377B61" w:rsidRDefault="001A5956" w:rsidP="004C441F">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стремится</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исключению</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использования акционерами иных способов</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получения</w:t>
            </w:r>
            <w:r w:rsidRPr="00377B61">
              <w:rPr>
                <w:rFonts w:ascii="Times New Roman" w:eastAsia="Times New Roman" w:hAnsi="Times New Roman" w:cs="Times New Roman"/>
                <w:sz w:val="18"/>
                <w:szCs w:val="18"/>
              </w:rPr>
              <w:tab/>
              <w:t>прибыли</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(дохода)</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за</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счет</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помимо</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дивидендов</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ликвидационной стоимости.</w:t>
            </w:r>
            <w:r w:rsidR="00405C47" w:rsidRPr="00377B61">
              <w:rPr>
                <w:rFonts w:ascii="Times New Roman" w:eastAsia="Times New Roman" w:hAnsi="Times New Roman" w:cs="Times New Roman"/>
                <w:sz w:val="18"/>
                <w:szCs w:val="18"/>
              </w:rPr>
              <w:t xml:space="preserve"> </w:t>
            </w:r>
          </w:p>
        </w:tc>
        <w:tc>
          <w:tcPr>
            <w:tcW w:w="4589" w:type="dxa"/>
          </w:tcPr>
          <w:p w14:paraId="4D1399B8" w14:textId="77777777" w:rsidR="001A5956" w:rsidRPr="00377B61" w:rsidRDefault="001A5956" w:rsidP="00405C47">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целях исключения акционерами иных способов получения</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прибыли (дохода) за счет общества, помимо дивидендов и ликвидационной    стоимости,    во    внутренних    документах</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     установлены     механизмы     контроля,     которые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обеспечивают  своевременное  выявление  и  процедуру одобрения сделок с лицами, аффилированными (связанными) с</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существенными   акционерами   (лицами,   имеющими   право</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распоряжаться голосами, приходящимися на голосующие акции),  в  тех  случаях,  когда  закон  формально  не  признает такие сделки в качестве сделок с заинтересованностью.</w:t>
            </w:r>
          </w:p>
        </w:tc>
        <w:tc>
          <w:tcPr>
            <w:tcW w:w="1640" w:type="dxa"/>
          </w:tcPr>
          <w:p w14:paraId="03FD0103" w14:textId="77777777" w:rsidR="001A5956" w:rsidRPr="00377B61" w:rsidRDefault="00B2711F"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C1C896A" w14:textId="77777777" w:rsidR="001A5956" w:rsidRPr="00377B61" w:rsidRDefault="00B2711F" w:rsidP="00B2711F">
            <w:pPr>
              <w:ind w:left="102" w:right="41"/>
              <w:jc w:val="both"/>
              <w:rPr>
                <w:rFonts w:ascii="Times New Roman" w:hAnsi="Times New Roman" w:cs="Times New Roman"/>
                <w:sz w:val="18"/>
                <w:szCs w:val="18"/>
              </w:rPr>
            </w:pPr>
            <w:r w:rsidRPr="00377B61">
              <w:rPr>
                <w:rFonts w:ascii="Times New Roman" w:eastAsia="Times New Roman" w:hAnsi="Times New Roman" w:cs="Times New Roman"/>
                <w:sz w:val="18"/>
                <w:szCs w:val="18"/>
              </w:rPr>
              <w:t>Такого рода механизмы во внутренних документах не предусмотрены.</w:t>
            </w:r>
          </w:p>
        </w:tc>
      </w:tr>
      <w:tr w:rsidR="001A5956" w:rsidRPr="00377B61" w14:paraId="2116A0F3" w14:textId="77777777" w:rsidTr="00451BE5">
        <w:trPr>
          <w:gridAfter w:val="1"/>
          <w:wAfter w:w="28" w:type="dxa"/>
          <w:trHeight w:hRule="exact" w:val="516"/>
        </w:trPr>
        <w:tc>
          <w:tcPr>
            <w:tcW w:w="704" w:type="dxa"/>
          </w:tcPr>
          <w:p w14:paraId="0CFD2A32"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1.3</w:t>
            </w:r>
          </w:p>
        </w:tc>
        <w:tc>
          <w:tcPr>
            <w:tcW w:w="12980" w:type="dxa"/>
            <w:gridSpan w:val="6"/>
          </w:tcPr>
          <w:p w14:paraId="6748853F"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исте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практи</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а 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рпорати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спе</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 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нс</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 xml:space="preserve">ий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ех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акционер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ц</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 xml:space="preserve">кций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 xml:space="preserve">ной </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ате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ии</w:t>
            </w:r>
          </w:p>
          <w:p w14:paraId="642CADDB" w14:textId="77777777" w:rsidR="001A5956" w:rsidRPr="00377B61" w:rsidRDefault="001A5956" w:rsidP="00F244CB">
            <w:pPr>
              <w:spacing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w:t>
            </w:r>
            <w:r w:rsidRPr="00377B61">
              <w:rPr>
                <w:rFonts w:ascii="Times New Roman" w:eastAsia="Times New Roman" w:hAnsi="Times New Roman" w:cs="Times New Roman"/>
                <w:b/>
                <w:bCs/>
                <w:sz w:val="18"/>
                <w:szCs w:val="18"/>
              </w:rPr>
              <w:t>типа</w:t>
            </w:r>
            <w:r w:rsidRPr="00377B61">
              <w:rPr>
                <w:rFonts w:ascii="Times New Roman" w:eastAsia="Times New Roman" w:hAnsi="Times New Roman" w:cs="Times New Roman"/>
                <w:b/>
                <w:bCs/>
                <w:spacing w:val="-2"/>
                <w:sz w:val="18"/>
                <w:szCs w:val="18"/>
              </w:rPr>
              <w:t>)</w:t>
            </w:r>
            <w:r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м</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нор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тарных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ки</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неров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иностр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нных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и 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отн</w:t>
            </w:r>
            <w:r w:rsidRPr="00377B61">
              <w:rPr>
                <w:rFonts w:ascii="Times New Roman" w:eastAsia="Times New Roman" w:hAnsi="Times New Roman" w:cs="Times New Roman"/>
                <w:b/>
                <w:bCs/>
                <w:spacing w:val="-2"/>
                <w:sz w:val="18"/>
                <w:szCs w:val="18"/>
              </w:rPr>
              <w:t>ош</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к 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сторо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p>
        </w:tc>
      </w:tr>
      <w:tr w:rsidR="009D5E0B" w:rsidRPr="00377B61" w14:paraId="78117175" w14:textId="77777777" w:rsidTr="00451BE5">
        <w:trPr>
          <w:gridAfter w:val="1"/>
          <w:wAfter w:w="28" w:type="dxa"/>
          <w:trHeight w:val="2394"/>
        </w:trPr>
        <w:tc>
          <w:tcPr>
            <w:tcW w:w="704" w:type="dxa"/>
          </w:tcPr>
          <w:p w14:paraId="7C293D73" w14:textId="77777777" w:rsidR="009D5E0B" w:rsidRPr="00377B61" w:rsidRDefault="009D5E0B"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1.3.1</w:t>
            </w:r>
          </w:p>
        </w:tc>
        <w:tc>
          <w:tcPr>
            <w:tcW w:w="3868" w:type="dxa"/>
          </w:tcPr>
          <w:p w14:paraId="5527674D" w14:textId="77777777" w:rsidR="009D5E0B" w:rsidRPr="00377B61" w:rsidRDefault="009D5E0B" w:rsidP="007D6C1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создало</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условия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для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справедливого</w:t>
            </w:r>
            <w:r w:rsidRPr="00377B61">
              <w:rPr>
                <w:rFonts w:ascii="Times New Roman" w:eastAsia="Times New Roman" w:hAnsi="Times New Roman" w:cs="Times New Roman"/>
                <w:color w:val="1C1C1C"/>
                <w:sz w:val="18"/>
                <w:szCs w:val="18"/>
              </w:rPr>
              <w:tab/>
              <w:t>отношения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каждому</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акционеру со стороны органов управления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  контролирующих  лиц  общества,  в  том</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числе</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условия,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обеспечивающие</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недопустимость</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злоупотреблений</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 стороны</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крупных акционеров по отношению к миноритарным акционерам.</w:t>
            </w:r>
          </w:p>
        </w:tc>
        <w:tc>
          <w:tcPr>
            <w:tcW w:w="4589" w:type="dxa"/>
          </w:tcPr>
          <w:p w14:paraId="63B2DEFF" w14:textId="77777777" w:rsidR="009D5E0B" w:rsidRPr="00377B61" w:rsidRDefault="009D5E0B" w:rsidP="00D14263">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w:t>
            </w:r>
          </w:p>
        </w:tc>
        <w:tc>
          <w:tcPr>
            <w:tcW w:w="1640" w:type="dxa"/>
          </w:tcPr>
          <w:p w14:paraId="6021B74C" w14:textId="77777777" w:rsidR="009D5E0B" w:rsidRPr="00377B61" w:rsidRDefault="00782FE1" w:rsidP="00664A87">
            <w:pPr>
              <w:spacing w:after="200" w:line="276" w:lineRule="auto"/>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0881D693" w14:textId="77777777" w:rsidR="009D5E0B" w:rsidRPr="00377B61" w:rsidRDefault="00782FE1" w:rsidP="00384937">
            <w:pPr>
              <w:spacing w:after="200" w:line="276" w:lineRule="auto"/>
              <w:rPr>
                <w:rFonts w:ascii="Times New Roman" w:hAnsi="Times New Roman" w:cs="Times New Roman"/>
                <w:sz w:val="18"/>
                <w:szCs w:val="18"/>
              </w:rPr>
            </w:pPr>
            <w:r w:rsidRPr="00377B61">
              <w:rPr>
                <w:rFonts w:ascii="Times New Roman" w:hAnsi="Times New Roman" w:cs="Times New Roman"/>
                <w:sz w:val="18"/>
                <w:szCs w:val="18"/>
              </w:rPr>
              <w:t>В течение отчетного периода</w:t>
            </w:r>
            <w:r w:rsidR="00424CAD" w:rsidRPr="00377B61">
              <w:rPr>
                <w:rFonts w:ascii="Times New Roman" w:hAnsi="Times New Roman" w:cs="Times New Roman"/>
                <w:sz w:val="18"/>
                <w:szCs w:val="18"/>
              </w:rPr>
              <w:t xml:space="preserve"> </w:t>
            </w:r>
            <w:r w:rsidR="00384937" w:rsidRPr="00377B61">
              <w:rPr>
                <w:rStyle w:val="Subst"/>
                <w:rFonts w:ascii="Times New Roman" w:hAnsi="Times New Roman" w:cs="Times New Roman"/>
                <w:b w:val="0"/>
                <w:bCs/>
                <w:i w:val="0"/>
                <w:iCs/>
                <w:sz w:val="18"/>
                <w:szCs w:val="18"/>
              </w:rPr>
              <w:t xml:space="preserve">имел место один из судебных процессов с участием акционера общества – компании IMRES CONSULTING LIMITED. </w:t>
            </w:r>
          </w:p>
        </w:tc>
      </w:tr>
      <w:tr w:rsidR="001A5956" w:rsidRPr="00377B61" w14:paraId="591B8AC9" w14:textId="77777777" w:rsidTr="00451BE5">
        <w:trPr>
          <w:gridAfter w:val="1"/>
          <w:wAfter w:w="28" w:type="dxa"/>
          <w:trHeight w:hRule="exact" w:val="1285"/>
        </w:trPr>
        <w:tc>
          <w:tcPr>
            <w:tcW w:w="704" w:type="dxa"/>
          </w:tcPr>
          <w:p w14:paraId="503A8E3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1.3.2</w:t>
            </w:r>
          </w:p>
        </w:tc>
        <w:tc>
          <w:tcPr>
            <w:tcW w:w="3868" w:type="dxa"/>
          </w:tcPr>
          <w:p w14:paraId="716E9F6E" w14:textId="77777777" w:rsidR="001A5956" w:rsidRPr="00377B61" w:rsidRDefault="001A5956" w:rsidP="00405C47">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   не   предпринимает   действий,</w:t>
            </w:r>
          </w:p>
          <w:p w14:paraId="3BE73BCB" w14:textId="77777777" w:rsidR="001A5956" w:rsidRPr="00377B61" w:rsidRDefault="001A5956" w:rsidP="00405C47">
            <w:pPr>
              <w:spacing w:before="1"/>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которые приводят или могут привести к искусственному перераспределению корпоративного контроля.</w:t>
            </w:r>
          </w:p>
        </w:tc>
        <w:tc>
          <w:tcPr>
            <w:tcW w:w="4589" w:type="dxa"/>
          </w:tcPr>
          <w:p w14:paraId="30EDA5E7" w14:textId="77777777" w:rsidR="001A5956" w:rsidRPr="00377B61" w:rsidRDefault="001A5956" w:rsidP="00405C47">
            <w:pPr>
              <w:ind w:left="102" w:right="41"/>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1. </w:t>
            </w:r>
            <w:proofErr w:type="spellStart"/>
            <w:r w:rsidRPr="00377B61">
              <w:rPr>
                <w:rFonts w:ascii="Times New Roman" w:eastAsia="Times New Roman" w:hAnsi="Times New Roman" w:cs="Times New Roman"/>
                <w:color w:val="1C1C1C"/>
                <w:sz w:val="18"/>
                <w:szCs w:val="18"/>
              </w:rPr>
              <w:t>Квазиказначейские</w:t>
            </w:r>
            <w:proofErr w:type="spellEnd"/>
            <w:r w:rsidRPr="00377B61">
              <w:rPr>
                <w:rFonts w:ascii="Times New Roman" w:eastAsia="Times New Roman" w:hAnsi="Times New Roman" w:cs="Times New Roman"/>
                <w:color w:val="1C1C1C"/>
                <w:sz w:val="18"/>
                <w:szCs w:val="18"/>
              </w:rPr>
              <w:t xml:space="preserve"> акции отсутствуют или не участвовали в</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голосовании в течение отчетного периода.</w:t>
            </w:r>
          </w:p>
        </w:tc>
        <w:tc>
          <w:tcPr>
            <w:tcW w:w="1640" w:type="dxa"/>
          </w:tcPr>
          <w:p w14:paraId="28024984" w14:textId="77777777" w:rsidR="001A5956" w:rsidRPr="00377B61" w:rsidRDefault="00D14263" w:rsidP="00D14263">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Соблюдается</w:t>
            </w:r>
          </w:p>
        </w:tc>
        <w:tc>
          <w:tcPr>
            <w:tcW w:w="2883" w:type="dxa"/>
            <w:gridSpan w:val="3"/>
          </w:tcPr>
          <w:p w14:paraId="7ACB0213" w14:textId="77777777" w:rsidR="001A5956" w:rsidRPr="00377B61" w:rsidRDefault="00D14263" w:rsidP="00D14263">
            <w:pPr>
              <w:ind w:right="41"/>
              <w:jc w:val="both"/>
              <w:rPr>
                <w:rFonts w:ascii="Times New Roman" w:eastAsia="Times New Roman" w:hAnsi="Times New Roman" w:cs="Times New Roman"/>
                <w:color w:val="1C1C1C"/>
                <w:sz w:val="18"/>
                <w:szCs w:val="18"/>
              </w:rPr>
            </w:pPr>
            <w:proofErr w:type="spellStart"/>
            <w:r w:rsidRPr="00377B61">
              <w:rPr>
                <w:rFonts w:ascii="Times New Roman" w:eastAsia="Times New Roman" w:hAnsi="Times New Roman" w:cs="Times New Roman"/>
                <w:color w:val="1C1C1C"/>
                <w:sz w:val="18"/>
                <w:szCs w:val="18"/>
              </w:rPr>
              <w:t>Квазиказначейские</w:t>
            </w:r>
            <w:proofErr w:type="spellEnd"/>
            <w:r w:rsidRPr="00377B61">
              <w:rPr>
                <w:rFonts w:ascii="Times New Roman" w:eastAsia="Times New Roman" w:hAnsi="Times New Roman" w:cs="Times New Roman"/>
                <w:color w:val="1C1C1C"/>
                <w:sz w:val="18"/>
                <w:szCs w:val="18"/>
              </w:rPr>
              <w:t xml:space="preserve"> акции отсутствуют</w:t>
            </w:r>
          </w:p>
        </w:tc>
      </w:tr>
      <w:tr w:rsidR="001A5956" w:rsidRPr="00377B61" w14:paraId="33CE6C9F" w14:textId="77777777" w:rsidTr="00451BE5">
        <w:trPr>
          <w:gridAfter w:val="1"/>
          <w:wAfter w:w="28" w:type="dxa"/>
          <w:trHeight w:hRule="exact" w:val="576"/>
        </w:trPr>
        <w:tc>
          <w:tcPr>
            <w:tcW w:w="704" w:type="dxa"/>
          </w:tcPr>
          <w:p w14:paraId="10A832D7"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1.4</w:t>
            </w:r>
          </w:p>
        </w:tc>
        <w:tc>
          <w:tcPr>
            <w:tcW w:w="12980" w:type="dxa"/>
            <w:gridSpan w:val="6"/>
          </w:tcPr>
          <w:p w14:paraId="1FB31236" w14:textId="77777777" w:rsidR="001A5956" w:rsidRPr="00377B61" w:rsidRDefault="001A5956" w:rsidP="00B76CC9">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А</w:t>
            </w:r>
            <w:r w:rsidRPr="00377B61">
              <w:rPr>
                <w:rFonts w:ascii="Times New Roman" w:eastAsia="Times New Roman" w:hAnsi="Times New Roman" w:cs="Times New Roman"/>
                <w:b/>
                <w:bCs/>
                <w:sz w:val="18"/>
                <w:szCs w:val="18"/>
              </w:rPr>
              <w:t>кционер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спе</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на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37"/>
                <w:sz w:val="18"/>
                <w:szCs w:val="18"/>
              </w:rPr>
              <w:t xml:space="preserve"> </w:t>
            </w:r>
            <w:r w:rsidRPr="00377B61">
              <w:rPr>
                <w:rFonts w:ascii="Times New Roman" w:eastAsia="Times New Roman" w:hAnsi="Times New Roman" w:cs="Times New Roman"/>
                <w:b/>
                <w:bCs/>
                <w:sz w:val="18"/>
                <w:szCs w:val="18"/>
              </w:rPr>
              <w:t>спос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бы</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ав</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на</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акц</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так</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обо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6"/>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необр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енит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2"/>
                <w:sz w:val="18"/>
                <w:szCs w:val="18"/>
              </w:rPr>
              <w:t>г</w:t>
            </w:r>
            <w:r w:rsidRPr="00377B61">
              <w:rPr>
                <w:rFonts w:ascii="Times New Roman" w:eastAsia="Times New Roman" w:hAnsi="Times New Roman" w:cs="Times New Roman"/>
                <w:b/>
                <w:bCs/>
                <w:sz w:val="18"/>
                <w:szCs w:val="18"/>
              </w:rPr>
              <w:t>о</w:t>
            </w:r>
            <w:r w:rsidR="00B76CC9"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отчу</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акций.</w:t>
            </w:r>
          </w:p>
        </w:tc>
      </w:tr>
      <w:tr w:rsidR="001A5956" w:rsidRPr="00377B61" w14:paraId="2E3FD30A" w14:textId="77777777" w:rsidTr="00451BE5">
        <w:trPr>
          <w:gridAfter w:val="1"/>
          <w:wAfter w:w="28" w:type="dxa"/>
          <w:trHeight w:hRule="exact" w:val="2690"/>
        </w:trPr>
        <w:tc>
          <w:tcPr>
            <w:tcW w:w="704" w:type="dxa"/>
          </w:tcPr>
          <w:p w14:paraId="1129E2C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1.4</w:t>
            </w:r>
          </w:p>
        </w:tc>
        <w:tc>
          <w:tcPr>
            <w:tcW w:w="3868" w:type="dxa"/>
          </w:tcPr>
          <w:p w14:paraId="0EEDF664" w14:textId="77777777" w:rsidR="001A5956" w:rsidRPr="00377B61" w:rsidRDefault="001A5956" w:rsidP="004C441F">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Акционерам</w:t>
            </w:r>
            <w:r w:rsidRPr="00377B61">
              <w:rPr>
                <w:rFonts w:ascii="Times New Roman" w:eastAsia="Times New Roman" w:hAnsi="Times New Roman" w:cs="Times New Roman"/>
                <w:color w:val="1C1C1C"/>
                <w:sz w:val="18"/>
                <w:szCs w:val="18"/>
              </w:rPr>
              <w:tab/>
              <w:t>обеспечены</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надежные</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w:t>
            </w:r>
          </w:p>
          <w:p w14:paraId="5A1204BC" w14:textId="47075B24" w:rsidR="001A5956" w:rsidRPr="00377B61" w:rsidRDefault="001A5956" w:rsidP="004C441F">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эффективные способы учета прав на акции,</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z w:val="18"/>
                <w:szCs w:val="18"/>
              </w:rPr>
              <w:tab/>
              <w:t>также</w:t>
            </w:r>
            <w:r w:rsidRPr="00377B61">
              <w:rPr>
                <w:rFonts w:ascii="Times New Roman" w:eastAsia="Times New Roman" w:hAnsi="Times New Roman" w:cs="Times New Roman"/>
                <w:color w:val="1C1C1C"/>
                <w:sz w:val="18"/>
                <w:szCs w:val="18"/>
              </w:rPr>
              <w:tab/>
              <w:t>возможность</w:t>
            </w:r>
            <w:r w:rsidR="006455D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свободного</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необременительного</w:t>
            </w:r>
            <w:r w:rsidR="006455D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отчуждения</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принадлежащих им акций.</w:t>
            </w:r>
          </w:p>
        </w:tc>
        <w:tc>
          <w:tcPr>
            <w:tcW w:w="4589" w:type="dxa"/>
          </w:tcPr>
          <w:p w14:paraId="004C9929" w14:textId="77777777" w:rsidR="001A5956" w:rsidRPr="00377B61" w:rsidRDefault="001A5956" w:rsidP="004C441F">
            <w:pPr>
              <w:spacing w:before="1"/>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Качество   и   надежность   осуществляемой   регистратором</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общества деятельности по ведению реестра владельцев ценных бумаг соответствуют потребностям общества и его акционеров.</w:t>
            </w:r>
          </w:p>
        </w:tc>
        <w:tc>
          <w:tcPr>
            <w:tcW w:w="1640" w:type="dxa"/>
          </w:tcPr>
          <w:p w14:paraId="159C6CD9" w14:textId="77777777" w:rsidR="001A5956" w:rsidRPr="00377B61" w:rsidRDefault="00D14263" w:rsidP="00B76CC9">
            <w:pPr>
              <w:ind w:left="102" w:right="41"/>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3B59B899" w14:textId="2CC9BE06" w:rsidR="00917F0C" w:rsidRPr="00377B61" w:rsidRDefault="00D14263" w:rsidP="006455D3">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Регистратором Общества на </w:t>
            </w:r>
            <w:r w:rsidR="00377B61">
              <w:rPr>
                <w:rFonts w:ascii="Times New Roman" w:eastAsia="Times New Roman" w:hAnsi="Times New Roman" w:cs="Times New Roman"/>
                <w:color w:val="1C1C1C"/>
                <w:sz w:val="18"/>
                <w:szCs w:val="18"/>
              </w:rPr>
              <w:t xml:space="preserve">протяжении многих лет является </w:t>
            </w:r>
            <w:r w:rsidRPr="00377B61">
              <w:rPr>
                <w:rFonts w:ascii="Times New Roman" w:eastAsia="Times New Roman" w:hAnsi="Times New Roman" w:cs="Times New Roman"/>
                <w:color w:val="1C1C1C"/>
                <w:sz w:val="18"/>
                <w:szCs w:val="18"/>
              </w:rPr>
              <w:t>АО</w:t>
            </w:r>
            <w:r w:rsidR="00E0763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 xml:space="preserve">«Независимая </w:t>
            </w:r>
            <w:r w:rsidR="006455D3" w:rsidRPr="00377B61">
              <w:rPr>
                <w:rFonts w:ascii="Times New Roman" w:eastAsia="Times New Roman" w:hAnsi="Times New Roman" w:cs="Times New Roman"/>
                <w:color w:val="1C1C1C"/>
                <w:sz w:val="18"/>
                <w:szCs w:val="18"/>
              </w:rPr>
              <w:t xml:space="preserve">регистраторская </w:t>
            </w:r>
            <w:r w:rsidRPr="00377B61">
              <w:rPr>
                <w:rFonts w:ascii="Times New Roman" w:eastAsia="Times New Roman" w:hAnsi="Times New Roman" w:cs="Times New Roman"/>
                <w:color w:val="1C1C1C"/>
                <w:sz w:val="18"/>
                <w:szCs w:val="18"/>
              </w:rPr>
              <w:t>компания» – один из лидеров рынка такого рода услуг. Ведение реестра осуществляется на высоком  профессиональном уровне и не вызывает нареканий Общества.</w:t>
            </w:r>
          </w:p>
          <w:p w14:paraId="6343772D" w14:textId="1C0449BA" w:rsidR="00A14D6B" w:rsidRPr="00377B61" w:rsidRDefault="000865B8" w:rsidP="006455D3">
            <w:pPr>
              <w:ind w:left="102" w:right="41"/>
              <w:jc w:val="both"/>
              <w:rPr>
                <w:rFonts w:ascii="Times New Roman" w:hAnsi="Times New Roman" w:cs="Times New Roman"/>
                <w:sz w:val="18"/>
                <w:szCs w:val="18"/>
              </w:rPr>
            </w:pPr>
            <w:hyperlink r:id="rId17" w:history="1">
              <w:r w:rsidR="00A14D6B" w:rsidRPr="00377B61">
                <w:rPr>
                  <w:rStyle w:val="a4"/>
                  <w:rFonts w:ascii="Times New Roman" w:hAnsi="Times New Roman" w:cs="Times New Roman"/>
                  <w:sz w:val="18"/>
                  <w:szCs w:val="18"/>
                </w:rPr>
                <w:t>http://nrcreg.ru/</w:t>
              </w:r>
            </w:hyperlink>
          </w:p>
        </w:tc>
      </w:tr>
      <w:tr w:rsidR="001A5956" w:rsidRPr="00377B61" w14:paraId="64613B21" w14:textId="77777777" w:rsidTr="00451BE5">
        <w:trPr>
          <w:gridAfter w:val="1"/>
          <w:wAfter w:w="28" w:type="dxa"/>
          <w:trHeight w:hRule="exact" w:val="768"/>
        </w:trPr>
        <w:tc>
          <w:tcPr>
            <w:tcW w:w="704" w:type="dxa"/>
          </w:tcPr>
          <w:p w14:paraId="618FEA5E"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2.1</w:t>
            </w:r>
          </w:p>
        </w:tc>
        <w:tc>
          <w:tcPr>
            <w:tcW w:w="12980" w:type="dxa"/>
            <w:gridSpan w:val="6"/>
          </w:tcPr>
          <w:p w14:paraId="691EF9C7" w14:textId="77777777" w:rsidR="001A5956" w:rsidRPr="00377B61" w:rsidRDefault="001A5956" w:rsidP="00405C47">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z w:val="18"/>
                <w:szCs w:val="18"/>
              </w:rPr>
              <w:t>ет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z w:val="18"/>
                <w:szCs w:val="18"/>
              </w:rPr>
              <w:t>страт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ич</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ское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м</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опре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ет 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2"/>
                <w:sz w:val="18"/>
                <w:szCs w:val="18"/>
              </w:rPr>
              <w:t xml:space="preserve"> п</w:t>
            </w:r>
            <w:r w:rsidRPr="00377B61">
              <w:rPr>
                <w:rFonts w:ascii="Times New Roman" w:eastAsia="Times New Roman" w:hAnsi="Times New Roman" w:cs="Times New Roman"/>
                <w:b/>
                <w:bCs/>
                <w:sz w:val="18"/>
                <w:szCs w:val="18"/>
              </w:rPr>
              <w:t>ринципы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к</w:t>
            </w:r>
            <w:r w:rsidRPr="00377B61">
              <w:rPr>
                <w:rFonts w:ascii="Times New Roman" w:eastAsia="Times New Roman" w:hAnsi="Times New Roman" w:cs="Times New Roman"/>
                <w:b/>
                <w:bCs/>
                <w:spacing w:val="-2"/>
                <w:sz w:val="18"/>
                <w:szCs w:val="18"/>
              </w:rPr>
              <w:t xml:space="preserve"> о</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аниза</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ии 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w:t>
            </w:r>
            <w:r w:rsidR="00405C47"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сист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ска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утрен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нтро</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контр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ирует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 так</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реа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изует иные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ункции.</w:t>
            </w:r>
          </w:p>
        </w:tc>
      </w:tr>
      <w:tr w:rsidR="001A5956" w:rsidRPr="00377B61" w14:paraId="66AAD6AE" w14:textId="77777777" w:rsidTr="00451BE5">
        <w:trPr>
          <w:gridAfter w:val="1"/>
          <w:wAfter w:w="28" w:type="dxa"/>
          <w:trHeight w:hRule="exact" w:val="4204"/>
        </w:trPr>
        <w:tc>
          <w:tcPr>
            <w:tcW w:w="704" w:type="dxa"/>
          </w:tcPr>
          <w:p w14:paraId="01265A27"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2.1.1</w:t>
            </w:r>
          </w:p>
        </w:tc>
        <w:tc>
          <w:tcPr>
            <w:tcW w:w="3868" w:type="dxa"/>
          </w:tcPr>
          <w:p w14:paraId="48FCB69C" w14:textId="54588925" w:rsidR="001A5956" w:rsidRPr="00377B61" w:rsidRDefault="001A5956" w:rsidP="00451BE5">
            <w:pPr>
              <w:spacing w:line="248"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оров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иня</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w:t>
            </w:r>
            <w:r w:rsidRPr="00377B61">
              <w:rPr>
                <w:rFonts w:ascii="Times New Roman" w:eastAsia="Times New Roman" w:hAnsi="Times New Roman" w:cs="Times New Roman"/>
                <w:spacing w:val="-1"/>
                <w:sz w:val="18"/>
                <w:szCs w:val="18"/>
              </w:rPr>
              <w:t>ний</w:t>
            </w:r>
            <w:r w:rsidRPr="00377B61">
              <w:rPr>
                <w:rFonts w:ascii="Times New Roman" w:eastAsia="Times New Roman" w:hAnsi="Times New Roman" w:cs="Times New Roman"/>
                <w:sz w:val="18"/>
                <w:szCs w:val="18"/>
              </w:rPr>
              <w:t>, 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 ос</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ае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7"/>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остей</w:t>
            </w:r>
            <w:r w:rsidR="006455D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ых 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 xml:space="preserve">, в том </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сле в 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адле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pacing w:val="-1"/>
                <w:sz w:val="18"/>
                <w:szCs w:val="18"/>
              </w:rPr>
              <w:t>ими</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 об</w:t>
            </w:r>
            <w:r w:rsidRPr="00377B61">
              <w:rPr>
                <w:rFonts w:ascii="Times New Roman" w:eastAsia="Times New Roman" w:hAnsi="Times New Roman" w:cs="Times New Roman"/>
                <w:spacing w:val="-1"/>
                <w:sz w:val="18"/>
                <w:szCs w:val="18"/>
              </w:rPr>
              <w:t>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3"/>
                <w:sz w:val="18"/>
                <w:szCs w:val="18"/>
              </w:rPr>
              <w:t>о</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роль</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чт</w:t>
            </w:r>
            <w:r w:rsidRPr="00377B61">
              <w:rPr>
                <w:rFonts w:ascii="Times New Roman" w:eastAsia="Times New Roman" w:hAnsi="Times New Roman" w:cs="Times New Roman"/>
                <w:sz w:val="18"/>
                <w:szCs w:val="18"/>
              </w:rPr>
              <w:t xml:space="preserve">обы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али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ате</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ей   </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зви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и</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ям</w:t>
            </w:r>
            <w:r w:rsidRPr="00377B61">
              <w:rPr>
                <w:rFonts w:ascii="Times New Roman" w:eastAsia="Times New Roman" w:hAnsi="Times New Roman" w:cs="Times New Roman"/>
                <w:sz w:val="18"/>
                <w:szCs w:val="18"/>
              </w:rPr>
              <w:t>и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21F65E0F" w14:textId="77777777" w:rsidR="001A5956" w:rsidRPr="00377B61" w:rsidRDefault="001A5956" w:rsidP="00405C47">
            <w:pPr>
              <w:spacing w:line="248"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18"/>
                <w:sz w:val="18"/>
                <w:szCs w:val="18"/>
              </w:rPr>
              <w:t xml:space="preserve"> </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еет</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20"/>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8"/>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0"/>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я</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 ос</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ю</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от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ним</w:t>
            </w:r>
            <w:r w:rsidRPr="00377B61">
              <w:rPr>
                <w:rFonts w:ascii="Times New Roman" w:eastAsia="Times New Roman" w:hAnsi="Times New Roman" w:cs="Times New Roman"/>
                <w:color w:val="1C1C1C"/>
                <w:sz w:val="18"/>
                <w:szCs w:val="18"/>
              </w:rPr>
              <w:t>ае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ой </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ости и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ю</w:t>
            </w:r>
            <w:r w:rsidR="00917F0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сло</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оров в о</w:t>
            </w:r>
            <w:r w:rsidRPr="00377B61">
              <w:rPr>
                <w:rFonts w:ascii="Times New Roman" w:eastAsia="Times New Roman" w:hAnsi="Times New Roman" w:cs="Times New Roman"/>
                <w:color w:val="1C1C1C"/>
                <w:spacing w:val="-1"/>
                <w:sz w:val="18"/>
                <w:szCs w:val="18"/>
              </w:rPr>
              <w:t>тн</w:t>
            </w:r>
            <w:r w:rsidRPr="00377B61">
              <w:rPr>
                <w:rFonts w:ascii="Times New Roman" w:eastAsia="Times New Roman" w:hAnsi="Times New Roman" w:cs="Times New Roman"/>
                <w:color w:val="1C1C1C"/>
                <w:spacing w:val="-2"/>
                <w:sz w:val="18"/>
                <w:szCs w:val="18"/>
              </w:rPr>
              <w:t>ош</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00405C47"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ых ор</w:t>
            </w:r>
            <w:r w:rsidRPr="00377B61">
              <w:rPr>
                <w:rFonts w:ascii="Times New Roman" w:eastAsia="Times New Roman" w:hAnsi="Times New Roman" w:cs="Times New Roman"/>
                <w:color w:val="1C1C1C"/>
                <w:spacing w:val="-2"/>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038321B2" w14:textId="77777777" w:rsidR="009D5E0B" w:rsidRPr="00377B61" w:rsidRDefault="009D5E0B" w:rsidP="009D5E0B">
            <w:pPr>
              <w:spacing w:line="252" w:lineRule="exact"/>
              <w:ind w:left="102" w:right="43"/>
              <w:jc w:val="both"/>
              <w:rPr>
                <w:rFonts w:ascii="Times New Roman" w:eastAsia="Times New Roman" w:hAnsi="Times New Roman" w:cs="Times New Roman"/>
                <w:color w:val="1C1C1C"/>
                <w:sz w:val="18"/>
                <w:szCs w:val="18"/>
              </w:rPr>
            </w:pPr>
          </w:p>
          <w:p w14:paraId="58B05EA3" w14:textId="77777777" w:rsidR="00917F0C" w:rsidRPr="00377B61" w:rsidRDefault="00917F0C" w:rsidP="009D5E0B">
            <w:pPr>
              <w:spacing w:line="252" w:lineRule="exact"/>
              <w:ind w:left="102" w:right="43"/>
              <w:jc w:val="both"/>
              <w:rPr>
                <w:rFonts w:ascii="Times New Roman" w:eastAsia="Times New Roman" w:hAnsi="Times New Roman" w:cs="Times New Roman"/>
                <w:color w:val="1C1C1C"/>
                <w:sz w:val="18"/>
                <w:szCs w:val="18"/>
              </w:rPr>
            </w:pPr>
          </w:p>
          <w:p w14:paraId="012B7D2B" w14:textId="77777777" w:rsidR="00917F0C" w:rsidRPr="00377B61" w:rsidRDefault="00917F0C" w:rsidP="009D5E0B">
            <w:pPr>
              <w:spacing w:line="252" w:lineRule="exact"/>
              <w:ind w:left="102" w:right="43"/>
              <w:jc w:val="both"/>
              <w:rPr>
                <w:rFonts w:ascii="Times New Roman" w:eastAsia="Times New Roman" w:hAnsi="Times New Roman" w:cs="Times New Roman"/>
                <w:color w:val="1C1C1C"/>
                <w:sz w:val="18"/>
                <w:szCs w:val="18"/>
              </w:rPr>
            </w:pPr>
          </w:p>
          <w:p w14:paraId="7C6D87F3" w14:textId="77777777" w:rsidR="00917F0C" w:rsidRPr="00377B61" w:rsidRDefault="00917F0C" w:rsidP="009D5E0B">
            <w:pPr>
              <w:spacing w:line="252" w:lineRule="exact"/>
              <w:ind w:left="102" w:right="43"/>
              <w:jc w:val="both"/>
              <w:rPr>
                <w:rFonts w:ascii="Times New Roman" w:eastAsia="Times New Roman" w:hAnsi="Times New Roman" w:cs="Times New Roman"/>
                <w:color w:val="1C1C1C"/>
                <w:sz w:val="18"/>
                <w:szCs w:val="18"/>
              </w:rPr>
            </w:pPr>
          </w:p>
          <w:p w14:paraId="5499157C" w14:textId="77777777" w:rsidR="006455D3" w:rsidRPr="00377B61" w:rsidRDefault="006455D3" w:rsidP="00917F0C">
            <w:pPr>
              <w:spacing w:line="252" w:lineRule="exact"/>
              <w:ind w:left="102" w:right="43"/>
              <w:jc w:val="both"/>
              <w:rPr>
                <w:rFonts w:ascii="Times New Roman" w:eastAsia="Times New Roman" w:hAnsi="Times New Roman" w:cs="Times New Roman"/>
                <w:color w:val="1C1C1C"/>
                <w:sz w:val="18"/>
                <w:szCs w:val="18"/>
              </w:rPr>
            </w:pPr>
          </w:p>
          <w:p w14:paraId="1E5ED1CE" w14:textId="77777777" w:rsidR="006455D3" w:rsidRPr="00377B61" w:rsidRDefault="006455D3" w:rsidP="00917F0C">
            <w:pPr>
              <w:spacing w:line="252" w:lineRule="exact"/>
              <w:ind w:left="102" w:right="43"/>
              <w:jc w:val="both"/>
              <w:rPr>
                <w:rFonts w:ascii="Times New Roman" w:eastAsia="Times New Roman" w:hAnsi="Times New Roman" w:cs="Times New Roman"/>
                <w:color w:val="1C1C1C"/>
                <w:sz w:val="18"/>
                <w:szCs w:val="18"/>
              </w:rPr>
            </w:pPr>
          </w:p>
          <w:p w14:paraId="1105715D" w14:textId="7A2BC30B" w:rsidR="001A5956" w:rsidRPr="00377B61" w:rsidRDefault="001A5956" w:rsidP="006455D3">
            <w:pPr>
              <w:spacing w:line="252"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00917F0C"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етом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 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отрен 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т</w:t>
            </w:r>
            <w:r w:rsidR="00917F0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ы)</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ичн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 ор</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 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олл</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и страте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p>
        </w:tc>
        <w:tc>
          <w:tcPr>
            <w:tcW w:w="1640" w:type="dxa"/>
          </w:tcPr>
          <w:p w14:paraId="18DAB403" w14:textId="77777777" w:rsidR="001A5956" w:rsidRPr="00377B61" w:rsidRDefault="00917F0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1938858C" w14:textId="77777777" w:rsidR="00917F0C" w:rsidRPr="00377B61" w:rsidRDefault="00917F0C" w:rsidP="00664A87">
            <w:pPr>
              <w:ind w:left="102" w:right="-20"/>
              <w:rPr>
                <w:rFonts w:ascii="Times New Roman" w:eastAsia="Times New Roman" w:hAnsi="Times New Roman" w:cs="Times New Roman"/>
                <w:sz w:val="18"/>
                <w:szCs w:val="18"/>
              </w:rPr>
            </w:pPr>
          </w:p>
          <w:p w14:paraId="28681704" w14:textId="77777777" w:rsidR="00917F0C" w:rsidRPr="00377B61" w:rsidRDefault="00917F0C" w:rsidP="00664A87">
            <w:pPr>
              <w:ind w:left="102" w:right="-20"/>
              <w:rPr>
                <w:rFonts w:ascii="Times New Roman" w:eastAsia="Times New Roman" w:hAnsi="Times New Roman" w:cs="Times New Roman"/>
                <w:sz w:val="18"/>
                <w:szCs w:val="18"/>
              </w:rPr>
            </w:pPr>
          </w:p>
          <w:p w14:paraId="3C47AF0C" w14:textId="77777777" w:rsidR="00917F0C" w:rsidRPr="00377B61" w:rsidRDefault="00917F0C" w:rsidP="00664A87">
            <w:pPr>
              <w:ind w:left="102" w:right="-20"/>
              <w:rPr>
                <w:rFonts w:ascii="Times New Roman" w:eastAsia="Times New Roman" w:hAnsi="Times New Roman" w:cs="Times New Roman"/>
                <w:sz w:val="18"/>
                <w:szCs w:val="18"/>
              </w:rPr>
            </w:pPr>
          </w:p>
          <w:p w14:paraId="25133AD9" w14:textId="77777777" w:rsidR="00917F0C" w:rsidRPr="00377B61" w:rsidRDefault="00917F0C" w:rsidP="00664A87">
            <w:pPr>
              <w:ind w:left="102" w:right="-20"/>
              <w:rPr>
                <w:rFonts w:ascii="Times New Roman" w:eastAsia="Times New Roman" w:hAnsi="Times New Roman" w:cs="Times New Roman"/>
                <w:sz w:val="18"/>
                <w:szCs w:val="18"/>
              </w:rPr>
            </w:pPr>
          </w:p>
          <w:p w14:paraId="6DC5685A" w14:textId="77777777" w:rsidR="00917F0C" w:rsidRPr="00377B61" w:rsidRDefault="00917F0C" w:rsidP="00664A87">
            <w:pPr>
              <w:ind w:left="102" w:right="-20"/>
              <w:rPr>
                <w:rFonts w:ascii="Times New Roman" w:eastAsia="Times New Roman" w:hAnsi="Times New Roman" w:cs="Times New Roman"/>
                <w:sz w:val="18"/>
                <w:szCs w:val="18"/>
              </w:rPr>
            </w:pPr>
          </w:p>
          <w:p w14:paraId="49413683" w14:textId="77777777" w:rsidR="00917F0C" w:rsidRPr="00377B61" w:rsidRDefault="00917F0C" w:rsidP="00664A87">
            <w:pPr>
              <w:ind w:left="102" w:right="-20"/>
              <w:rPr>
                <w:rFonts w:ascii="Times New Roman" w:eastAsia="Times New Roman" w:hAnsi="Times New Roman" w:cs="Times New Roman"/>
                <w:sz w:val="18"/>
                <w:szCs w:val="18"/>
              </w:rPr>
            </w:pPr>
          </w:p>
          <w:p w14:paraId="65D51621" w14:textId="77777777" w:rsidR="00917F0C" w:rsidRPr="00377B61" w:rsidRDefault="00917F0C" w:rsidP="00664A87">
            <w:pPr>
              <w:ind w:left="102" w:right="-20"/>
              <w:rPr>
                <w:rFonts w:ascii="Times New Roman" w:eastAsia="Times New Roman" w:hAnsi="Times New Roman" w:cs="Times New Roman"/>
                <w:sz w:val="18"/>
                <w:szCs w:val="18"/>
              </w:rPr>
            </w:pPr>
          </w:p>
          <w:p w14:paraId="3ABEE853" w14:textId="77777777" w:rsidR="00917F0C" w:rsidRPr="00377B61" w:rsidRDefault="00917F0C" w:rsidP="00664A87">
            <w:pPr>
              <w:ind w:left="102" w:right="-20"/>
              <w:rPr>
                <w:rFonts w:ascii="Times New Roman" w:eastAsia="Times New Roman" w:hAnsi="Times New Roman" w:cs="Times New Roman"/>
                <w:sz w:val="18"/>
                <w:szCs w:val="18"/>
              </w:rPr>
            </w:pPr>
          </w:p>
          <w:p w14:paraId="48E3870D" w14:textId="77777777" w:rsidR="00917F0C" w:rsidRPr="00377B61" w:rsidRDefault="00917F0C" w:rsidP="00664A87">
            <w:pPr>
              <w:ind w:left="102" w:right="-20"/>
              <w:rPr>
                <w:rFonts w:ascii="Times New Roman" w:eastAsia="Times New Roman" w:hAnsi="Times New Roman" w:cs="Times New Roman"/>
                <w:sz w:val="18"/>
                <w:szCs w:val="18"/>
              </w:rPr>
            </w:pPr>
          </w:p>
          <w:p w14:paraId="055E6808" w14:textId="77777777" w:rsidR="006455D3" w:rsidRPr="00377B61" w:rsidRDefault="006455D3" w:rsidP="00664A87">
            <w:pPr>
              <w:ind w:left="102" w:right="-20"/>
              <w:rPr>
                <w:rFonts w:ascii="Times New Roman" w:eastAsia="Times New Roman" w:hAnsi="Times New Roman" w:cs="Times New Roman"/>
                <w:sz w:val="18"/>
                <w:szCs w:val="18"/>
              </w:rPr>
            </w:pPr>
          </w:p>
          <w:p w14:paraId="25B62DD9" w14:textId="77777777" w:rsidR="006455D3" w:rsidRPr="00377B61" w:rsidRDefault="006455D3" w:rsidP="00664A87">
            <w:pPr>
              <w:ind w:left="102" w:right="-20"/>
              <w:rPr>
                <w:rFonts w:ascii="Times New Roman" w:eastAsia="Times New Roman" w:hAnsi="Times New Roman" w:cs="Times New Roman"/>
                <w:sz w:val="18"/>
                <w:szCs w:val="18"/>
              </w:rPr>
            </w:pPr>
          </w:p>
          <w:p w14:paraId="5BC0E1D3" w14:textId="77777777" w:rsidR="00917F0C" w:rsidRPr="00377B61" w:rsidRDefault="00917F0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Не </w:t>
            </w:r>
            <w:r w:rsidR="00C46464" w:rsidRPr="00377B61">
              <w:rPr>
                <w:rFonts w:ascii="Times New Roman" w:eastAsia="Times New Roman" w:hAnsi="Times New Roman" w:cs="Times New Roman"/>
                <w:sz w:val="18"/>
                <w:szCs w:val="18"/>
              </w:rPr>
              <w:t>соблюдается</w:t>
            </w:r>
            <w:r w:rsidRPr="00377B61">
              <w:rPr>
                <w:rFonts w:ascii="Times New Roman" w:eastAsia="Times New Roman" w:hAnsi="Times New Roman" w:cs="Times New Roman"/>
                <w:sz w:val="18"/>
                <w:szCs w:val="18"/>
              </w:rPr>
              <w:t xml:space="preserve"> </w:t>
            </w:r>
          </w:p>
          <w:p w14:paraId="11A44F45" w14:textId="77777777" w:rsidR="00917F0C" w:rsidRPr="00377B61" w:rsidRDefault="00917F0C" w:rsidP="00664A87">
            <w:pPr>
              <w:ind w:left="102" w:right="-20"/>
              <w:rPr>
                <w:rFonts w:ascii="Times New Roman" w:eastAsia="Times New Roman" w:hAnsi="Times New Roman" w:cs="Times New Roman"/>
                <w:sz w:val="18"/>
                <w:szCs w:val="18"/>
              </w:rPr>
            </w:pPr>
          </w:p>
        </w:tc>
        <w:tc>
          <w:tcPr>
            <w:tcW w:w="2883" w:type="dxa"/>
            <w:gridSpan w:val="3"/>
          </w:tcPr>
          <w:p w14:paraId="6781C7F5" w14:textId="1ED2E4D7" w:rsidR="001A5956" w:rsidRPr="00377B61" w:rsidRDefault="00917F0C" w:rsidP="00685C3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огласно п</w:t>
            </w:r>
            <w:r w:rsidR="00DC76F8" w:rsidRPr="00377B61">
              <w:rPr>
                <w:rFonts w:ascii="Times New Roman" w:eastAsia="Times New Roman" w:hAnsi="Times New Roman" w:cs="Times New Roman"/>
                <w:color w:val="1C1C1C"/>
                <w:sz w:val="18"/>
                <w:szCs w:val="18"/>
              </w:rPr>
              <w:t>одпункта</w:t>
            </w:r>
            <w:r w:rsidRPr="00377B61">
              <w:rPr>
                <w:rFonts w:ascii="Times New Roman" w:eastAsia="Times New Roman" w:hAnsi="Times New Roman" w:cs="Times New Roman"/>
                <w:color w:val="1C1C1C"/>
                <w:sz w:val="18"/>
                <w:szCs w:val="18"/>
              </w:rPr>
              <w:t>. 9</w:t>
            </w:r>
            <w:r w:rsidR="00DC76F8" w:rsidRPr="00377B61">
              <w:rPr>
                <w:rFonts w:ascii="Times New Roman" w:eastAsia="Times New Roman" w:hAnsi="Times New Roman" w:cs="Times New Roman"/>
                <w:color w:val="1C1C1C"/>
                <w:sz w:val="18"/>
                <w:szCs w:val="18"/>
              </w:rPr>
              <w:t xml:space="preserve"> пункта 6.2. ст. 6</w:t>
            </w:r>
            <w:r w:rsidRPr="00377B61">
              <w:rPr>
                <w:rFonts w:ascii="Times New Roman" w:eastAsia="Times New Roman" w:hAnsi="Times New Roman" w:cs="Times New Roman"/>
                <w:color w:val="1C1C1C"/>
                <w:sz w:val="18"/>
                <w:szCs w:val="18"/>
              </w:rPr>
              <w:t xml:space="preserve"> Устава Общества образование единоличного</w:t>
            </w:r>
            <w:r w:rsidR="006455D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исполнительного органа Общества - Генерального директора и досрочное прекращение его полномочий относится к</w:t>
            </w:r>
            <w:r w:rsidR="00C4646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компетенци</w:t>
            </w:r>
            <w:r w:rsidR="00C46464"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z w:val="18"/>
                <w:szCs w:val="18"/>
              </w:rPr>
              <w:t xml:space="preserve"> Совета директоров.</w:t>
            </w:r>
          </w:p>
          <w:p w14:paraId="78E0DD30" w14:textId="77777777" w:rsidR="00C46464" w:rsidRPr="00377B61" w:rsidRDefault="00C46464" w:rsidP="00685C3E">
            <w:pPr>
              <w:ind w:left="102" w:right="41"/>
              <w:jc w:val="both"/>
              <w:rPr>
                <w:rFonts w:ascii="Times New Roman" w:eastAsia="Times New Roman" w:hAnsi="Times New Roman" w:cs="Times New Roman"/>
                <w:color w:val="1C1C1C"/>
                <w:sz w:val="18"/>
                <w:szCs w:val="18"/>
              </w:rPr>
            </w:pPr>
          </w:p>
          <w:p w14:paraId="65927CD0" w14:textId="77777777" w:rsidR="00C46464" w:rsidRPr="00377B61" w:rsidRDefault="00C46464" w:rsidP="00685C3E">
            <w:pPr>
              <w:ind w:left="102" w:right="41"/>
              <w:jc w:val="both"/>
              <w:rPr>
                <w:rFonts w:ascii="Times New Roman" w:eastAsia="Times New Roman" w:hAnsi="Times New Roman" w:cs="Times New Roman"/>
                <w:color w:val="1C1C1C"/>
                <w:sz w:val="18"/>
                <w:szCs w:val="18"/>
              </w:rPr>
            </w:pPr>
          </w:p>
          <w:p w14:paraId="3FCB1380" w14:textId="77777777" w:rsidR="00C46464" w:rsidRPr="00377B61" w:rsidRDefault="00C46464" w:rsidP="00685C3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В отчетном периоде отчеты Генерального директора Советом директоров не рассматривались. </w:t>
            </w:r>
          </w:p>
          <w:p w14:paraId="6CB7EA77" w14:textId="77777777" w:rsidR="00C46464" w:rsidRPr="00377B61" w:rsidRDefault="00C46464" w:rsidP="00917F0C">
            <w:pPr>
              <w:spacing w:line="248" w:lineRule="exact"/>
              <w:ind w:left="102" w:right="45"/>
              <w:jc w:val="both"/>
              <w:rPr>
                <w:rFonts w:ascii="Times New Roman" w:eastAsia="Times New Roman" w:hAnsi="Times New Roman" w:cs="Times New Roman"/>
                <w:color w:val="1C1C1C"/>
                <w:sz w:val="18"/>
                <w:szCs w:val="18"/>
              </w:rPr>
            </w:pPr>
          </w:p>
        </w:tc>
      </w:tr>
      <w:tr w:rsidR="001A5956" w:rsidRPr="00377B61" w14:paraId="008BA720" w14:textId="77777777" w:rsidTr="00451BE5">
        <w:trPr>
          <w:gridAfter w:val="1"/>
          <w:wAfter w:w="28" w:type="dxa"/>
          <w:trHeight w:val="2083"/>
        </w:trPr>
        <w:tc>
          <w:tcPr>
            <w:tcW w:w="704" w:type="dxa"/>
          </w:tcPr>
          <w:p w14:paraId="42FAD05D"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2.1.2</w:t>
            </w:r>
          </w:p>
        </w:tc>
        <w:tc>
          <w:tcPr>
            <w:tcW w:w="3868" w:type="dxa"/>
          </w:tcPr>
          <w:p w14:paraId="2ECF2513" w14:textId="27F5A0A8" w:rsidR="001A5956" w:rsidRPr="00377B61" w:rsidRDefault="001A5956" w:rsidP="00451BE5">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оров</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ые</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а</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дол</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сро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ерс</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и</w:t>
            </w:r>
            <w:r w:rsidR="006455D3"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дает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атели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 и 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5"/>
                <w:sz w:val="18"/>
                <w:szCs w:val="18"/>
              </w:rPr>
              <w:t>-</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ели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одобр</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 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4"/>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ла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 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дам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p>
        </w:tc>
        <w:tc>
          <w:tcPr>
            <w:tcW w:w="4589" w:type="dxa"/>
          </w:tcPr>
          <w:p w14:paraId="5BCE0385" w14:textId="77777777" w:rsidR="001A5956" w:rsidRPr="00377B61" w:rsidRDefault="001A5956" w:rsidP="00405C47">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1. В течение отчетного периода на заседаниях совета</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директоров были рассмотрены вопросы, связанные с ходом</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исполнения и актуализации стратегии, утверждением</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финансово-</w:t>
            </w:r>
            <w:r w:rsidR="00405C47" w:rsidRPr="00377B61">
              <w:rPr>
                <w:rFonts w:ascii="Times New Roman" w:eastAsia="Times New Roman" w:hAnsi="Times New Roman" w:cs="Times New Roman"/>
                <w:spacing w:val="-1"/>
                <w:sz w:val="18"/>
                <w:szCs w:val="18"/>
              </w:rPr>
              <w:t>х</w:t>
            </w:r>
            <w:r w:rsidRPr="00377B61">
              <w:rPr>
                <w:rFonts w:ascii="Times New Roman" w:eastAsia="Times New Roman" w:hAnsi="Times New Roman" w:cs="Times New Roman"/>
                <w:spacing w:val="-1"/>
                <w:sz w:val="18"/>
                <w:szCs w:val="18"/>
              </w:rPr>
              <w:t>озяйственного плана (бюджета) общества, а также рассмотрению критериев и показателей (в том числе промежуточных) реализации</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стратегии и бизнес-планов общества.</w:t>
            </w:r>
          </w:p>
        </w:tc>
        <w:tc>
          <w:tcPr>
            <w:tcW w:w="1640" w:type="dxa"/>
          </w:tcPr>
          <w:p w14:paraId="0969F94F" w14:textId="77777777" w:rsidR="001A5956" w:rsidRPr="00377B61" w:rsidRDefault="00120536" w:rsidP="004D79A2">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18E0612" w14:textId="152108C1" w:rsidR="001A5956" w:rsidRPr="00377B61" w:rsidRDefault="00685C3E" w:rsidP="000D290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Стратегия развития Общества планируется к разработке в предстоящем корпоративном году. </w:t>
            </w:r>
          </w:p>
        </w:tc>
      </w:tr>
      <w:tr w:rsidR="001A5956" w:rsidRPr="00377B61" w14:paraId="09CE8BFE" w14:textId="77777777" w:rsidTr="00451BE5">
        <w:trPr>
          <w:gridAfter w:val="1"/>
          <w:wAfter w:w="28" w:type="dxa"/>
          <w:trHeight w:hRule="exact" w:val="2724"/>
        </w:trPr>
        <w:tc>
          <w:tcPr>
            <w:tcW w:w="704" w:type="dxa"/>
          </w:tcPr>
          <w:p w14:paraId="08972E27"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2.1.3</w:t>
            </w:r>
          </w:p>
        </w:tc>
        <w:tc>
          <w:tcPr>
            <w:tcW w:w="3868" w:type="dxa"/>
          </w:tcPr>
          <w:p w14:paraId="2AD23223" w14:textId="77777777" w:rsidR="001A5956" w:rsidRPr="00377B61" w:rsidRDefault="001A5956" w:rsidP="009D5E0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Совет директоров определяет принципы и</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подходы</w:t>
            </w:r>
            <w:r w:rsidRPr="00377B61">
              <w:rPr>
                <w:rFonts w:ascii="Times New Roman" w:eastAsia="Times New Roman" w:hAnsi="Times New Roman" w:cs="Times New Roman"/>
                <w:spacing w:val="-1"/>
                <w:sz w:val="18"/>
                <w:szCs w:val="18"/>
              </w:rPr>
              <w:tab/>
              <w:t>к</w:t>
            </w:r>
            <w:r w:rsidRPr="00377B61">
              <w:rPr>
                <w:rFonts w:ascii="Times New Roman" w:eastAsia="Times New Roman" w:hAnsi="Times New Roman" w:cs="Times New Roman"/>
                <w:spacing w:val="-1"/>
                <w:sz w:val="18"/>
                <w:szCs w:val="18"/>
              </w:rPr>
              <w:tab/>
              <w:t>организации</w:t>
            </w:r>
            <w:r w:rsidR="009D5E0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системы управления</w:t>
            </w:r>
            <w:r w:rsidRPr="00377B61">
              <w:rPr>
                <w:rFonts w:ascii="Times New Roman" w:eastAsia="Times New Roman" w:hAnsi="Times New Roman" w:cs="Times New Roman"/>
                <w:spacing w:val="-1"/>
                <w:sz w:val="18"/>
                <w:szCs w:val="18"/>
              </w:rPr>
              <w:tab/>
              <w:t>рисками</w:t>
            </w:r>
            <w:r w:rsidR="00405C47" w:rsidRPr="00377B61">
              <w:rPr>
                <w:rFonts w:ascii="Times New Roman" w:eastAsia="Times New Roman" w:hAnsi="Times New Roman" w:cs="Times New Roman"/>
                <w:spacing w:val="-1"/>
                <w:sz w:val="18"/>
                <w:szCs w:val="18"/>
              </w:rPr>
              <w:t xml:space="preserve"> и</w:t>
            </w:r>
            <w:r w:rsidR="009D5E0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внутреннего</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контроля в обществе.</w:t>
            </w:r>
          </w:p>
        </w:tc>
        <w:tc>
          <w:tcPr>
            <w:tcW w:w="4589" w:type="dxa"/>
          </w:tcPr>
          <w:p w14:paraId="5CDA2EE2" w14:textId="77777777" w:rsidR="001A5956" w:rsidRPr="00377B61" w:rsidRDefault="001A5956" w:rsidP="00A77490">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Совет   директоров   определил   принципы   и   подходы   к</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организации системы управления рисками и внутреннего контроля в обществе.</w:t>
            </w:r>
          </w:p>
          <w:p w14:paraId="39458535" w14:textId="77777777" w:rsidR="001A5956" w:rsidRPr="00377B61" w:rsidRDefault="001A5956" w:rsidP="00A77490">
            <w:pPr>
              <w:ind w:left="102" w:right="41"/>
              <w:jc w:val="both"/>
              <w:rPr>
                <w:rFonts w:ascii="Times New Roman" w:eastAsia="Times New Roman" w:hAnsi="Times New Roman" w:cs="Times New Roman"/>
                <w:color w:val="1C1C1C"/>
                <w:sz w:val="18"/>
                <w:szCs w:val="18"/>
              </w:rPr>
            </w:pPr>
          </w:p>
          <w:p w14:paraId="3B141008" w14:textId="77777777" w:rsidR="00982A5E" w:rsidRPr="00377B61" w:rsidRDefault="00982A5E" w:rsidP="00A77490">
            <w:pPr>
              <w:ind w:left="102" w:right="41"/>
              <w:jc w:val="both"/>
              <w:rPr>
                <w:rFonts w:ascii="Times New Roman" w:eastAsia="Times New Roman" w:hAnsi="Times New Roman" w:cs="Times New Roman"/>
                <w:color w:val="1C1C1C"/>
                <w:sz w:val="18"/>
                <w:szCs w:val="18"/>
              </w:rPr>
            </w:pPr>
          </w:p>
          <w:p w14:paraId="0BB7CB37" w14:textId="77777777" w:rsidR="00982A5E" w:rsidRPr="00377B61" w:rsidRDefault="00982A5E" w:rsidP="00A77490">
            <w:pPr>
              <w:ind w:left="102" w:right="41"/>
              <w:jc w:val="both"/>
              <w:rPr>
                <w:rFonts w:ascii="Times New Roman" w:eastAsia="Times New Roman" w:hAnsi="Times New Roman" w:cs="Times New Roman"/>
                <w:color w:val="1C1C1C"/>
                <w:sz w:val="18"/>
                <w:szCs w:val="18"/>
              </w:rPr>
            </w:pPr>
          </w:p>
          <w:p w14:paraId="24FBBB53" w14:textId="77777777" w:rsidR="00982A5E" w:rsidRPr="00377B61" w:rsidRDefault="00982A5E" w:rsidP="00A77490">
            <w:pPr>
              <w:ind w:left="102" w:right="41"/>
              <w:jc w:val="both"/>
              <w:rPr>
                <w:rFonts w:ascii="Times New Roman" w:eastAsia="Times New Roman" w:hAnsi="Times New Roman" w:cs="Times New Roman"/>
                <w:color w:val="1C1C1C"/>
                <w:sz w:val="18"/>
                <w:szCs w:val="18"/>
              </w:rPr>
            </w:pPr>
          </w:p>
          <w:p w14:paraId="684E176C" w14:textId="77777777" w:rsidR="001A5956" w:rsidRPr="00377B61" w:rsidRDefault="001A5956" w:rsidP="00A77490">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 Совет директоров провел оценку системы управления рисками и внутреннего контроля общества в течение отчетного периода.</w:t>
            </w:r>
          </w:p>
        </w:tc>
        <w:tc>
          <w:tcPr>
            <w:tcW w:w="1640" w:type="dxa"/>
          </w:tcPr>
          <w:p w14:paraId="16E573E3" w14:textId="175D6CEB" w:rsidR="001A5956" w:rsidRPr="00377B61" w:rsidRDefault="000D290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Не </w:t>
            </w:r>
            <w:r w:rsidR="00C4583F" w:rsidRPr="00377B61">
              <w:rPr>
                <w:rFonts w:ascii="Times New Roman" w:eastAsia="Times New Roman" w:hAnsi="Times New Roman" w:cs="Times New Roman"/>
                <w:sz w:val="18"/>
                <w:szCs w:val="18"/>
              </w:rPr>
              <w:t xml:space="preserve">соблюдается </w:t>
            </w:r>
          </w:p>
          <w:p w14:paraId="7B9B8348" w14:textId="77777777" w:rsidR="00C4583F" w:rsidRPr="00377B61" w:rsidRDefault="00C4583F" w:rsidP="00664A87">
            <w:pPr>
              <w:ind w:left="102" w:right="-20"/>
              <w:rPr>
                <w:rFonts w:ascii="Times New Roman" w:eastAsia="Times New Roman" w:hAnsi="Times New Roman" w:cs="Times New Roman"/>
                <w:sz w:val="18"/>
                <w:szCs w:val="18"/>
              </w:rPr>
            </w:pPr>
          </w:p>
          <w:p w14:paraId="18086DB9" w14:textId="77777777" w:rsidR="00C4583F" w:rsidRPr="00377B61" w:rsidRDefault="00C4583F" w:rsidP="00664A87">
            <w:pPr>
              <w:ind w:left="102" w:right="-20"/>
              <w:rPr>
                <w:rFonts w:ascii="Times New Roman" w:eastAsia="Times New Roman" w:hAnsi="Times New Roman" w:cs="Times New Roman"/>
                <w:sz w:val="18"/>
                <w:szCs w:val="18"/>
              </w:rPr>
            </w:pPr>
          </w:p>
          <w:p w14:paraId="166622C2" w14:textId="77777777" w:rsidR="00C4583F" w:rsidRPr="00377B61" w:rsidRDefault="00C4583F" w:rsidP="00664A87">
            <w:pPr>
              <w:ind w:left="102" w:right="-20"/>
              <w:rPr>
                <w:rFonts w:ascii="Times New Roman" w:eastAsia="Times New Roman" w:hAnsi="Times New Roman" w:cs="Times New Roman"/>
                <w:sz w:val="18"/>
                <w:szCs w:val="18"/>
              </w:rPr>
            </w:pPr>
          </w:p>
          <w:p w14:paraId="67502A11" w14:textId="77777777" w:rsidR="00C4583F" w:rsidRPr="00377B61" w:rsidRDefault="00C4583F" w:rsidP="00664A87">
            <w:pPr>
              <w:ind w:left="102" w:right="-20"/>
              <w:rPr>
                <w:rFonts w:ascii="Times New Roman" w:eastAsia="Times New Roman" w:hAnsi="Times New Roman" w:cs="Times New Roman"/>
                <w:sz w:val="18"/>
                <w:szCs w:val="18"/>
              </w:rPr>
            </w:pPr>
          </w:p>
          <w:p w14:paraId="096AB3DB" w14:textId="77777777" w:rsidR="00C4583F" w:rsidRPr="00377B61" w:rsidRDefault="00C4583F" w:rsidP="00664A87">
            <w:pPr>
              <w:ind w:left="102" w:right="-20"/>
              <w:rPr>
                <w:rFonts w:ascii="Times New Roman" w:eastAsia="Times New Roman" w:hAnsi="Times New Roman" w:cs="Times New Roman"/>
                <w:sz w:val="18"/>
                <w:szCs w:val="18"/>
              </w:rPr>
            </w:pPr>
          </w:p>
          <w:p w14:paraId="770EC6BC" w14:textId="77777777" w:rsidR="00C4583F" w:rsidRPr="00377B61" w:rsidRDefault="00C4583F"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w:t>
            </w:r>
            <w:r w:rsidR="00D2568E" w:rsidRPr="00377B61">
              <w:rPr>
                <w:rFonts w:ascii="Times New Roman" w:eastAsia="Times New Roman" w:hAnsi="Times New Roman" w:cs="Times New Roman"/>
                <w:sz w:val="18"/>
                <w:szCs w:val="18"/>
              </w:rPr>
              <w:t xml:space="preserve"> соблюдается</w:t>
            </w:r>
          </w:p>
        </w:tc>
        <w:tc>
          <w:tcPr>
            <w:tcW w:w="2883" w:type="dxa"/>
            <w:gridSpan w:val="3"/>
          </w:tcPr>
          <w:p w14:paraId="33C6026A" w14:textId="76293FC5" w:rsidR="00C4583F" w:rsidRPr="00377B61" w:rsidRDefault="006455D3" w:rsidP="00982A5E">
            <w:pPr>
              <w:ind w:left="102" w:right="41"/>
              <w:jc w:val="both"/>
              <w:rPr>
                <w:rFonts w:ascii="Times New Roman" w:eastAsia="Times New Roman" w:hAnsi="Times New Roman" w:cs="Times New Roman"/>
                <w:color w:val="1C1C1C"/>
                <w:sz w:val="18"/>
                <w:szCs w:val="18"/>
              </w:rPr>
            </w:pPr>
            <w:r w:rsidRPr="00377B61">
              <w:rPr>
                <w:rFonts w:ascii="Times New Roman" w:hAnsi="Times New Roman" w:cs="Times New Roman"/>
                <w:sz w:val="18"/>
                <w:szCs w:val="18"/>
              </w:rPr>
              <w:t>Положения организации системы управлен</w:t>
            </w:r>
            <w:r w:rsidR="008760C9" w:rsidRPr="00377B61">
              <w:rPr>
                <w:rFonts w:ascii="Times New Roman" w:hAnsi="Times New Roman" w:cs="Times New Roman"/>
                <w:sz w:val="18"/>
                <w:szCs w:val="18"/>
              </w:rPr>
              <w:t xml:space="preserve">ия </w:t>
            </w:r>
            <w:r w:rsidRPr="00377B61">
              <w:rPr>
                <w:rFonts w:ascii="Times New Roman" w:hAnsi="Times New Roman" w:cs="Times New Roman"/>
                <w:sz w:val="18"/>
                <w:szCs w:val="18"/>
              </w:rPr>
              <w:t>рисками и внутреннего контроля в Обществе не утверждены.</w:t>
            </w:r>
          </w:p>
          <w:p w14:paraId="5EDBEC03" w14:textId="77777777" w:rsidR="006455D3" w:rsidRPr="00377B61" w:rsidRDefault="006455D3" w:rsidP="00982A5E">
            <w:pPr>
              <w:ind w:left="102" w:right="41"/>
              <w:jc w:val="both"/>
              <w:rPr>
                <w:rFonts w:ascii="Times New Roman" w:eastAsia="Times New Roman" w:hAnsi="Times New Roman" w:cs="Times New Roman"/>
                <w:color w:val="1C1C1C"/>
                <w:sz w:val="18"/>
                <w:szCs w:val="18"/>
              </w:rPr>
            </w:pPr>
          </w:p>
          <w:p w14:paraId="7FE65649" w14:textId="77777777" w:rsidR="006455D3" w:rsidRPr="00377B61" w:rsidRDefault="006455D3" w:rsidP="00982A5E">
            <w:pPr>
              <w:ind w:left="102" w:right="41"/>
              <w:jc w:val="both"/>
              <w:rPr>
                <w:rFonts w:ascii="Times New Roman" w:eastAsia="Times New Roman" w:hAnsi="Times New Roman" w:cs="Times New Roman"/>
                <w:color w:val="1C1C1C"/>
                <w:sz w:val="18"/>
                <w:szCs w:val="18"/>
              </w:rPr>
            </w:pPr>
          </w:p>
          <w:p w14:paraId="33044062" w14:textId="77777777" w:rsidR="006455D3" w:rsidRPr="00377B61" w:rsidRDefault="006455D3" w:rsidP="00982A5E">
            <w:pPr>
              <w:ind w:left="102" w:right="41"/>
              <w:jc w:val="both"/>
              <w:rPr>
                <w:rFonts w:ascii="Times New Roman" w:eastAsia="Times New Roman" w:hAnsi="Times New Roman" w:cs="Times New Roman"/>
                <w:color w:val="1C1C1C"/>
                <w:sz w:val="18"/>
                <w:szCs w:val="18"/>
              </w:rPr>
            </w:pPr>
          </w:p>
          <w:p w14:paraId="4E577BAB" w14:textId="77777777" w:rsidR="00C4583F" w:rsidRPr="00377B61" w:rsidRDefault="00C4583F" w:rsidP="00982A5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В 2015 году такого рода оценка не проводилась. </w:t>
            </w:r>
          </w:p>
          <w:p w14:paraId="0D301CD3" w14:textId="77777777" w:rsidR="001A5956" w:rsidRPr="00377B61" w:rsidRDefault="001A5956" w:rsidP="00982A5E">
            <w:pPr>
              <w:ind w:left="102" w:right="41"/>
              <w:rPr>
                <w:rFonts w:ascii="Times New Roman" w:eastAsia="Times New Roman" w:hAnsi="Times New Roman" w:cs="Times New Roman"/>
                <w:color w:val="1C1C1C"/>
                <w:sz w:val="18"/>
                <w:szCs w:val="18"/>
              </w:rPr>
            </w:pPr>
          </w:p>
        </w:tc>
      </w:tr>
      <w:tr w:rsidR="001A5956" w:rsidRPr="00377B61" w14:paraId="1F586952" w14:textId="77777777" w:rsidTr="00451BE5">
        <w:trPr>
          <w:gridAfter w:val="1"/>
          <w:wAfter w:w="28" w:type="dxa"/>
          <w:trHeight w:hRule="exact" w:val="3971"/>
        </w:trPr>
        <w:tc>
          <w:tcPr>
            <w:tcW w:w="704" w:type="dxa"/>
          </w:tcPr>
          <w:p w14:paraId="53DD51B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2.1.4</w:t>
            </w:r>
          </w:p>
        </w:tc>
        <w:tc>
          <w:tcPr>
            <w:tcW w:w="3868" w:type="dxa"/>
          </w:tcPr>
          <w:p w14:paraId="6D8431FA" w14:textId="0C8681B6"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едел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у</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006455D3"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006455D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еще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асх</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са</w:t>
            </w:r>
            <w:r w:rsidRPr="00377B61">
              <w:rPr>
                <w:rFonts w:ascii="Times New Roman" w:eastAsia="Times New Roman" w:hAnsi="Times New Roman" w:cs="Times New Roman"/>
                <w:spacing w:val="-1"/>
                <w:sz w:val="18"/>
                <w:szCs w:val="18"/>
              </w:rPr>
              <w:t>ций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ам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ым 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м работ</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ам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037E2F1F" w14:textId="77777777" w:rsidR="001A5956" w:rsidRPr="00377B61" w:rsidRDefault="001A5956" w:rsidP="00B76CC9">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1.  В  обществе  разработана  и  внедрена  одобренная  советом</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директоров политика (политики) по вознаграждению и возмещению</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расходов     (компенсаций)      членов      совета</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директоров,   исполнительных   органов   общества   и   иных</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ключевых руководящих работников общества.</w:t>
            </w:r>
          </w:p>
          <w:p w14:paraId="1AE26FF0" w14:textId="77777777" w:rsidR="001A5956" w:rsidRPr="00377B61" w:rsidRDefault="001A5956" w:rsidP="00F244CB">
            <w:pPr>
              <w:spacing w:before="11" w:line="240" w:lineRule="exact"/>
              <w:rPr>
                <w:rFonts w:ascii="Times New Roman" w:hAnsi="Times New Roman" w:cs="Times New Roman"/>
                <w:sz w:val="18"/>
                <w:szCs w:val="18"/>
              </w:rPr>
            </w:pPr>
          </w:p>
          <w:p w14:paraId="7BECFC16" w14:textId="77777777" w:rsidR="00805970" w:rsidRPr="00377B61" w:rsidRDefault="00805970" w:rsidP="00F244CB">
            <w:pPr>
              <w:ind w:left="102" w:right="43"/>
              <w:jc w:val="both"/>
              <w:rPr>
                <w:rFonts w:ascii="Times New Roman" w:eastAsia="Times New Roman" w:hAnsi="Times New Roman" w:cs="Times New Roman"/>
                <w:color w:val="1C1C1C"/>
                <w:sz w:val="18"/>
                <w:szCs w:val="18"/>
              </w:rPr>
            </w:pPr>
          </w:p>
          <w:p w14:paraId="4D8FD725" w14:textId="77777777" w:rsidR="00805970" w:rsidRPr="00377B61" w:rsidRDefault="00805970" w:rsidP="00F244CB">
            <w:pPr>
              <w:ind w:left="102" w:right="43"/>
              <w:jc w:val="both"/>
              <w:rPr>
                <w:rFonts w:ascii="Times New Roman" w:eastAsia="Times New Roman" w:hAnsi="Times New Roman" w:cs="Times New Roman"/>
                <w:color w:val="1C1C1C"/>
                <w:sz w:val="18"/>
                <w:szCs w:val="18"/>
              </w:rPr>
            </w:pPr>
          </w:p>
          <w:p w14:paraId="223D89B9" w14:textId="77777777" w:rsidR="001A5956" w:rsidRPr="00377B61" w:rsidRDefault="001A5956" w:rsidP="00F244CB">
            <w:pPr>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  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ода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ли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вяз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е с</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ой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ой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w:t>
            </w:r>
          </w:p>
        </w:tc>
        <w:tc>
          <w:tcPr>
            <w:tcW w:w="1640" w:type="dxa"/>
          </w:tcPr>
          <w:p w14:paraId="2DD94B89" w14:textId="77777777" w:rsidR="001A5956" w:rsidRPr="00377B61" w:rsidRDefault="00D2568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04338BA2" w14:textId="77777777" w:rsidR="00805970" w:rsidRPr="00377B61" w:rsidRDefault="00805970" w:rsidP="00664A87">
            <w:pPr>
              <w:ind w:left="102" w:right="-20"/>
              <w:rPr>
                <w:rFonts w:ascii="Times New Roman" w:eastAsia="Times New Roman" w:hAnsi="Times New Roman" w:cs="Times New Roman"/>
                <w:sz w:val="18"/>
                <w:szCs w:val="18"/>
              </w:rPr>
            </w:pPr>
          </w:p>
          <w:p w14:paraId="4880768E" w14:textId="77777777" w:rsidR="00805970" w:rsidRPr="00377B61" w:rsidRDefault="00805970" w:rsidP="00664A87">
            <w:pPr>
              <w:ind w:left="102" w:right="-20"/>
              <w:rPr>
                <w:rFonts w:ascii="Times New Roman" w:eastAsia="Times New Roman" w:hAnsi="Times New Roman" w:cs="Times New Roman"/>
                <w:sz w:val="18"/>
                <w:szCs w:val="18"/>
              </w:rPr>
            </w:pPr>
          </w:p>
          <w:p w14:paraId="035101FA" w14:textId="77777777" w:rsidR="00805970" w:rsidRPr="00377B61" w:rsidRDefault="00805970" w:rsidP="00664A87">
            <w:pPr>
              <w:ind w:left="102" w:right="-20"/>
              <w:rPr>
                <w:rFonts w:ascii="Times New Roman" w:eastAsia="Times New Roman" w:hAnsi="Times New Roman" w:cs="Times New Roman"/>
                <w:sz w:val="18"/>
                <w:szCs w:val="18"/>
              </w:rPr>
            </w:pPr>
          </w:p>
          <w:p w14:paraId="55C585DF" w14:textId="77777777" w:rsidR="00805970" w:rsidRPr="00377B61" w:rsidRDefault="00805970" w:rsidP="00664A87">
            <w:pPr>
              <w:ind w:left="102" w:right="-20"/>
              <w:rPr>
                <w:rFonts w:ascii="Times New Roman" w:eastAsia="Times New Roman" w:hAnsi="Times New Roman" w:cs="Times New Roman"/>
                <w:sz w:val="18"/>
                <w:szCs w:val="18"/>
              </w:rPr>
            </w:pPr>
          </w:p>
          <w:p w14:paraId="15ADA2BE" w14:textId="77777777" w:rsidR="00805970" w:rsidRPr="00377B61" w:rsidRDefault="00805970" w:rsidP="00664A87">
            <w:pPr>
              <w:ind w:left="102" w:right="-20"/>
              <w:rPr>
                <w:rFonts w:ascii="Times New Roman" w:eastAsia="Times New Roman" w:hAnsi="Times New Roman" w:cs="Times New Roman"/>
                <w:sz w:val="18"/>
                <w:szCs w:val="18"/>
              </w:rPr>
            </w:pPr>
          </w:p>
          <w:p w14:paraId="41491EA0" w14:textId="77777777" w:rsidR="00805970" w:rsidRPr="00377B61" w:rsidRDefault="00805970" w:rsidP="00664A87">
            <w:pPr>
              <w:ind w:left="102" w:right="-20"/>
              <w:rPr>
                <w:rFonts w:ascii="Times New Roman" w:eastAsia="Times New Roman" w:hAnsi="Times New Roman" w:cs="Times New Roman"/>
                <w:sz w:val="18"/>
                <w:szCs w:val="18"/>
              </w:rPr>
            </w:pPr>
          </w:p>
          <w:p w14:paraId="2D28C488" w14:textId="77777777" w:rsidR="00805970" w:rsidRPr="00377B61" w:rsidRDefault="00805970" w:rsidP="00664A87">
            <w:pPr>
              <w:ind w:left="102" w:right="-20"/>
              <w:rPr>
                <w:rFonts w:ascii="Times New Roman" w:eastAsia="Times New Roman" w:hAnsi="Times New Roman" w:cs="Times New Roman"/>
                <w:sz w:val="18"/>
                <w:szCs w:val="18"/>
              </w:rPr>
            </w:pPr>
          </w:p>
          <w:p w14:paraId="1008582C" w14:textId="77777777" w:rsidR="00805970" w:rsidRPr="00377B61" w:rsidRDefault="00805970" w:rsidP="00664A87">
            <w:pPr>
              <w:ind w:left="102" w:right="-20"/>
              <w:rPr>
                <w:rFonts w:ascii="Times New Roman" w:eastAsia="Times New Roman" w:hAnsi="Times New Roman" w:cs="Times New Roman"/>
                <w:sz w:val="18"/>
                <w:szCs w:val="18"/>
              </w:rPr>
            </w:pPr>
          </w:p>
          <w:p w14:paraId="34DF0204" w14:textId="77777777" w:rsidR="00805970" w:rsidRPr="00377B61" w:rsidRDefault="00805970"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A5D2160" w14:textId="5296F1DE" w:rsidR="001A5956" w:rsidRPr="00377B61" w:rsidRDefault="008760C9" w:rsidP="00805970">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Политика по вознаграждению и возмещению расходов     (компенсаций)      членов      совета директоров в Обществе не утверждена. Ч</w:t>
            </w:r>
            <w:r w:rsidR="00B923C4" w:rsidRPr="00377B61">
              <w:rPr>
                <w:rFonts w:ascii="Times New Roman" w:eastAsia="Times New Roman" w:hAnsi="Times New Roman" w:cs="Times New Roman"/>
                <w:spacing w:val="-2"/>
                <w:sz w:val="18"/>
                <w:szCs w:val="18"/>
              </w:rPr>
              <w:t xml:space="preserve">лены Совета директоров не получают вознаграждение </w:t>
            </w:r>
            <w:r w:rsidR="00805970" w:rsidRPr="00377B61">
              <w:rPr>
                <w:rFonts w:ascii="Times New Roman" w:eastAsia="Times New Roman" w:hAnsi="Times New Roman" w:cs="Times New Roman"/>
                <w:spacing w:val="-2"/>
                <w:sz w:val="18"/>
                <w:szCs w:val="18"/>
              </w:rPr>
              <w:t>за работу в данном органе управления.</w:t>
            </w:r>
          </w:p>
          <w:p w14:paraId="11D65C7C" w14:textId="77777777" w:rsidR="00805970" w:rsidRPr="00377B61" w:rsidRDefault="00805970" w:rsidP="00805970">
            <w:pPr>
              <w:spacing w:before="1" w:line="239" w:lineRule="auto"/>
              <w:ind w:left="102" w:right="38"/>
              <w:jc w:val="both"/>
              <w:rPr>
                <w:rFonts w:ascii="Times New Roman" w:eastAsia="Times New Roman" w:hAnsi="Times New Roman" w:cs="Times New Roman"/>
                <w:spacing w:val="-2"/>
                <w:sz w:val="18"/>
                <w:szCs w:val="18"/>
              </w:rPr>
            </w:pPr>
          </w:p>
          <w:p w14:paraId="2C99B242" w14:textId="6B0F68B8" w:rsidR="00805970" w:rsidRPr="00377B61" w:rsidRDefault="00805970" w:rsidP="00805970">
            <w:pPr>
              <w:spacing w:before="1" w:line="239" w:lineRule="auto"/>
              <w:ind w:left="102" w:right="38"/>
              <w:jc w:val="both"/>
              <w:rPr>
                <w:rFonts w:ascii="Times New Roman" w:hAnsi="Times New Roman" w:cs="Times New Roman"/>
                <w:sz w:val="18"/>
                <w:szCs w:val="18"/>
              </w:rPr>
            </w:pPr>
            <w:r w:rsidRPr="00377B61">
              <w:rPr>
                <w:rFonts w:ascii="Times New Roman" w:eastAsia="Times New Roman" w:hAnsi="Times New Roman" w:cs="Times New Roman"/>
                <w:spacing w:val="-2"/>
                <w:sz w:val="18"/>
                <w:szCs w:val="18"/>
              </w:rPr>
              <w:t xml:space="preserve">Не применимо, учитывая, что политика </w:t>
            </w:r>
            <w:r w:rsidR="008760C9" w:rsidRPr="00377B61">
              <w:rPr>
                <w:rFonts w:ascii="Times New Roman" w:eastAsia="Times New Roman" w:hAnsi="Times New Roman" w:cs="Times New Roman"/>
                <w:spacing w:val="-2"/>
                <w:sz w:val="18"/>
                <w:szCs w:val="18"/>
              </w:rPr>
              <w:t>по вознаграждению и возмещению расходов     (компенсаций)      членов      совета директоров в Обществе не утверждена</w:t>
            </w:r>
            <w:r w:rsidRPr="00377B61">
              <w:rPr>
                <w:rFonts w:ascii="Times New Roman" w:eastAsia="Times New Roman" w:hAnsi="Times New Roman" w:cs="Times New Roman"/>
                <w:spacing w:val="-2"/>
                <w:sz w:val="18"/>
                <w:szCs w:val="18"/>
              </w:rPr>
              <w:t>.</w:t>
            </w:r>
          </w:p>
        </w:tc>
      </w:tr>
      <w:tr w:rsidR="001A5956" w:rsidRPr="00377B61" w14:paraId="71603759" w14:textId="77777777" w:rsidTr="00451BE5">
        <w:trPr>
          <w:gridAfter w:val="1"/>
          <w:wAfter w:w="28" w:type="dxa"/>
          <w:trHeight w:hRule="exact" w:val="2129"/>
        </w:trPr>
        <w:tc>
          <w:tcPr>
            <w:tcW w:w="704" w:type="dxa"/>
          </w:tcPr>
          <w:p w14:paraId="1DCD2304"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2.1.5</w:t>
            </w:r>
          </w:p>
        </w:tc>
        <w:tc>
          <w:tcPr>
            <w:tcW w:w="3868" w:type="dxa"/>
          </w:tcPr>
          <w:p w14:paraId="61ACCB2B" w14:textId="49313C2D"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рает</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34"/>
                <w:sz w:val="18"/>
                <w:szCs w:val="18"/>
              </w:rPr>
              <w:t xml:space="preserve"> </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34"/>
                <w:sz w:val="18"/>
                <w:szCs w:val="18"/>
              </w:rPr>
              <w:t xml:space="preserve"> </w:t>
            </w:r>
            <w:r w:rsidRPr="00377B61">
              <w:rPr>
                <w:rFonts w:ascii="Times New Roman" w:eastAsia="Times New Roman" w:hAnsi="Times New Roman" w:cs="Times New Roman"/>
                <w:sz w:val="18"/>
                <w:szCs w:val="18"/>
              </w:rPr>
              <w:t>в</w:t>
            </w:r>
            <w:r w:rsidR="008760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нии</w:t>
            </w:r>
            <w:r w:rsidRPr="00377B61">
              <w:rPr>
                <w:rFonts w:ascii="Times New Roman" w:eastAsia="Times New Roman" w:hAnsi="Times New Roman" w:cs="Times New Roman"/>
                <w:sz w:val="18"/>
                <w:szCs w:val="18"/>
              </w:rPr>
              <w:t>,</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х</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тов</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ду ор</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ра</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тни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p>
        </w:tc>
        <w:tc>
          <w:tcPr>
            <w:tcW w:w="4589" w:type="dxa"/>
          </w:tcPr>
          <w:p w14:paraId="3CFB28F5" w14:textId="77777777" w:rsidR="001A5956" w:rsidRPr="00377B61" w:rsidRDefault="001A5956" w:rsidP="009D5E0B">
            <w:pPr>
              <w:spacing w:line="246" w:lineRule="exact"/>
              <w:ind w:left="102" w:right="47"/>
              <w:jc w:val="both"/>
              <w:rPr>
                <w:rFonts w:ascii="Times New Roman" w:eastAsia="Courier New"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ра</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роль</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нии</w:t>
            </w:r>
            <w:r w:rsidRPr="00377B61">
              <w:rPr>
                <w:rFonts w:ascii="Times New Roman" w:eastAsia="Times New Roman" w:hAnsi="Times New Roman" w:cs="Times New Roman"/>
                <w:sz w:val="18"/>
                <w:szCs w:val="18"/>
              </w:rPr>
              <w:t>,</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и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1"/>
                <w:sz w:val="18"/>
                <w:szCs w:val="18"/>
              </w:rPr>
              <w:t>в</w:t>
            </w:r>
            <w:r w:rsidRPr="00377B61">
              <w:rPr>
                <w:rFonts w:ascii="Times New Roman" w:eastAsia="Courier New" w:hAnsi="Times New Roman" w:cs="Times New Roman"/>
                <w:color w:val="1C1C1C"/>
                <w:sz w:val="18"/>
                <w:szCs w:val="18"/>
              </w:rPr>
              <w:t>.</w:t>
            </w:r>
          </w:p>
          <w:p w14:paraId="7BA53B05" w14:textId="77777777" w:rsidR="00DD3BB6" w:rsidRPr="00377B61" w:rsidRDefault="00DD3BB6" w:rsidP="00F244CB">
            <w:pPr>
              <w:spacing w:before="3" w:line="240" w:lineRule="exact"/>
              <w:rPr>
                <w:rFonts w:ascii="Times New Roman" w:hAnsi="Times New Roman" w:cs="Times New Roman"/>
                <w:sz w:val="18"/>
                <w:szCs w:val="18"/>
              </w:rPr>
            </w:pPr>
          </w:p>
          <w:p w14:paraId="0CD6226F" w14:textId="77777777" w:rsidR="001A5956" w:rsidRPr="00377B61" w:rsidRDefault="001A5956" w:rsidP="00F244CB">
            <w:pPr>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О</w:t>
            </w:r>
            <w:r w:rsidRPr="00377B61">
              <w:rPr>
                <w:rFonts w:ascii="Times New Roman" w:eastAsia="Times New Roman" w:hAnsi="Times New Roman" w:cs="Times New Roman"/>
                <w:color w:val="1C1C1C"/>
                <w:sz w:val="18"/>
                <w:szCs w:val="18"/>
              </w:rPr>
              <w:t>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ло  с</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сте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сдело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с</w:t>
            </w:r>
            <w:r w:rsidRPr="00377B61">
              <w:rPr>
                <w:rFonts w:ascii="Times New Roman" w:eastAsia="Times New Roman" w:hAnsi="Times New Roman" w:cs="Times New Roman"/>
                <w:color w:val="1C1C1C"/>
                <w:spacing w:val="-1"/>
                <w:sz w:val="18"/>
                <w:szCs w:val="18"/>
              </w:rPr>
              <w:t>вяз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 xml:space="preserve">с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инт</w:t>
            </w:r>
            <w:r w:rsidRPr="00377B61">
              <w:rPr>
                <w:rFonts w:ascii="Times New Roman" w:eastAsia="Times New Roman" w:hAnsi="Times New Roman" w:cs="Times New Roman"/>
                <w:color w:val="1C1C1C"/>
                <w:sz w:val="18"/>
                <w:szCs w:val="18"/>
              </w:rPr>
              <w:t>ере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сте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ер,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ых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 ра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еш</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та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х</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тов</w:t>
            </w:r>
          </w:p>
        </w:tc>
        <w:tc>
          <w:tcPr>
            <w:tcW w:w="1640" w:type="dxa"/>
          </w:tcPr>
          <w:p w14:paraId="0DF3BA4B" w14:textId="77777777" w:rsidR="001A5956" w:rsidRPr="00377B61" w:rsidRDefault="00774D60"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Частично </w:t>
            </w:r>
            <w:r w:rsidR="00B97D01" w:rsidRPr="00377B61">
              <w:rPr>
                <w:rFonts w:ascii="Times New Roman" w:eastAsia="Times New Roman" w:hAnsi="Times New Roman" w:cs="Times New Roman"/>
                <w:sz w:val="18"/>
                <w:szCs w:val="18"/>
              </w:rPr>
              <w:t>соблюдается</w:t>
            </w:r>
          </w:p>
          <w:p w14:paraId="5A3E8B0A" w14:textId="77777777" w:rsidR="00B97D01" w:rsidRPr="00377B61" w:rsidRDefault="00B97D01" w:rsidP="00664A87">
            <w:pPr>
              <w:ind w:left="102" w:right="-20"/>
              <w:rPr>
                <w:rFonts w:ascii="Times New Roman" w:eastAsia="Times New Roman" w:hAnsi="Times New Roman" w:cs="Times New Roman"/>
                <w:sz w:val="18"/>
                <w:szCs w:val="18"/>
              </w:rPr>
            </w:pPr>
          </w:p>
          <w:p w14:paraId="2C68D686" w14:textId="77777777" w:rsidR="00B97D01" w:rsidRPr="00377B61" w:rsidRDefault="00B97D01" w:rsidP="00664A87">
            <w:pPr>
              <w:ind w:left="102" w:right="-20"/>
              <w:rPr>
                <w:rFonts w:ascii="Times New Roman" w:eastAsia="Times New Roman" w:hAnsi="Times New Roman" w:cs="Times New Roman"/>
                <w:sz w:val="18"/>
                <w:szCs w:val="18"/>
              </w:rPr>
            </w:pPr>
          </w:p>
          <w:p w14:paraId="75EFC4C3" w14:textId="77777777" w:rsidR="008760C9" w:rsidRPr="00377B61" w:rsidRDefault="008760C9" w:rsidP="00451BE5">
            <w:pPr>
              <w:ind w:right="-20"/>
              <w:rPr>
                <w:rFonts w:ascii="Times New Roman" w:eastAsia="Times New Roman" w:hAnsi="Times New Roman" w:cs="Times New Roman"/>
                <w:sz w:val="18"/>
                <w:szCs w:val="18"/>
              </w:rPr>
            </w:pPr>
          </w:p>
          <w:p w14:paraId="5F52D8B1" w14:textId="0E5BC9B4" w:rsidR="00B97D01" w:rsidRPr="00377B61" w:rsidRDefault="008760C9"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084FD8E5" w14:textId="00DE6265" w:rsidR="005448E8" w:rsidRPr="00377B61" w:rsidRDefault="00384937" w:rsidP="007F0BA3">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z w:val="18"/>
                <w:szCs w:val="18"/>
              </w:rPr>
              <w:t>Такого рода механизмы во внутренних документах не предусмотрены.</w:t>
            </w:r>
            <w:r w:rsidR="005448E8" w:rsidRPr="00377B61">
              <w:rPr>
                <w:rFonts w:ascii="Times New Roman" w:eastAsia="Times New Roman" w:hAnsi="Times New Roman" w:cs="Times New Roman"/>
                <w:spacing w:val="-2"/>
                <w:sz w:val="18"/>
                <w:szCs w:val="18"/>
              </w:rPr>
              <w:t xml:space="preserve">  </w:t>
            </w:r>
          </w:p>
          <w:p w14:paraId="7A406D74" w14:textId="77777777" w:rsidR="007F0BA3" w:rsidRPr="00377B61" w:rsidRDefault="007F0BA3" w:rsidP="005448E8">
            <w:pPr>
              <w:spacing w:before="1" w:line="239" w:lineRule="auto"/>
              <w:ind w:left="102" w:right="38"/>
              <w:jc w:val="both"/>
              <w:rPr>
                <w:rFonts w:ascii="Times New Roman" w:eastAsia="Times New Roman" w:hAnsi="Times New Roman" w:cs="Times New Roman"/>
                <w:spacing w:val="-2"/>
                <w:sz w:val="18"/>
                <w:szCs w:val="18"/>
              </w:rPr>
            </w:pPr>
          </w:p>
          <w:p w14:paraId="573FB668" w14:textId="77777777" w:rsidR="007F0BA3" w:rsidRPr="00377B61" w:rsidRDefault="007F0BA3" w:rsidP="00451BE5">
            <w:pPr>
              <w:rPr>
                <w:rFonts w:ascii="Times New Roman" w:eastAsia="Times New Roman" w:hAnsi="Times New Roman" w:cs="Times New Roman"/>
                <w:spacing w:val="-2"/>
                <w:sz w:val="18"/>
                <w:szCs w:val="18"/>
              </w:rPr>
            </w:pPr>
          </w:p>
          <w:p w14:paraId="00BE854B" w14:textId="4D36E117" w:rsidR="007F0BA3" w:rsidRPr="00377B61" w:rsidRDefault="00294DA1" w:rsidP="007F0BA3">
            <w:pPr>
              <w:ind w:left="28"/>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В обществе отсутствует система</w:t>
            </w:r>
            <w:r w:rsidRPr="00377B61">
              <w:rPr>
                <w:rFonts w:ascii="Times New Roman" w:eastAsia="Times New Roman" w:hAnsi="Times New Roman" w:cs="Times New Roman"/>
                <w:color w:val="1C1C1C"/>
                <w:spacing w:val="-1"/>
                <w:sz w:val="18"/>
                <w:szCs w:val="18"/>
              </w:rPr>
              <w:t xml:space="preserve"> 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сдело</w:t>
            </w:r>
            <w:r w:rsidRPr="00377B61">
              <w:rPr>
                <w:rFonts w:ascii="Times New Roman" w:eastAsia="Times New Roman" w:hAnsi="Times New Roman" w:cs="Times New Roman"/>
                <w:color w:val="1C1C1C"/>
                <w:spacing w:val="1"/>
                <w:sz w:val="18"/>
                <w:szCs w:val="18"/>
              </w:rPr>
              <w:t>к.</w:t>
            </w:r>
          </w:p>
          <w:p w14:paraId="280C3583" w14:textId="77777777" w:rsidR="007F0BA3" w:rsidRPr="00377B61" w:rsidRDefault="007F0BA3" w:rsidP="007F0BA3">
            <w:pPr>
              <w:ind w:left="28"/>
              <w:rPr>
                <w:rFonts w:ascii="Times New Roman" w:eastAsia="Times New Roman" w:hAnsi="Times New Roman" w:cs="Times New Roman"/>
                <w:spacing w:val="-2"/>
                <w:sz w:val="18"/>
                <w:szCs w:val="18"/>
              </w:rPr>
            </w:pPr>
          </w:p>
          <w:p w14:paraId="776D9CF5" w14:textId="77777777" w:rsidR="007F0BA3" w:rsidRPr="00377B61" w:rsidRDefault="007F0BA3" w:rsidP="007F0BA3">
            <w:pPr>
              <w:ind w:left="28"/>
              <w:rPr>
                <w:rFonts w:ascii="Times New Roman" w:eastAsia="Times New Roman" w:hAnsi="Times New Roman" w:cs="Times New Roman"/>
                <w:spacing w:val="-2"/>
                <w:sz w:val="18"/>
                <w:szCs w:val="18"/>
              </w:rPr>
            </w:pPr>
          </w:p>
          <w:p w14:paraId="432B5B74" w14:textId="77777777" w:rsidR="007F0BA3" w:rsidRPr="00377B61" w:rsidRDefault="007F0BA3" w:rsidP="007F0BA3">
            <w:pPr>
              <w:ind w:left="28"/>
              <w:rPr>
                <w:rFonts w:ascii="Times New Roman" w:eastAsia="Times New Roman" w:hAnsi="Times New Roman" w:cs="Times New Roman"/>
                <w:spacing w:val="-2"/>
                <w:sz w:val="18"/>
                <w:szCs w:val="18"/>
              </w:rPr>
            </w:pPr>
          </w:p>
        </w:tc>
      </w:tr>
      <w:tr w:rsidR="001A5956" w:rsidRPr="00377B61" w14:paraId="53BF6C0B" w14:textId="77777777" w:rsidTr="00451BE5">
        <w:trPr>
          <w:gridAfter w:val="1"/>
          <w:wAfter w:w="28" w:type="dxa"/>
          <w:trHeight w:val="3505"/>
        </w:trPr>
        <w:tc>
          <w:tcPr>
            <w:tcW w:w="704" w:type="dxa"/>
          </w:tcPr>
          <w:p w14:paraId="133832BE"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2.1.6</w:t>
            </w:r>
          </w:p>
        </w:tc>
        <w:tc>
          <w:tcPr>
            <w:tcW w:w="3868" w:type="dxa"/>
          </w:tcPr>
          <w:p w14:paraId="6DFF5B98" w14:textId="77777777" w:rsidR="001A5956" w:rsidRPr="00377B61" w:rsidRDefault="001A5956" w:rsidP="00936AC7">
            <w:pPr>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color w:val="1C1C1C"/>
                <w:spacing w:val="-3"/>
                <w:sz w:val="18"/>
                <w:szCs w:val="18"/>
              </w:rPr>
              <w:t>вет директоров играет ключевую роль в</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обеспечении прозрачности общества,</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своевременности и полноты раскрытия</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обществом</w:t>
            </w:r>
            <w:r w:rsidR="009D5E0B"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информации,</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необременительного доступа акционеров к</w:t>
            </w:r>
            <w:r w:rsidR="00B76CC9"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документам общества.</w:t>
            </w:r>
          </w:p>
        </w:tc>
        <w:tc>
          <w:tcPr>
            <w:tcW w:w="4589" w:type="dxa"/>
          </w:tcPr>
          <w:p w14:paraId="7869B560" w14:textId="77777777" w:rsidR="001A5956" w:rsidRPr="00377B61" w:rsidRDefault="001A5956" w:rsidP="00936AC7">
            <w:pPr>
              <w:ind w:left="102" w:right="42"/>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3"/>
                <w:sz w:val="18"/>
                <w:szCs w:val="18"/>
              </w:rPr>
              <w:t xml:space="preserve"> Совет директоров утвердил положение об</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информационной</w:t>
            </w:r>
            <w:r w:rsidR="009D5E0B"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политике.</w:t>
            </w:r>
          </w:p>
          <w:p w14:paraId="0A601818" w14:textId="77777777" w:rsidR="001A5956" w:rsidRPr="00377B61" w:rsidRDefault="001A5956" w:rsidP="00936AC7">
            <w:pPr>
              <w:ind w:left="102" w:right="42"/>
              <w:jc w:val="both"/>
              <w:rPr>
                <w:rFonts w:ascii="Times New Roman" w:eastAsia="Times New Roman" w:hAnsi="Times New Roman" w:cs="Times New Roman"/>
                <w:color w:val="1C1C1C"/>
                <w:spacing w:val="-3"/>
                <w:sz w:val="18"/>
                <w:szCs w:val="18"/>
              </w:rPr>
            </w:pPr>
          </w:p>
          <w:p w14:paraId="2388F9B5" w14:textId="77777777" w:rsidR="00D71612" w:rsidRPr="00377B61" w:rsidRDefault="00D71612" w:rsidP="00936AC7">
            <w:pPr>
              <w:ind w:left="102" w:right="42"/>
              <w:jc w:val="both"/>
              <w:rPr>
                <w:rFonts w:ascii="Times New Roman" w:eastAsia="Times New Roman" w:hAnsi="Times New Roman" w:cs="Times New Roman"/>
                <w:color w:val="1C1C1C"/>
                <w:spacing w:val="-3"/>
                <w:sz w:val="18"/>
                <w:szCs w:val="18"/>
              </w:rPr>
            </w:pPr>
          </w:p>
          <w:p w14:paraId="129B8431" w14:textId="77777777" w:rsidR="003D4807" w:rsidRPr="00377B61" w:rsidRDefault="003D4807" w:rsidP="00451BE5">
            <w:pPr>
              <w:ind w:right="42"/>
              <w:jc w:val="both"/>
              <w:rPr>
                <w:rFonts w:ascii="Times New Roman" w:eastAsia="Times New Roman" w:hAnsi="Times New Roman" w:cs="Times New Roman"/>
                <w:color w:val="1C1C1C"/>
                <w:spacing w:val="-3"/>
                <w:sz w:val="18"/>
                <w:szCs w:val="18"/>
              </w:rPr>
            </w:pPr>
          </w:p>
          <w:p w14:paraId="732B11DB" w14:textId="77777777" w:rsidR="001A5956" w:rsidRPr="00377B61" w:rsidRDefault="001A5956" w:rsidP="00936AC7">
            <w:pPr>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pacing w:val="-3"/>
                <w:sz w:val="18"/>
                <w:szCs w:val="18"/>
              </w:rPr>
              <w:t>2. В обществе определены лица, ответственные за реализацию информационной политики.</w:t>
            </w:r>
          </w:p>
        </w:tc>
        <w:tc>
          <w:tcPr>
            <w:tcW w:w="1640" w:type="dxa"/>
          </w:tcPr>
          <w:p w14:paraId="5658F864" w14:textId="6E715A36" w:rsidR="001A5956" w:rsidRPr="00377B61" w:rsidRDefault="000D290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D71612" w:rsidRPr="00377B61">
              <w:rPr>
                <w:rFonts w:ascii="Times New Roman" w:eastAsia="Times New Roman" w:hAnsi="Times New Roman" w:cs="Times New Roman"/>
                <w:sz w:val="18"/>
                <w:szCs w:val="18"/>
              </w:rPr>
              <w:t>облюдается</w:t>
            </w:r>
          </w:p>
          <w:p w14:paraId="2E3DFBA8" w14:textId="77777777" w:rsidR="003D4807" w:rsidRPr="00377B61" w:rsidRDefault="003D4807" w:rsidP="00664A87">
            <w:pPr>
              <w:ind w:left="102" w:right="-20"/>
              <w:rPr>
                <w:rFonts w:ascii="Times New Roman" w:eastAsia="Times New Roman" w:hAnsi="Times New Roman" w:cs="Times New Roman"/>
                <w:sz w:val="18"/>
                <w:szCs w:val="18"/>
              </w:rPr>
            </w:pPr>
          </w:p>
          <w:p w14:paraId="1AEC2204" w14:textId="77777777" w:rsidR="003D4807" w:rsidRPr="00377B61" w:rsidRDefault="003D4807" w:rsidP="00664A87">
            <w:pPr>
              <w:ind w:left="102" w:right="-20"/>
              <w:rPr>
                <w:rFonts w:ascii="Times New Roman" w:eastAsia="Times New Roman" w:hAnsi="Times New Roman" w:cs="Times New Roman"/>
                <w:sz w:val="18"/>
                <w:szCs w:val="18"/>
              </w:rPr>
            </w:pPr>
          </w:p>
          <w:p w14:paraId="5BBA11F9" w14:textId="77777777" w:rsidR="003D4807" w:rsidRPr="00377B61" w:rsidRDefault="003D4807" w:rsidP="00451BE5">
            <w:pPr>
              <w:ind w:right="-20"/>
              <w:rPr>
                <w:rFonts w:ascii="Times New Roman" w:eastAsia="Times New Roman" w:hAnsi="Times New Roman" w:cs="Times New Roman"/>
                <w:sz w:val="18"/>
                <w:szCs w:val="18"/>
              </w:rPr>
            </w:pPr>
          </w:p>
          <w:p w14:paraId="0C505640" w14:textId="0D9EB931" w:rsidR="003D4807" w:rsidRPr="00377B61" w:rsidRDefault="000D290E" w:rsidP="000D290E">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3D4807" w:rsidRPr="00377B61">
              <w:rPr>
                <w:rFonts w:ascii="Times New Roman" w:eastAsia="Times New Roman" w:hAnsi="Times New Roman" w:cs="Times New Roman"/>
                <w:sz w:val="18"/>
                <w:szCs w:val="18"/>
              </w:rPr>
              <w:t>облюдается</w:t>
            </w:r>
          </w:p>
        </w:tc>
        <w:tc>
          <w:tcPr>
            <w:tcW w:w="2883" w:type="dxa"/>
            <w:gridSpan w:val="3"/>
          </w:tcPr>
          <w:p w14:paraId="67366913" w14:textId="35245CA8" w:rsidR="00E94B11" w:rsidRPr="00377B61" w:rsidRDefault="008760C9" w:rsidP="00E94B11">
            <w:pPr>
              <w:spacing w:before="1" w:after="200" w:line="239" w:lineRule="auto"/>
              <w:ind w:left="102" w:right="38"/>
              <w:jc w:val="both"/>
              <w:rPr>
                <w:rFonts w:ascii="Times New Roman" w:eastAsia="Times New Roman" w:hAnsi="Times New Roman" w:cs="Times New Roman"/>
                <w:spacing w:val="-2"/>
                <w:sz w:val="18"/>
                <w:szCs w:val="18"/>
                <w:highlight w:val="yellow"/>
              </w:rPr>
            </w:pPr>
            <w:r w:rsidRPr="00377B61">
              <w:rPr>
                <w:rFonts w:ascii="Times New Roman" w:eastAsia="Times New Roman" w:hAnsi="Times New Roman" w:cs="Times New Roman"/>
                <w:spacing w:val="-2"/>
                <w:sz w:val="18"/>
                <w:szCs w:val="18"/>
              </w:rPr>
              <w:t>Положение об информационной политике в Обществе не утверждено</w:t>
            </w:r>
            <w:r w:rsidR="00827546" w:rsidRPr="00377B61">
              <w:rPr>
                <w:rFonts w:ascii="Times New Roman" w:eastAsia="Times New Roman" w:hAnsi="Times New Roman" w:cs="Times New Roman"/>
                <w:spacing w:val="-2"/>
                <w:sz w:val="18"/>
                <w:szCs w:val="18"/>
              </w:rPr>
              <w:t xml:space="preserve">. </w:t>
            </w:r>
          </w:p>
          <w:p w14:paraId="667489B7" w14:textId="77777777" w:rsidR="008760C9" w:rsidRPr="00377B61" w:rsidRDefault="008760C9" w:rsidP="00451BE5">
            <w:pPr>
              <w:spacing w:before="1" w:line="239" w:lineRule="auto"/>
              <w:ind w:right="38"/>
              <w:jc w:val="both"/>
              <w:rPr>
                <w:rFonts w:ascii="Times New Roman" w:eastAsia="Times New Roman" w:hAnsi="Times New Roman" w:cs="Times New Roman"/>
                <w:spacing w:val="-2"/>
                <w:sz w:val="18"/>
                <w:szCs w:val="18"/>
              </w:rPr>
            </w:pPr>
          </w:p>
          <w:p w14:paraId="2D69ED40" w14:textId="4F036562" w:rsidR="003D4807" w:rsidRPr="00377B61" w:rsidRDefault="00E94B11" w:rsidP="004A5CBA">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Реализация обществом информационной политики осуществляется</w:t>
            </w:r>
            <w:r w:rsidR="008760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исполнительными органами. Контроль за надлежащим раскрытием информации и соблюдением информационной политики осущес</w:t>
            </w:r>
            <w:r w:rsidR="004A5CBA" w:rsidRPr="00377B61">
              <w:rPr>
                <w:rFonts w:ascii="Times New Roman" w:eastAsia="Times New Roman" w:hAnsi="Times New Roman" w:cs="Times New Roman"/>
                <w:spacing w:val="-2"/>
                <w:sz w:val="18"/>
                <w:szCs w:val="18"/>
              </w:rPr>
              <w:t>твляет С</w:t>
            </w:r>
            <w:r w:rsidRPr="00377B61">
              <w:rPr>
                <w:rFonts w:ascii="Times New Roman" w:eastAsia="Times New Roman" w:hAnsi="Times New Roman" w:cs="Times New Roman"/>
                <w:spacing w:val="-2"/>
                <w:sz w:val="18"/>
                <w:szCs w:val="18"/>
              </w:rPr>
              <w:t xml:space="preserve">овет директоров </w:t>
            </w:r>
            <w:r w:rsidR="004A5CBA"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2"/>
                <w:sz w:val="18"/>
                <w:szCs w:val="18"/>
              </w:rPr>
              <w:t>бщества.</w:t>
            </w:r>
          </w:p>
        </w:tc>
      </w:tr>
      <w:tr w:rsidR="001A5956" w:rsidRPr="00377B61" w14:paraId="577F0FF5" w14:textId="77777777" w:rsidTr="00451BE5">
        <w:trPr>
          <w:gridAfter w:val="1"/>
          <w:wAfter w:w="28" w:type="dxa"/>
          <w:trHeight w:val="1544"/>
        </w:trPr>
        <w:tc>
          <w:tcPr>
            <w:tcW w:w="704" w:type="dxa"/>
          </w:tcPr>
          <w:p w14:paraId="71A0B9E2"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2.1.7</w:t>
            </w:r>
          </w:p>
        </w:tc>
        <w:tc>
          <w:tcPr>
            <w:tcW w:w="3868" w:type="dxa"/>
          </w:tcPr>
          <w:p w14:paraId="24B1F183" w14:textId="0FA56157" w:rsidR="001A5956" w:rsidRPr="00377B61" w:rsidRDefault="001A5956" w:rsidP="00451BE5">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оров ос</w:t>
            </w:r>
            <w:r w:rsidRPr="00377B61">
              <w:rPr>
                <w:rFonts w:ascii="Times New Roman" w:eastAsia="Times New Roman" w:hAnsi="Times New Roman" w:cs="Times New Roman"/>
                <w:spacing w:val="-2"/>
                <w:sz w:val="18"/>
                <w:szCs w:val="18"/>
              </w:rPr>
              <w:t>ущ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роль</w:t>
            </w:r>
            <w:r w:rsidR="008760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3"/>
                <w:sz w:val="18"/>
                <w:szCs w:val="18"/>
              </w:rPr>
              <w:t xml:space="preserve"> </w:t>
            </w:r>
            <w:r w:rsidRPr="00377B61">
              <w:rPr>
                <w:rFonts w:ascii="Times New Roman" w:eastAsia="Times New Roman" w:hAnsi="Times New Roman" w:cs="Times New Roman"/>
                <w:sz w:val="18"/>
                <w:szCs w:val="18"/>
              </w:rPr>
              <w:t>в</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роль в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ора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ых событ</w:t>
            </w:r>
            <w:r w:rsidRPr="00377B61">
              <w:rPr>
                <w:rFonts w:ascii="Times New Roman" w:eastAsia="Times New Roman" w:hAnsi="Times New Roman" w:cs="Times New Roman"/>
                <w:spacing w:val="-1"/>
                <w:sz w:val="18"/>
                <w:szCs w:val="18"/>
              </w:rPr>
              <w:t>ия</w:t>
            </w:r>
            <w:r w:rsidRPr="00377B61">
              <w:rPr>
                <w:rFonts w:ascii="Times New Roman" w:eastAsia="Times New Roman" w:hAnsi="Times New Roman" w:cs="Times New Roman"/>
                <w:sz w:val="18"/>
                <w:szCs w:val="18"/>
              </w:rPr>
              <w:t>х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598AE2D0"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течение отчетного периода совет директоров рассмотрел</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вопрос о практ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ат</w:t>
            </w:r>
            <w:r w:rsidRPr="00377B61">
              <w:rPr>
                <w:rFonts w:ascii="Times New Roman" w:eastAsia="Times New Roman" w:hAnsi="Times New Roman" w:cs="Times New Roman"/>
                <w:color w:val="1C1C1C"/>
                <w:spacing w:val="-1"/>
                <w:sz w:val="18"/>
                <w:szCs w:val="18"/>
              </w:rPr>
              <w:t>ивн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p>
        </w:tc>
        <w:tc>
          <w:tcPr>
            <w:tcW w:w="1640" w:type="dxa"/>
          </w:tcPr>
          <w:p w14:paraId="402C368E" w14:textId="77777777" w:rsidR="001A5956" w:rsidRPr="00377B61" w:rsidRDefault="004A5CBA"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7B35BC20" w14:textId="4525D48A" w:rsidR="001A5956" w:rsidRPr="00377B61" w:rsidRDefault="004A5CBA" w:rsidP="00C96536">
            <w:pPr>
              <w:spacing w:before="1" w:line="239" w:lineRule="auto"/>
              <w:ind w:left="102" w:right="38"/>
              <w:jc w:val="both"/>
              <w:rPr>
                <w:rFonts w:ascii="Times New Roman" w:hAnsi="Times New Roman" w:cs="Times New Roman"/>
                <w:sz w:val="18"/>
                <w:szCs w:val="18"/>
              </w:rPr>
            </w:pPr>
            <w:r w:rsidRPr="00377B61">
              <w:rPr>
                <w:rFonts w:ascii="Times New Roman" w:hAnsi="Times New Roman" w:cs="Times New Roman"/>
                <w:sz w:val="18"/>
                <w:szCs w:val="18"/>
              </w:rPr>
              <w:t xml:space="preserve"> </w:t>
            </w:r>
            <w:r w:rsidRPr="00377B61">
              <w:rPr>
                <w:rFonts w:ascii="Times New Roman" w:eastAsia="Times New Roman" w:hAnsi="Times New Roman" w:cs="Times New Roman"/>
                <w:spacing w:val="-2"/>
                <w:sz w:val="18"/>
                <w:szCs w:val="18"/>
              </w:rPr>
              <w:t xml:space="preserve">В отчетном периоде Совет директоров не рассматривал данный вопрос. </w:t>
            </w:r>
          </w:p>
        </w:tc>
      </w:tr>
      <w:tr w:rsidR="001A5956" w:rsidRPr="00377B61" w14:paraId="6C42413B" w14:textId="77777777" w:rsidTr="00451BE5">
        <w:trPr>
          <w:gridAfter w:val="1"/>
          <w:wAfter w:w="28" w:type="dxa"/>
          <w:trHeight w:hRule="exact" w:val="264"/>
        </w:trPr>
        <w:tc>
          <w:tcPr>
            <w:tcW w:w="704" w:type="dxa"/>
          </w:tcPr>
          <w:p w14:paraId="40941F6B"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2.2</w:t>
            </w:r>
          </w:p>
        </w:tc>
        <w:tc>
          <w:tcPr>
            <w:tcW w:w="12980" w:type="dxa"/>
            <w:gridSpan w:val="6"/>
          </w:tcPr>
          <w:p w14:paraId="0D86178D"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четен 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ерам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p>
        </w:tc>
      </w:tr>
      <w:tr w:rsidR="001A5956" w:rsidRPr="00377B61" w14:paraId="659124D7" w14:textId="77777777" w:rsidTr="00451BE5">
        <w:trPr>
          <w:gridAfter w:val="1"/>
          <w:wAfter w:w="28" w:type="dxa"/>
          <w:trHeight w:hRule="exact" w:val="2513"/>
        </w:trPr>
        <w:tc>
          <w:tcPr>
            <w:tcW w:w="704" w:type="dxa"/>
          </w:tcPr>
          <w:p w14:paraId="44CD5970"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2.2.1</w:t>
            </w:r>
          </w:p>
        </w:tc>
        <w:tc>
          <w:tcPr>
            <w:tcW w:w="3868" w:type="dxa"/>
          </w:tcPr>
          <w:p w14:paraId="6106518B" w14:textId="4AE07873" w:rsidR="001A5956" w:rsidRPr="00377B61" w:rsidRDefault="001A5956" w:rsidP="00451BE5">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Информация</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работе совета директоров</w:t>
            </w:r>
            <w:r w:rsidR="008760C9" w:rsidRPr="00377B61">
              <w:rPr>
                <w:rFonts w:ascii="Times New Roman" w:eastAsia="Times New Roman" w:hAnsi="Times New Roman" w:cs="Times New Roman"/>
                <w:sz w:val="18"/>
                <w:szCs w:val="18"/>
              </w:rPr>
              <w:t xml:space="preserve"> р</w:t>
            </w:r>
            <w:r w:rsidRPr="00377B61">
              <w:rPr>
                <w:rFonts w:ascii="Times New Roman" w:eastAsia="Times New Roman" w:hAnsi="Times New Roman" w:cs="Times New Roman"/>
                <w:sz w:val="18"/>
                <w:szCs w:val="18"/>
              </w:rPr>
              <w:t>аскрывается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предоставляется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w:t>
            </w:r>
          </w:p>
        </w:tc>
        <w:tc>
          <w:tcPr>
            <w:tcW w:w="4589" w:type="dxa"/>
          </w:tcPr>
          <w:p w14:paraId="4A73212E"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Годовой отчет общества за отчетный период включает в себя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информацию о посещаемости заседаний совета директоров и комитетов отдельными директорами.</w:t>
            </w:r>
          </w:p>
          <w:p w14:paraId="3DCCB9D4" w14:textId="77777777" w:rsidR="001A5956" w:rsidRPr="00377B61" w:rsidRDefault="001A5956" w:rsidP="00B76CC9">
            <w:pPr>
              <w:spacing w:before="1"/>
              <w:ind w:right="38"/>
              <w:jc w:val="both"/>
              <w:rPr>
                <w:rFonts w:ascii="Times New Roman" w:eastAsia="Times New Roman" w:hAnsi="Times New Roman" w:cs="Times New Roman"/>
                <w:sz w:val="18"/>
                <w:szCs w:val="18"/>
              </w:rPr>
            </w:pPr>
          </w:p>
          <w:p w14:paraId="7201C4DE" w14:textId="77777777" w:rsidR="003250ED" w:rsidRPr="00377B61" w:rsidRDefault="003250ED" w:rsidP="00B76CC9">
            <w:pPr>
              <w:spacing w:before="1"/>
              <w:ind w:left="102" w:right="38"/>
              <w:jc w:val="both"/>
              <w:rPr>
                <w:rFonts w:ascii="Times New Roman" w:eastAsia="Times New Roman" w:hAnsi="Times New Roman" w:cs="Times New Roman"/>
                <w:sz w:val="18"/>
                <w:szCs w:val="18"/>
              </w:rPr>
            </w:pPr>
          </w:p>
          <w:p w14:paraId="48EA6418" w14:textId="77777777" w:rsidR="003250ED" w:rsidRPr="00377B61" w:rsidRDefault="003250ED" w:rsidP="00B76CC9">
            <w:pPr>
              <w:spacing w:before="1"/>
              <w:ind w:left="102" w:right="38"/>
              <w:jc w:val="both"/>
              <w:rPr>
                <w:rFonts w:ascii="Times New Roman" w:eastAsia="Times New Roman" w:hAnsi="Times New Roman" w:cs="Times New Roman"/>
                <w:sz w:val="18"/>
                <w:szCs w:val="18"/>
              </w:rPr>
            </w:pPr>
          </w:p>
          <w:p w14:paraId="630ED8D7"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Годовой отчет содержит информацию об основных результатах оценки работы совета директоров, проведенной в отчетном периоде.</w:t>
            </w:r>
          </w:p>
        </w:tc>
        <w:tc>
          <w:tcPr>
            <w:tcW w:w="1640" w:type="dxa"/>
          </w:tcPr>
          <w:p w14:paraId="4BA18E11" w14:textId="79F3D2A8" w:rsidR="001A5956" w:rsidRPr="00377B61" w:rsidRDefault="00B32266"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3250ED" w:rsidRPr="00377B61">
              <w:rPr>
                <w:rFonts w:ascii="Times New Roman" w:eastAsia="Times New Roman" w:hAnsi="Times New Roman" w:cs="Times New Roman"/>
                <w:sz w:val="18"/>
                <w:szCs w:val="18"/>
              </w:rPr>
              <w:t>облюдается</w:t>
            </w:r>
          </w:p>
          <w:p w14:paraId="0FD3F37A" w14:textId="77777777" w:rsidR="003250ED" w:rsidRPr="00377B61" w:rsidRDefault="003250ED" w:rsidP="00664A87">
            <w:pPr>
              <w:ind w:left="102" w:right="-20"/>
              <w:rPr>
                <w:rFonts w:ascii="Times New Roman" w:eastAsia="Times New Roman" w:hAnsi="Times New Roman" w:cs="Times New Roman"/>
                <w:sz w:val="18"/>
                <w:szCs w:val="18"/>
              </w:rPr>
            </w:pPr>
          </w:p>
          <w:p w14:paraId="513045DE" w14:textId="77777777" w:rsidR="003250ED" w:rsidRPr="00377B61" w:rsidRDefault="003250ED" w:rsidP="00664A87">
            <w:pPr>
              <w:ind w:left="102" w:right="-20"/>
              <w:rPr>
                <w:rFonts w:ascii="Times New Roman" w:eastAsia="Times New Roman" w:hAnsi="Times New Roman" w:cs="Times New Roman"/>
                <w:sz w:val="18"/>
                <w:szCs w:val="18"/>
              </w:rPr>
            </w:pPr>
          </w:p>
          <w:p w14:paraId="43F5387B" w14:textId="77777777" w:rsidR="003250ED" w:rsidRPr="00377B61" w:rsidRDefault="003250ED" w:rsidP="00664A87">
            <w:pPr>
              <w:ind w:left="102" w:right="-20"/>
              <w:rPr>
                <w:rFonts w:ascii="Times New Roman" w:eastAsia="Times New Roman" w:hAnsi="Times New Roman" w:cs="Times New Roman"/>
                <w:sz w:val="18"/>
                <w:szCs w:val="18"/>
              </w:rPr>
            </w:pPr>
          </w:p>
          <w:p w14:paraId="31849090" w14:textId="77777777" w:rsidR="003250ED" w:rsidRPr="00377B61" w:rsidRDefault="003250ED" w:rsidP="00664A87">
            <w:pPr>
              <w:ind w:left="102" w:right="-20"/>
              <w:rPr>
                <w:rFonts w:ascii="Times New Roman" w:eastAsia="Times New Roman" w:hAnsi="Times New Roman" w:cs="Times New Roman"/>
                <w:sz w:val="18"/>
                <w:szCs w:val="18"/>
              </w:rPr>
            </w:pPr>
          </w:p>
          <w:p w14:paraId="45AAC1E6" w14:textId="77777777" w:rsidR="003250ED" w:rsidRPr="00377B61" w:rsidRDefault="003250ED" w:rsidP="00664A87">
            <w:pPr>
              <w:ind w:left="102" w:right="-20"/>
              <w:rPr>
                <w:rFonts w:ascii="Times New Roman" w:eastAsia="Times New Roman" w:hAnsi="Times New Roman" w:cs="Times New Roman"/>
                <w:sz w:val="18"/>
                <w:szCs w:val="18"/>
              </w:rPr>
            </w:pPr>
          </w:p>
          <w:p w14:paraId="42DD6960" w14:textId="77777777" w:rsidR="003250ED" w:rsidRPr="00377B61" w:rsidRDefault="003250ED" w:rsidP="00664A87">
            <w:pPr>
              <w:ind w:left="102" w:right="-20"/>
              <w:rPr>
                <w:rFonts w:ascii="Times New Roman" w:eastAsia="Times New Roman" w:hAnsi="Times New Roman" w:cs="Times New Roman"/>
                <w:sz w:val="18"/>
                <w:szCs w:val="18"/>
              </w:rPr>
            </w:pPr>
          </w:p>
          <w:p w14:paraId="43205307" w14:textId="77777777" w:rsidR="003250ED" w:rsidRPr="00377B61" w:rsidRDefault="003250E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A1E1480" w14:textId="471ED15B" w:rsidR="001A5956" w:rsidRPr="00377B61" w:rsidRDefault="003250ED" w:rsidP="003250ED">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В годовом отчете за 2015 год </w:t>
            </w:r>
            <w:r w:rsidR="00B32266" w:rsidRPr="00377B61">
              <w:rPr>
                <w:rFonts w:ascii="Times New Roman" w:eastAsia="Times New Roman" w:hAnsi="Times New Roman" w:cs="Times New Roman"/>
                <w:spacing w:val="-2"/>
                <w:sz w:val="18"/>
                <w:szCs w:val="18"/>
              </w:rPr>
              <w:t xml:space="preserve">отсутствует информация о персональном </w:t>
            </w:r>
            <w:r w:rsidRPr="00377B61">
              <w:rPr>
                <w:rFonts w:ascii="Times New Roman" w:eastAsia="Times New Roman" w:hAnsi="Times New Roman" w:cs="Times New Roman"/>
                <w:spacing w:val="-2"/>
                <w:sz w:val="18"/>
                <w:szCs w:val="18"/>
              </w:rPr>
              <w:t xml:space="preserve">участии каждого директора в заседаниях Совета директоров Общества. </w:t>
            </w:r>
          </w:p>
          <w:p w14:paraId="098DB470" w14:textId="77777777" w:rsidR="003250ED" w:rsidRPr="00377B61" w:rsidRDefault="003250ED" w:rsidP="00451BE5">
            <w:pPr>
              <w:spacing w:before="1" w:line="239" w:lineRule="auto"/>
              <w:ind w:right="38"/>
              <w:jc w:val="both"/>
              <w:rPr>
                <w:rFonts w:ascii="Times New Roman" w:eastAsia="Times New Roman" w:hAnsi="Times New Roman" w:cs="Times New Roman"/>
                <w:spacing w:val="-2"/>
                <w:sz w:val="18"/>
                <w:szCs w:val="18"/>
              </w:rPr>
            </w:pPr>
          </w:p>
          <w:p w14:paraId="1C4FD1C8" w14:textId="77777777" w:rsidR="003250ED" w:rsidRPr="00377B61" w:rsidRDefault="003250ED" w:rsidP="003250ED">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Такого рода оценка в отчетном периоде не проводилась.</w:t>
            </w:r>
          </w:p>
          <w:p w14:paraId="3D2F95C3" w14:textId="77777777" w:rsidR="003250ED" w:rsidRPr="00377B61" w:rsidRDefault="003250ED" w:rsidP="00F244CB">
            <w:pPr>
              <w:rPr>
                <w:rFonts w:ascii="Times New Roman" w:hAnsi="Times New Roman" w:cs="Times New Roman"/>
                <w:sz w:val="18"/>
                <w:szCs w:val="18"/>
              </w:rPr>
            </w:pPr>
          </w:p>
        </w:tc>
      </w:tr>
      <w:tr w:rsidR="001A5956" w:rsidRPr="00377B61" w14:paraId="146767E5" w14:textId="77777777" w:rsidTr="00451BE5">
        <w:trPr>
          <w:gridAfter w:val="1"/>
          <w:wAfter w:w="28" w:type="dxa"/>
          <w:trHeight w:hRule="exact" w:val="2407"/>
        </w:trPr>
        <w:tc>
          <w:tcPr>
            <w:tcW w:w="704" w:type="dxa"/>
          </w:tcPr>
          <w:p w14:paraId="0C3F457E"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2.2.2</w:t>
            </w:r>
          </w:p>
        </w:tc>
        <w:tc>
          <w:tcPr>
            <w:tcW w:w="3868" w:type="dxa"/>
          </w:tcPr>
          <w:p w14:paraId="75C725D9" w14:textId="2079BE1A" w:rsidR="001A5956" w:rsidRPr="00377B61" w:rsidRDefault="001A5956" w:rsidP="008760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Председатель совета директоров доступен</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для общения с акционерами общества.</w:t>
            </w:r>
          </w:p>
        </w:tc>
        <w:tc>
          <w:tcPr>
            <w:tcW w:w="4589" w:type="dxa"/>
          </w:tcPr>
          <w:p w14:paraId="7403EED7" w14:textId="77777777" w:rsidR="001A5956" w:rsidRPr="00377B61" w:rsidRDefault="001A5956" w:rsidP="003250ED">
            <w:pPr>
              <w:pStyle w:val="a5"/>
              <w:numPr>
                <w:ilvl w:val="0"/>
                <w:numId w:val="26"/>
              </w:numPr>
              <w:spacing w:before="1"/>
              <w:ind w:left="139" w:right="38" w:hanging="37"/>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2"/>
                <w:sz w:val="18"/>
                <w:szCs w:val="18"/>
              </w:rPr>
              <w:t>В</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обществе</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существует</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про</w:t>
            </w:r>
            <w:r w:rsidR="003250ED" w:rsidRPr="00377B61">
              <w:rPr>
                <w:rFonts w:ascii="Times New Roman" w:eastAsia="Times New Roman" w:hAnsi="Times New Roman" w:cs="Times New Roman"/>
                <w:spacing w:val="-2"/>
                <w:sz w:val="18"/>
                <w:szCs w:val="18"/>
              </w:rPr>
              <w:t xml:space="preserve">зрачная </w:t>
            </w:r>
            <w:r w:rsidRPr="00377B61">
              <w:rPr>
                <w:rFonts w:ascii="Times New Roman" w:eastAsia="Times New Roman" w:hAnsi="Times New Roman" w:cs="Times New Roman"/>
                <w:spacing w:val="-2"/>
                <w:sz w:val="18"/>
                <w:szCs w:val="18"/>
              </w:rPr>
              <w:t>процедура,</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обеспечивающая</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акционерам</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возможность</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направлять</w:t>
            </w:r>
            <w:r w:rsidR="00EF1453"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председателю совета директоров вопросы и свою</w:t>
            </w:r>
            <w:r w:rsidR="00EF1453" w:rsidRPr="00377B61">
              <w:rPr>
                <w:rFonts w:ascii="Times New Roman" w:eastAsia="Times New Roman" w:hAnsi="Times New Roman" w:cs="Times New Roman"/>
                <w:spacing w:val="-2"/>
                <w:sz w:val="18"/>
                <w:szCs w:val="18"/>
              </w:rPr>
              <w:t xml:space="preserve"> </w:t>
            </w:r>
            <w:r w:rsidR="00B76CC9" w:rsidRPr="00377B61">
              <w:rPr>
                <w:rFonts w:ascii="Times New Roman" w:eastAsia="Times New Roman" w:hAnsi="Times New Roman" w:cs="Times New Roman"/>
                <w:spacing w:val="-2"/>
                <w:sz w:val="18"/>
                <w:szCs w:val="18"/>
              </w:rPr>
              <w:t>п</w:t>
            </w:r>
            <w:r w:rsidRPr="00377B61">
              <w:rPr>
                <w:rFonts w:ascii="Times New Roman" w:eastAsia="Times New Roman" w:hAnsi="Times New Roman" w:cs="Times New Roman"/>
                <w:spacing w:val="-2"/>
                <w:sz w:val="18"/>
                <w:szCs w:val="18"/>
              </w:rPr>
              <w:t>озицию по</w:t>
            </w:r>
            <w:r w:rsidR="00B76C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ним.</w:t>
            </w:r>
          </w:p>
        </w:tc>
        <w:tc>
          <w:tcPr>
            <w:tcW w:w="1640" w:type="dxa"/>
          </w:tcPr>
          <w:p w14:paraId="55EE956E" w14:textId="77777777" w:rsidR="001A5956" w:rsidRPr="00377B61" w:rsidRDefault="00C162E5" w:rsidP="00C162E5">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83" w:type="dxa"/>
            <w:gridSpan w:val="3"/>
          </w:tcPr>
          <w:p w14:paraId="026FC1B8" w14:textId="0F0DA197" w:rsidR="00D34DE2" w:rsidRPr="00377B61" w:rsidRDefault="00C162E5" w:rsidP="008760C9">
            <w:pPr>
              <w:spacing w:before="1" w:line="239" w:lineRule="auto"/>
              <w:ind w:right="38"/>
              <w:jc w:val="both"/>
              <w:rPr>
                <w:rFonts w:ascii="Times New Roman" w:hAnsi="Times New Roman" w:cs="Times New Roman"/>
                <w:sz w:val="18"/>
                <w:szCs w:val="18"/>
              </w:rPr>
            </w:pPr>
            <w:r w:rsidRPr="00377B61">
              <w:rPr>
                <w:rFonts w:ascii="Times New Roman" w:eastAsia="Times New Roman" w:hAnsi="Times New Roman" w:cs="Times New Roman"/>
                <w:spacing w:val="-2"/>
                <w:sz w:val="18"/>
                <w:szCs w:val="18"/>
              </w:rPr>
              <w:t>Все вопросы, связанные с деятельностью Общества, адресованные, в том числе, Председателю Совета директоров, акционеры могут направл</w:t>
            </w:r>
            <w:r w:rsidR="00D34DE2" w:rsidRPr="00377B61">
              <w:rPr>
                <w:rFonts w:ascii="Times New Roman" w:eastAsia="Times New Roman" w:hAnsi="Times New Roman" w:cs="Times New Roman"/>
                <w:spacing w:val="-2"/>
                <w:sz w:val="18"/>
                <w:szCs w:val="18"/>
              </w:rPr>
              <w:t>ять в общество по контактам, указанным на сайте Общества</w:t>
            </w:r>
            <w:r w:rsidR="008760C9" w:rsidRPr="00377B61">
              <w:rPr>
                <w:rFonts w:ascii="Times New Roman" w:hAnsi="Times New Roman" w:cs="Times New Roman"/>
                <w:sz w:val="18"/>
                <w:szCs w:val="18"/>
              </w:rPr>
              <w:t xml:space="preserve"> http:// www.len-zoloto.ru </w:t>
            </w:r>
            <w:r w:rsidR="008760C9" w:rsidRPr="00377B61" w:rsidDel="00827546">
              <w:rPr>
                <w:rFonts w:ascii="Times New Roman" w:hAnsi="Times New Roman" w:cs="Times New Roman"/>
                <w:sz w:val="18"/>
                <w:szCs w:val="18"/>
              </w:rPr>
              <w:t xml:space="preserve"> </w:t>
            </w:r>
          </w:p>
        </w:tc>
      </w:tr>
      <w:tr w:rsidR="001A5956" w:rsidRPr="00377B61" w14:paraId="0301D0DF" w14:textId="77777777" w:rsidTr="00451BE5">
        <w:trPr>
          <w:gridAfter w:val="1"/>
          <w:wAfter w:w="28" w:type="dxa"/>
          <w:trHeight w:hRule="exact" w:val="516"/>
        </w:trPr>
        <w:tc>
          <w:tcPr>
            <w:tcW w:w="704" w:type="dxa"/>
          </w:tcPr>
          <w:p w14:paraId="5E096A93"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w:t>
            </w:r>
          </w:p>
        </w:tc>
        <w:tc>
          <w:tcPr>
            <w:tcW w:w="12980" w:type="dxa"/>
            <w:gridSpan w:val="6"/>
          </w:tcPr>
          <w:p w14:paraId="2A4A6497" w14:textId="77777777" w:rsidR="001A5956" w:rsidRPr="00377B61" w:rsidRDefault="001A5956" w:rsidP="00F244CB">
            <w:pPr>
              <w:spacing w:before="1" w:line="252" w:lineRule="exact"/>
              <w:ind w:left="102" w:right="125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тся</w:t>
            </w:r>
            <w:r w:rsidRPr="00377B61">
              <w:rPr>
                <w:rFonts w:ascii="Times New Roman" w:eastAsia="Times New Roman" w:hAnsi="Times New Roman" w:cs="Times New Roman"/>
                <w:b/>
                <w:bCs/>
                <w:spacing w:val="1"/>
                <w:sz w:val="18"/>
                <w:szCs w:val="18"/>
              </w:rPr>
              <w:t xml:space="preserve"> 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ным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пр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4"/>
                <w:sz w:val="18"/>
                <w:szCs w:val="18"/>
              </w:rPr>
              <w:t>ф</w:t>
            </w:r>
            <w:r w:rsidRPr="00377B61">
              <w:rPr>
                <w:rFonts w:ascii="Times New Roman" w:eastAsia="Times New Roman" w:hAnsi="Times New Roman" w:cs="Times New Roman"/>
                <w:b/>
                <w:bCs/>
                <w:sz w:val="18"/>
                <w:szCs w:val="18"/>
              </w:rPr>
              <w:t>ессиона</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но</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спосо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ыноси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1"/>
                <w:sz w:val="18"/>
                <w:szCs w:val="18"/>
              </w:rPr>
              <w:t>ъ</w:t>
            </w:r>
            <w:r w:rsidRPr="00377B61">
              <w:rPr>
                <w:rFonts w:ascii="Times New Roman" w:eastAsia="Times New Roman" w:hAnsi="Times New Roman" w:cs="Times New Roman"/>
                <w:b/>
                <w:bCs/>
                <w:sz w:val="18"/>
                <w:szCs w:val="18"/>
              </w:rPr>
              <w:t>ект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е неза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ые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су</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прин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о</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еча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интер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кцио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7017B5DB" w14:textId="77777777" w:rsidTr="00451BE5">
        <w:trPr>
          <w:gridAfter w:val="1"/>
          <w:wAfter w:w="28" w:type="dxa"/>
          <w:trHeight w:hRule="exact" w:val="3353"/>
        </w:trPr>
        <w:tc>
          <w:tcPr>
            <w:tcW w:w="704" w:type="dxa"/>
          </w:tcPr>
          <w:p w14:paraId="77B6B095"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2.3.1</w:t>
            </w:r>
          </w:p>
        </w:tc>
        <w:tc>
          <w:tcPr>
            <w:tcW w:w="3868" w:type="dxa"/>
          </w:tcPr>
          <w:p w14:paraId="091C0269" w14:textId="09794604" w:rsidR="001A5956" w:rsidRPr="00377B61" w:rsidRDefault="001A5956" w:rsidP="00D35EDC">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Только     лица</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имеющие     безупречную</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деловую и</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личную</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репутацию  и обладающие      знаниями,      навыками и</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опытом, необходимыми    для    принятия</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решений</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4589" w:type="dxa"/>
          </w:tcPr>
          <w:p w14:paraId="12951AA3" w14:textId="6730BBA5"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Принятая 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обществе  процедура  оценки    эффективности</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работы совета директоров включает в том числе оценку профессиональной квалификации членов совета директоров.</w:t>
            </w:r>
          </w:p>
          <w:p w14:paraId="7D2BA44C" w14:textId="77777777" w:rsidR="001A5956" w:rsidRPr="00377B61" w:rsidRDefault="001A5956" w:rsidP="00B76CC9">
            <w:pPr>
              <w:spacing w:before="1"/>
              <w:ind w:right="38"/>
              <w:rPr>
                <w:rFonts w:ascii="Times New Roman" w:eastAsia="Times New Roman" w:hAnsi="Times New Roman" w:cs="Times New Roman"/>
                <w:sz w:val="18"/>
                <w:szCs w:val="18"/>
              </w:rPr>
            </w:pPr>
          </w:p>
          <w:p w14:paraId="0E4AE396"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В отчётном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т.д.</w:t>
            </w:r>
          </w:p>
        </w:tc>
        <w:tc>
          <w:tcPr>
            <w:tcW w:w="1640" w:type="dxa"/>
          </w:tcPr>
          <w:p w14:paraId="6A099B3A" w14:textId="77777777" w:rsidR="00AA1ADB" w:rsidRPr="00377B61" w:rsidRDefault="00AA1ADB" w:rsidP="00B76CC9">
            <w:pPr>
              <w:spacing w:before="1"/>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p w14:paraId="0D94E095"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237865CF"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5CE67A15"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10E66733"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7211D4C2"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311C1063" w14:textId="77777777" w:rsidR="001A5956" w:rsidRPr="00377B61" w:rsidRDefault="00AA1ADB" w:rsidP="00B76CC9">
            <w:pPr>
              <w:spacing w:before="1"/>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 </w:t>
            </w:r>
          </w:p>
        </w:tc>
        <w:tc>
          <w:tcPr>
            <w:tcW w:w="2883" w:type="dxa"/>
            <w:gridSpan w:val="3"/>
          </w:tcPr>
          <w:p w14:paraId="1CAD6DD3" w14:textId="77777777" w:rsidR="00D36650" w:rsidRPr="00377B61" w:rsidRDefault="00AA1ADB" w:rsidP="00AA1ADB">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обществе не утвержден внутренний документ или процедуры, связанные с оценкой профессиональных качеств кандидатов в члены Совета директоров. </w:t>
            </w:r>
          </w:p>
          <w:p w14:paraId="445AF28C" w14:textId="77777777" w:rsidR="001A5956" w:rsidRPr="00377B61" w:rsidRDefault="00AA1ADB" w:rsidP="00AA1ADB">
            <w:pPr>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Тем не менее, при выдвижении кандидатов с</w:t>
            </w:r>
            <w:r w:rsidR="00D36650" w:rsidRPr="00377B61">
              <w:rPr>
                <w:rFonts w:ascii="Times New Roman" w:eastAsia="Times New Roman" w:hAnsi="Times New Roman" w:cs="Times New Roman"/>
                <w:sz w:val="18"/>
                <w:szCs w:val="18"/>
              </w:rPr>
              <w:t xml:space="preserve">оветом директоров каждый из них рассматривается с точки зрения необходимых навыков и опыта для надлежащего выполнения им своих обязанностей. </w:t>
            </w:r>
          </w:p>
        </w:tc>
      </w:tr>
      <w:tr w:rsidR="001A5956" w:rsidRPr="00377B61" w14:paraId="64848580" w14:textId="77777777" w:rsidTr="00451BE5">
        <w:trPr>
          <w:gridAfter w:val="1"/>
          <w:wAfter w:w="28" w:type="dxa"/>
          <w:trHeight w:val="3340"/>
        </w:trPr>
        <w:tc>
          <w:tcPr>
            <w:tcW w:w="704" w:type="dxa"/>
          </w:tcPr>
          <w:p w14:paraId="58A879F5"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2.3.2</w:t>
            </w:r>
          </w:p>
        </w:tc>
        <w:tc>
          <w:tcPr>
            <w:tcW w:w="3868" w:type="dxa"/>
          </w:tcPr>
          <w:p w14:paraId="525B9F51" w14:textId="05BF6B93"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Члены</w:t>
            </w:r>
            <w:r w:rsidRPr="00377B61">
              <w:rPr>
                <w:rFonts w:ascii="Times New Roman" w:eastAsia="Times New Roman" w:hAnsi="Times New Roman" w:cs="Times New Roman"/>
                <w:sz w:val="18"/>
                <w:szCs w:val="18"/>
              </w:rPr>
              <w:tab/>
              <w:t>совета</w:t>
            </w:r>
            <w:r w:rsidRPr="00377B61">
              <w:rPr>
                <w:rFonts w:ascii="Times New Roman" w:eastAsia="Times New Roman" w:hAnsi="Times New Roman" w:cs="Times New Roman"/>
                <w:sz w:val="18"/>
                <w:szCs w:val="18"/>
              </w:rPr>
              <w:tab/>
              <w:t>директоров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избираются</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z w:val="18"/>
                <w:szCs w:val="18"/>
              </w:rPr>
              <w:tab/>
              <w:t>посредством</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прозрачной процедуры,</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позволяющей</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получить</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информаци</w:t>
            </w:r>
            <w:r w:rsidR="009D5E0B" w:rsidRPr="00377B61">
              <w:rPr>
                <w:rFonts w:ascii="Times New Roman" w:eastAsia="Times New Roman" w:hAnsi="Times New Roman" w:cs="Times New Roman"/>
                <w:sz w:val="18"/>
                <w:szCs w:val="18"/>
              </w:rPr>
              <w:t>ю</w:t>
            </w:r>
            <w:r w:rsidR="00D35EDC" w:rsidRPr="00377B61">
              <w:rPr>
                <w:rFonts w:ascii="Times New Roman" w:eastAsia="Times New Roman" w:hAnsi="Times New Roman" w:cs="Times New Roman"/>
                <w:sz w:val="18"/>
                <w:szCs w:val="18"/>
              </w:rPr>
              <w:t xml:space="preserve"> </w:t>
            </w:r>
            <w:r w:rsidR="009D5E0B" w:rsidRPr="00377B61">
              <w:rPr>
                <w:rFonts w:ascii="Times New Roman" w:eastAsia="Times New Roman" w:hAnsi="Times New Roman" w:cs="Times New Roman"/>
                <w:sz w:val="18"/>
                <w:szCs w:val="18"/>
              </w:rPr>
              <w:t>о</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кандидатах,</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достаточную</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  </w:t>
            </w:r>
            <w:r w:rsidR="009D5E0B" w:rsidRPr="00377B61">
              <w:rPr>
                <w:rFonts w:ascii="Times New Roman" w:eastAsia="Times New Roman" w:hAnsi="Times New Roman" w:cs="Times New Roman"/>
                <w:sz w:val="18"/>
                <w:szCs w:val="18"/>
              </w:rPr>
              <w:t xml:space="preserve">для </w:t>
            </w:r>
            <w:r w:rsidRPr="00377B61">
              <w:rPr>
                <w:rFonts w:ascii="Times New Roman" w:eastAsia="Times New Roman" w:hAnsi="Times New Roman" w:cs="Times New Roman"/>
                <w:sz w:val="18"/>
                <w:szCs w:val="18"/>
              </w:rPr>
              <w:t>формирования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представления</w:t>
            </w:r>
            <w:r w:rsidRPr="00377B61">
              <w:rPr>
                <w:rFonts w:ascii="Times New Roman" w:eastAsia="Times New Roman" w:hAnsi="Times New Roman" w:cs="Times New Roman"/>
                <w:sz w:val="18"/>
                <w:szCs w:val="18"/>
              </w:rPr>
              <w:tab/>
              <w:t>об</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их</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личных</w:t>
            </w:r>
            <w:r w:rsidRPr="00377B61">
              <w:rPr>
                <w:rFonts w:ascii="Times New Roman" w:eastAsia="Times New Roman" w:hAnsi="Times New Roman" w:cs="Times New Roman"/>
                <w:sz w:val="18"/>
                <w:szCs w:val="18"/>
              </w:rPr>
              <w:tab/>
              <w:t>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профессиональных качествах.</w:t>
            </w:r>
          </w:p>
        </w:tc>
        <w:tc>
          <w:tcPr>
            <w:tcW w:w="4589" w:type="dxa"/>
          </w:tcPr>
          <w:p w14:paraId="1FFBD52C" w14:textId="77777777" w:rsidR="001A5956" w:rsidRPr="00377B61" w:rsidRDefault="001A5956" w:rsidP="00BC4FB6">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Во всех случаях проведения общего собрания акционеров в</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отчетном периоде, повестка дня которого включала вопросы об избрании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w:t>
            </w:r>
            <w:r w:rsidR="009D5E0B"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z w:val="18"/>
                <w:szCs w:val="18"/>
              </w:rPr>
              <w:t>директоров,</w:t>
            </w:r>
            <w:r w:rsidRPr="00377B61">
              <w:rPr>
                <w:rFonts w:ascii="Times New Roman" w:eastAsia="Times New Roman" w:hAnsi="Times New Roman" w:cs="Times New Roman"/>
                <w:sz w:val="18"/>
                <w:szCs w:val="18"/>
              </w:rPr>
              <w:tab/>
              <w:t>общество</w:t>
            </w:r>
            <w:r w:rsidRPr="00377B61">
              <w:rPr>
                <w:rFonts w:ascii="Times New Roman" w:eastAsia="Times New Roman" w:hAnsi="Times New Roman" w:cs="Times New Roman"/>
                <w:sz w:val="18"/>
                <w:szCs w:val="18"/>
              </w:rPr>
              <w:tab/>
              <w:t>представило</w:t>
            </w:r>
            <w:r w:rsidR="00BC4FB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 биографические данные всех кандидатов в члены</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совета   директоров,   результаты   оценки   таких   кандидатов, проведенной   советом   директоров   (или   его   комитетом   по</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номинациям), а также информацию о соответствии кандидата</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критериям независимости, в соответствии с рекомендациями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102  -  107  Кодекса  и  письменное  согласие  кандидатов  на избрание в состав совета директоров.</w:t>
            </w:r>
          </w:p>
        </w:tc>
        <w:tc>
          <w:tcPr>
            <w:tcW w:w="1640" w:type="dxa"/>
          </w:tcPr>
          <w:p w14:paraId="1B2DBE4C" w14:textId="77777777" w:rsidR="001A5956" w:rsidRPr="00377B61" w:rsidRDefault="00BC4FB6" w:rsidP="00664A87">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44EA1DC2" w14:textId="77777777" w:rsidR="001A5956" w:rsidRPr="00377B61" w:rsidRDefault="00BC4FB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обществе обеспечивается раскрытие подробной информации о биографических данных членов совета директоров, включая информацию о том, являются ли они независимыми директорами, а также оперативное раскрытие информации об утрате членом совета директоров статуса независимого директора.</w:t>
            </w:r>
          </w:p>
        </w:tc>
      </w:tr>
      <w:tr w:rsidR="001A5956" w:rsidRPr="00377B61" w14:paraId="6B6C9CA0" w14:textId="77777777" w:rsidTr="00451BE5">
        <w:trPr>
          <w:gridAfter w:val="1"/>
          <w:wAfter w:w="28" w:type="dxa"/>
          <w:trHeight w:hRule="exact" w:val="2473"/>
        </w:trPr>
        <w:tc>
          <w:tcPr>
            <w:tcW w:w="704" w:type="dxa"/>
          </w:tcPr>
          <w:p w14:paraId="4B025A2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2.3.3</w:t>
            </w:r>
          </w:p>
        </w:tc>
        <w:tc>
          <w:tcPr>
            <w:tcW w:w="3868" w:type="dxa"/>
          </w:tcPr>
          <w:p w14:paraId="0E9179FC" w14:textId="1B8E9CF4"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остав</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ро</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сба</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z w:val="18"/>
                <w:szCs w:val="18"/>
              </w:rPr>
              <w:t>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том</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сле</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ыт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и</w:t>
            </w:r>
          </w:p>
          <w:p w14:paraId="7E016487" w14:textId="77777777" w:rsidR="001A5956" w:rsidRPr="00377B61" w:rsidRDefault="001A5956" w:rsidP="00F244CB">
            <w:pPr>
              <w:spacing w:line="270"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оль</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ется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167A80C9" w14:textId="602AF785" w:rsidR="001A5956" w:rsidRPr="00377B61" w:rsidRDefault="001A5956" w:rsidP="006A7FB4">
            <w:pPr>
              <w:spacing w:line="246" w:lineRule="exact"/>
              <w:ind w:left="102" w:right="67"/>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ах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ры </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 xml:space="preserve">оты </w:t>
            </w:r>
            <w:r w:rsidRPr="00377B61">
              <w:rPr>
                <w:rFonts w:ascii="Times New Roman" w:eastAsia="Times New Roman" w:hAnsi="Times New Roman" w:cs="Times New Roman"/>
                <w:color w:val="1C1C1C"/>
                <w:spacing w:val="2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ой</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w w:val="18"/>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ом</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оде,</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в</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1"/>
                <w:sz w:val="18"/>
                <w:szCs w:val="18"/>
              </w:rPr>
              <w:t>изи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ал</w:t>
            </w:r>
            <w:r w:rsidR="00EA0174" w:rsidRPr="00377B61">
              <w:rPr>
                <w:rFonts w:ascii="Times New Roman" w:eastAsia="Times New Roman" w:hAnsi="Times New Roman" w:cs="Times New Roman"/>
                <w:color w:val="1C1C1C"/>
                <w:sz w:val="18"/>
                <w:szCs w:val="18"/>
              </w:rPr>
              <w:t xml:space="preserve"> с</w:t>
            </w:r>
            <w:r w:rsidRPr="00377B61">
              <w:rPr>
                <w:rFonts w:ascii="Times New Roman" w:eastAsia="Times New Roman" w:hAnsi="Times New Roman" w:cs="Times New Roman"/>
                <w:color w:val="1C1C1C"/>
                <w:sz w:val="18"/>
                <w:szCs w:val="18"/>
              </w:rPr>
              <w:t>обс</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ые</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отреб</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сти</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z w:val="18"/>
                <w:szCs w:val="18"/>
              </w:rPr>
              <w:tab/>
              <w:t>области</w:t>
            </w:r>
            <w:r w:rsidR="006A7FB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ой</w:t>
            </w:r>
            <w:r w:rsidR="006A7FB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ции</w:t>
            </w:r>
            <w:r w:rsidRPr="00377B61">
              <w:rPr>
                <w:rFonts w:ascii="Times New Roman" w:eastAsia="Times New Roman" w:hAnsi="Times New Roman" w:cs="Times New Roman"/>
                <w:color w:val="1C1C1C"/>
                <w:sz w:val="18"/>
                <w:szCs w:val="18"/>
              </w:rPr>
              <w:t>, о</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дело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74AB6EAA" w14:textId="77777777" w:rsidR="001A5956" w:rsidRPr="00377B61" w:rsidRDefault="006A7FB4" w:rsidP="00664A87">
            <w:pPr>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FC1732E" w14:textId="1D8C710E" w:rsidR="001A5956" w:rsidRPr="00377B61" w:rsidRDefault="006A7FB4" w:rsidP="008353DC">
            <w:pPr>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 xml:space="preserve">Оценка работы Совета директоров в отчетном периоде не проводилась. </w:t>
            </w:r>
          </w:p>
        </w:tc>
      </w:tr>
      <w:tr w:rsidR="001A5956" w:rsidRPr="00377B61" w14:paraId="651A9769" w14:textId="77777777" w:rsidTr="00451BE5">
        <w:trPr>
          <w:gridAfter w:val="1"/>
          <w:wAfter w:w="28" w:type="dxa"/>
          <w:trHeight w:hRule="exact" w:val="2539"/>
        </w:trPr>
        <w:tc>
          <w:tcPr>
            <w:tcW w:w="704" w:type="dxa"/>
          </w:tcPr>
          <w:p w14:paraId="40C19C23"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2.3.4</w:t>
            </w:r>
          </w:p>
        </w:tc>
        <w:tc>
          <w:tcPr>
            <w:tcW w:w="3868" w:type="dxa"/>
          </w:tcPr>
          <w:p w14:paraId="3AB2CB4C" w14:textId="69B05D78" w:rsidR="001A5956" w:rsidRPr="00377B61" w:rsidRDefault="001A5956" w:rsidP="00451BE5">
            <w:pPr>
              <w:spacing w:line="246" w:lineRule="exact"/>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ич</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ав</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дает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ать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сть </w:t>
            </w:r>
            <w:r w:rsidRPr="00377B61">
              <w:rPr>
                <w:rFonts w:ascii="Times New Roman" w:eastAsia="Times New Roman" w:hAnsi="Times New Roman" w:cs="Times New Roman"/>
                <w:spacing w:val="25"/>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оров </w:t>
            </w:r>
            <w:r w:rsidRPr="00377B61">
              <w:rPr>
                <w:rFonts w:ascii="Times New Roman" w:eastAsia="Times New Roman" w:hAnsi="Times New Roman" w:cs="Times New Roman"/>
                <w:spacing w:val="2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лее</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pacing w:val="1"/>
                <w:sz w:val="18"/>
                <w:szCs w:val="18"/>
              </w:rPr>
              <w:t>фф</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2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ч</w:t>
            </w:r>
            <w:r w:rsidRPr="00377B61">
              <w:rPr>
                <w:rFonts w:ascii="Times New Roman" w:eastAsia="Times New Roman" w:hAnsi="Times New Roman" w:cs="Times New Roman"/>
                <w:sz w:val="18"/>
                <w:szCs w:val="18"/>
              </w:rPr>
              <w:t>ая</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ость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тетов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ет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1"/>
                <w:sz w:val="18"/>
                <w:szCs w:val="18"/>
              </w:rPr>
              <w:t>мин</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ерам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ость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состав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дата,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 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олос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p>
        </w:tc>
        <w:tc>
          <w:tcPr>
            <w:tcW w:w="4589" w:type="dxa"/>
          </w:tcPr>
          <w:p w14:paraId="782DECDC" w14:textId="77777777" w:rsidR="001A5956" w:rsidRPr="00377B61" w:rsidRDefault="001A5956" w:rsidP="00CE52B4">
            <w:pPr>
              <w:spacing w:line="246" w:lineRule="exact"/>
              <w:ind w:left="102" w:right="8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ой</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де,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торов </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000000"/>
                <w:sz w:val="18"/>
                <w:szCs w:val="18"/>
              </w:rPr>
              <w:t>р</w:t>
            </w:r>
            <w:r w:rsidRPr="00377B61">
              <w:rPr>
                <w:rFonts w:ascii="Times New Roman" w:eastAsia="Times New Roman" w:hAnsi="Times New Roman" w:cs="Times New Roman"/>
                <w:color w:val="000000"/>
                <w:spacing w:val="-2"/>
                <w:sz w:val="18"/>
                <w:szCs w:val="18"/>
              </w:rPr>
              <w:t>а</w:t>
            </w:r>
            <w:r w:rsidRPr="00377B61">
              <w:rPr>
                <w:rFonts w:ascii="Times New Roman" w:eastAsia="Times New Roman" w:hAnsi="Times New Roman" w:cs="Times New Roman"/>
                <w:color w:val="000000"/>
                <w:sz w:val="18"/>
                <w:szCs w:val="18"/>
              </w:rPr>
              <w:t>сс</w:t>
            </w:r>
            <w:r w:rsidRPr="00377B61">
              <w:rPr>
                <w:rFonts w:ascii="Times New Roman" w:eastAsia="Times New Roman" w:hAnsi="Times New Roman" w:cs="Times New Roman"/>
                <w:color w:val="000000"/>
                <w:spacing w:val="-1"/>
                <w:sz w:val="18"/>
                <w:szCs w:val="18"/>
              </w:rPr>
              <w:t>м</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 xml:space="preserve">рел </w:t>
            </w:r>
            <w:r w:rsidRPr="00377B61">
              <w:rPr>
                <w:rFonts w:ascii="Times New Roman" w:eastAsia="Times New Roman" w:hAnsi="Times New Roman" w:cs="Times New Roman"/>
                <w:color w:val="000000"/>
                <w:spacing w:val="8"/>
                <w:sz w:val="18"/>
                <w:szCs w:val="18"/>
              </w:rPr>
              <w:t xml:space="preserve"> </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п</w:t>
            </w:r>
            <w:r w:rsidRPr="00377B61">
              <w:rPr>
                <w:rFonts w:ascii="Times New Roman" w:eastAsia="Times New Roman" w:hAnsi="Times New Roman" w:cs="Times New Roman"/>
                <w:color w:val="000000"/>
                <w:sz w:val="18"/>
                <w:szCs w:val="18"/>
              </w:rPr>
              <w:t>р</w:t>
            </w:r>
            <w:r w:rsidRPr="00377B61">
              <w:rPr>
                <w:rFonts w:ascii="Times New Roman" w:eastAsia="Times New Roman" w:hAnsi="Times New Roman" w:cs="Times New Roman"/>
                <w:color w:val="000000"/>
                <w:spacing w:val="-2"/>
                <w:sz w:val="18"/>
                <w:szCs w:val="18"/>
              </w:rPr>
              <w:t>о</w:t>
            </w:r>
            <w:r w:rsidRPr="00377B61">
              <w:rPr>
                <w:rFonts w:ascii="Times New Roman" w:eastAsia="Times New Roman" w:hAnsi="Times New Roman" w:cs="Times New Roman"/>
                <w:color w:val="000000"/>
                <w:sz w:val="18"/>
                <w:szCs w:val="18"/>
              </w:rPr>
              <w:t xml:space="preserve">с </w:t>
            </w:r>
            <w:r w:rsidRPr="00377B61">
              <w:rPr>
                <w:rFonts w:ascii="Times New Roman" w:eastAsia="Times New Roman" w:hAnsi="Times New Roman" w:cs="Times New Roman"/>
                <w:color w:val="000000"/>
                <w:spacing w:val="8"/>
                <w:sz w:val="18"/>
                <w:szCs w:val="18"/>
              </w:rPr>
              <w:t xml:space="preserve"> </w:t>
            </w:r>
            <w:r w:rsidRPr="00377B61">
              <w:rPr>
                <w:rFonts w:ascii="Times New Roman" w:eastAsia="Times New Roman" w:hAnsi="Times New Roman" w:cs="Times New Roman"/>
                <w:color w:val="000000"/>
                <w:sz w:val="18"/>
                <w:szCs w:val="18"/>
              </w:rPr>
              <w:t>о соо</w:t>
            </w:r>
            <w:r w:rsidRPr="00377B61">
              <w:rPr>
                <w:rFonts w:ascii="Times New Roman" w:eastAsia="Times New Roman" w:hAnsi="Times New Roman" w:cs="Times New Roman"/>
                <w:color w:val="000000"/>
                <w:spacing w:val="-1"/>
                <w:sz w:val="18"/>
                <w:szCs w:val="18"/>
              </w:rPr>
              <w:t>тв</w:t>
            </w:r>
            <w:r w:rsidRPr="00377B61">
              <w:rPr>
                <w:rFonts w:ascii="Times New Roman" w:eastAsia="Times New Roman" w:hAnsi="Times New Roman" w:cs="Times New Roman"/>
                <w:color w:val="000000"/>
                <w:sz w:val="18"/>
                <w:szCs w:val="18"/>
              </w:rPr>
              <w:t>етст</w:t>
            </w:r>
            <w:r w:rsidRPr="00377B61">
              <w:rPr>
                <w:rFonts w:ascii="Times New Roman" w:eastAsia="Times New Roman" w:hAnsi="Times New Roman" w:cs="Times New Roman"/>
                <w:color w:val="000000"/>
                <w:spacing w:val="-1"/>
                <w:sz w:val="18"/>
                <w:szCs w:val="18"/>
              </w:rPr>
              <w:t>ви</w:t>
            </w:r>
            <w:r w:rsidRPr="00377B61">
              <w:rPr>
                <w:rFonts w:ascii="Times New Roman" w:eastAsia="Times New Roman" w:hAnsi="Times New Roman" w:cs="Times New Roman"/>
                <w:color w:val="000000"/>
                <w:sz w:val="18"/>
                <w:szCs w:val="18"/>
              </w:rPr>
              <w:t>и</w:t>
            </w:r>
            <w:r w:rsidR="009D5E0B"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ол</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000000"/>
                <w:spacing w:val="-3"/>
                <w:sz w:val="18"/>
                <w:szCs w:val="18"/>
              </w:rPr>
              <w:t>ч</w:t>
            </w:r>
            <w:r w:rsidRPr="00377B61">
              <w:rPr>
                <w:rFonts w:ascii="Times New Roman" w:eastAsia="Times New Roman" w:hAnsi="Times New Roman" w:cs="Times New Roman"/>
                <w:color w:val="000000"/>
                <w:sz w:val="18"/>
                <w:szCs w:val="18"/>
              </w:rPr>
              <w:t>ест</w:t>
            </w:r>
            <w:r w:rsidRPr="00377B61">
              <w:rPr>
                <w:rFonts w:ascii="Times New Roman" w:eastAsia="Times New Roman" w:hAnsi="Times New Roman" w:cs="Times New Roman"/>
                <w:color w:val="000000"/>
                <w:spacing w:val="-3"/>
                <w:sz w:val="18"/>
                <w:szCs w:val="18"/>
              </w:rPr>
              <w:t>в</w:t>
            </w:r>
            <w:r w:rsidRPr="00377B61">
              <w:rPr>
                <w:rFonts w:ascii="Times New Roman" w:eastAsia="Times New Roman" w:hAnsi="Times New Roman" w:cs="Times New Roman"/>
                <w:color w:val="000000"/>
                <w:sz w:val="18"/>
                <w:szCs w:val="18"/>
              </w:rPr>
              <w:t>е</w:t>
            </w:r>
            <w:r w:rsidRPr="00377B61">
              <w:rPr>
                <w:rFonts w:ascii="Times New Roman" w:eastAsia="Times New Roman" w:hAnsi="Times New Roman" w:cs="Times New Roman"/>
                <w:color w:val="000000"/>
                <w:spacing w:val="-1"/>
                <w:sz w:val="18"/>
                <w:szCs w:val="18"/>
              </w:rPr>
              <w:t>нн</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г</w:t>
            </w:r>
            <w:r w:rsidRPr="00377B61">
              <w:rPr>
                <w:rFonts w:ascii="Times New Roman" w:eastAsia="Times New Roman" w:hAnsi="Times New Roman" w:cs="Times New Roman"/>
                <w:color w:val="000000"/>
                <w:sz w:val="18"/>
                <w:szCs w:val="18"/>
              </w:rPr>
              <w:t>о</w:t>
            </w:r>
            <w:r w:rsidR="009D5E0B"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color w:val="000000"/>
                <w:spacing w:val="-2"/>
                <w:sz w:val="18"/>
                <w:szCs w:val="18"/>
              </w:rPr>
              <w:t>с</w:t>
            </w:r>
            <w:r w:rsidRPr="00377B61">
              <w:rPr>
                <w:rFonts w:ascii="Times New Roman" w:eastAsia="Times New Roman" w:hAnsi="Times New Roman" w:cs="Times New Roman"/>
                <w:color w:val="000000"/>
                <w:sz w:val="18"/>
                <w:szCs w:val="18"/>
              </w:rPr>
              <w:t>ос</w:t>
            </w:r>
            <w:r w:rsidRPr="00377B61">
              <w:rPr>
                <w:rFonts w:ascii="Times New Roman" w:eastAsia="Times New Roman" w:hAnsi="Times New Roman" w:cs="Times New Roman"/>
                <w:color w:val="000000"/>
                <w:spacing w:val="-1"/>
                <w:sz w:val="18"/>
                <w:szCs w:val="18"/>
              </w:rPr>
              <w:t>т</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 xml:space="preserve">а  </w:t>
            </w:r>
            <w:r w:rsidRPr="00377B61">
              <w:rPr>
                <w:rFonts w:ascii="Times New Roman" w:eastAsia="Times New Roman" w:hAnsi="Times New Roman" w:cs="Times New Roman"/>
                <w:color w:val="000000"/>
                <w:spacing w:val="35"/>
                <w:sz w:val="18"/>
                <w:szCs w:val="18"/>
              </w:rPr>
              <w:t xml:space="preserve"> </w:t>
            </w:r>
            <w:r w:rsidRPr="00377B61">
              <w:rPr>
                <w:rFonts w:ascii="Times New Roman" w:eastAsia="Times New Roman" w:hAnsi="Times New Roman" w:cs="Times New Roman"/>
                <w:color w:val="000000"/>
                <w:sz w:val="18"/>
                <w:szCs w:val="18"/>
              </w:rPr>
              <w:t>со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 xml:space="preserve">ета  </w:t>
            </w:r>
            <w:r w:rsidRPr="00377B61">
              <w:rPr>
                <w:rFonts w:ascii="Times New Roman" w:eastAsia="Times New Roman" w:hAnsi="Times New Roman" w:cs="Times New Roman"/>
                <w:color w:val="000000"/>
                <w:spacing w:val="34"/>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отреб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м</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тересам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1640" w:type="dxa"/>
          </w:tcPr>
          <w:p w14:paraId="14E4B45A" w14:textId="77777777" w:rsidR="001A5956" w:rsidRPr="00377B61" w:rsidRDefault="00FB5B7E" w:rsidP="00664A87">
            <w:pPr>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24E7A110" w14:textId="77777777" w:rsidR="001A5956" w:rsidRPr="00377B61" w:rsidRDefault="002C2ED1" w:rsidP="002C2ED1">
            <w:pPr>
              <w:ind w:left="126"/>
              <w:rPr>
                <w:rFonts w:ascii="Times New Roman" w:hAnsi="Times New Roman" w:cs="Times New Roman"/>
                <w:sz w:val="18"/>
                <w:szCs w:val="18"/>
              </w:rPr>
            </w:pPr>
            <w:r w:rsidRPr="00377B61">
              <w:rPr>
                <w:rFonts w:ascii="Times New Roman" w:hAnsi="Times New Roman" w:cs="Times New Roman"/>
                <w:sz w:val="18"/>
                <w:szCs w:val="18"/>
              </w:rPr>
              <w:t>С</w:t>
            </w:r>
            <w:r w:rsidRPr="00377B61">
              <w:rPr>
                <w:rFonts w:ascii="Times New Roman" w:eastAsia="Times New Roman" w:hAnsi="Times New Roman" w:cs="Times New Roman"/>
                <w:sz w:val="18"/>
                <w:szCs w:val="18"/>
              </w:rPr>
              <w:t>м. пояснения к предыдущему пункту</w:t>
            </w:r>
          </w:p>
        </w:tc>
      </w:tr>
      <w:tr w:rsidR="001A5956" w:rsidRPr="00377B61" w14:paraId="1D92AE17" w14:textId="77777777" w:rsidTr="00451BE5">
        <w:trPr>
          <w:gridAfter w:val="1"/>
          <w:wAfter w:w="28" w:type="dxa"/>
          <w:trHeight w:hRule="exact" w:val="264"/>
        </w:trPr>
        <w:tc>
          <w:tcPr>
            <w:tcW w:w="704" w:type="dxa"/>
          </w:tcPr>
          <w:p w14:paraId="482F849D"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2.4</w:t>
            </w:r>
          </w:p>
        </w:tc>
        <w:tc>
          <w:tcPr>
            <w:tcW w:w="12980" w:type="dxa"/>
            <w:gridSpan w:val="6"/>
          </w:tcPr>
          <w:p w14:paraId="61FF6355"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став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ров</w:t>
            </w:r>
            <w:r w:rsidRPr="00377B61">
              <w:rPr>
                <w:rFonts w:ascii="Times New Roman" w:eastAsia="Times New Roman" w:hAnsi="Times New Roman" w:cs="Times New Roman"/>
                <w:b/>
                <w:bCs/>
                <w:spacing w:val="1"/>
                <w:sz w:val="18"/>
                <w:szCs w:val="18"/>
              </w:rPr>
              <w:t xml:space="preserve"> в</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статочн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о не</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си</w:t>
            </w:r>
            <w:r w:rsidRPr="00377B61">
              <w:rPr>
                <w:rFonts w:ascii="Times New Roman" w:eastAsia="Times New Roman" w:hAnsi="Times New Roman" w:cs="Times New Roman"/>
                <w:b/>
                <w:bCs/>
                <w:spacing w:val="-2"/>
                <w:sz w:val="18"/>
                <w:szCs w:val="18"/>
              </w:rPr>
              <w:t>мы</w:t>
            </w:r>
            <w:r w:rsidRPr="00377B61">
              <w:rPr>
                <w:rFonts w:ascii="Times New Roman" w:eastAsia="Times New Roman" w:hAnsi="Times New Roman" w:cs="Times New Roman"/>
                <w:b/>
                <w:bCs/>
                <w:sz w:val="18"/>
                <w:szCs w:val="18"/>
              </w:rPr>
              <w:t>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7B6E1A0B" w14:textId="77777777" w:rsidTr="00451BE5">
        <w:trPr>
          <w:gridAfter w:val="1"/>
          <w:wAfter w:w="28" w:type="dxa"/>
          <w:trHeight w:hRule="exact" w:val="4538"/>
        </w:trPr>
        <w:tc>
          <w:tcPr>
            <w:tcW w:w="704" w:type="dxa"/>
          </w:tcPr>
          <w:p w14:paraId="1F2D65A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2.4.1</w:t>
            </w:r>
          </w:p>
        </w:tc>
        <w:tc>
          <w:tcPr>
            <w:tcW w:w="3868" w:type="dxa"/>
          </w:tcPr>
          <w:p w14:paraId="15BD2FEF" w14:textId="02023C61"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м</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ается</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иц</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оторое об</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ад</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ет доста</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1"/>
                <w:sz w:val="18"/>
                <w:szCs w:val="18"/>
              </w:rPr>
              <w:t>изм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ытом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и</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осто</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собст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зиции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особ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ть об</w:t>
            </w:r>
            <w:r w:rsidRPr="00377B61">
              <w:rPr>
                <w:rFonts w:ascii="Times New Roman" w:eastAsia="Times New Roman" w:hAnsi="Times New Roman" w:cs="Times New Roman"/>
                <w:spacing w:val="1"/>
                <w:sz w:val="18"/>
                <w:szCs w:val="18"/>
              </w:rPr>
              <w:t>ъ</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 до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росо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от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ияни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ых 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дель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
                <w:sz w:val="18"/>
                <w:szCs w:val="18"/>
              </w:rPr>
              <w:t xml:space="preserve"> г</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п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 сторо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эт</w:t>
            </w:r>
            <w:r w:rsidRPr="00377B61">
              <w:rPr>
                <w:rFonts w:ascii="Times New Roman" w:eastAsia="Times New Roman" w:hAnsi="Times New Roman" w:cs="Times New Roman"/>
                <w:sz w:val="18"/>
                <w:szCs w:val="18"/>
              </w:rPr>
              <w:t>ом след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ты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ать,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то в обы</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сло</w:t>
            </w:r>
            <w:r w:rsidRPr="00377B61">
              <w:rPr>
                <w:rFonts w:ascii="Times New Roman" w:eastAsia="Times New Roman" w:hAnsi="Times New Roman" w:cs="Times New Roman"/>
                <w:spacing w:val="-1"/>
                <w:sz w:val="18"/>
                <w:szCs w:val="18"/>
              </w:rPr>
              <w:t>вия</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 с</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 xml:space="preserve">таться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ат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лен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орый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ан</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ым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тра</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том </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том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ан</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дарст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p>
        </w:tc>
        <w:tc>
          <w:tcPr>
            <w:tcW w:w="4589" w:type="dxa"/>
          </w:tcPr>
          <w:p w14:paraId="15E4A1F1" w14:textId="77777777" w:rsidR="001A5956" w:rsidRPr="00377B61" w:rsidRDefault="001A5956" w:rsidP="00616ECF">
            <w:pPr>
              <w:spacing w:line="246" w:lineRule="exact"/>
              <w:ind w:left="102" w:right="95"/>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00F7406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али</w:t>
            </w:r>
            <w:r w:rsidR="00F7406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сем</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ит</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ия</w:t>
            </w:r>
            <w:r w:rsidR="00F7406C"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в</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ция</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102</w:t>
            </w:r>
            <w:r w:rsidRPr="00377B61">
              <w:rPr>
                <w:rFonts w:ascii="Times New Roman" w:eastAsia="Times New Roman" w:hAnsi="Times New Roman" w:cs="Times New Roman"/>
                <w:spacing w:val="-4"/>
                <w:sz w:val="18"/>
                <w:szCs w:val="18"/>
              </w:rPr>
              <w:t>-</w:t>
            </w:r>
            <w:r w:rsidRPr="00377B61">
              <w:rPr>
                <w:rFonts w:ascii="Times New Roman" w:eastAsia="Times New Roman" w:hAnsi="Times New Roman" w:cs="Times New Roman"/>
                <w:sz w:val="18"/>
                <w:szCs w:val="18"/>
              </w:rPr>
              <w:t>107</w:t>
            </w:r>
            <w:r w:rsidR="00616EC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оде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 были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 реше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2"/>
                <w:sz w:val="18"/>
                <w:szCs w:val="18"/>
              </w:rPr>
              <w:t>в</w:t>
            </w:r>
            <w:r w:rsidRPr="00377B61">
              <w:rPr>
                <w:rFonts w:ascii="Times New Roman" w:eastAsia="Times New Roman" w:hAnsi="Times New Roman" w:cs="Times New Roman"/>
                <w:sz w:val="18"/>
                <w:szCs w:val="18"/>
              </w:rPr>
              <w:t>.</w:t>
            </w:r>
          </w:p>
        </w:tc>
        <w:tc>
          <w:tcPr>
            <w:tcW w:w="1640" w:type="dxa"/>
          </w:tcPr>
          <w:p w14:paraId="7F256447" w14:textId="77777777" w:rsidR="001A5956" w:rsidRPr="00377B61" w:rsidRDefault="00F7406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5884EDCE" w14:textId="77777777" w:rsidR="00046E49" w:rsidRPr="00377B61" w:rsidRDefault="00046E49" w:rsidP="00D845E2">
            <w:pPr>
              <w:spacing w:line="246" w:lineRule="exact"/>
              <w:ind w:left="102" w:right="95"/>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В отчетном периоде в состав Совета директоров независимые директора не входили.</w:t>
            </w:r>
          </w:p>
          <w:p w14:paraId="7EA3D4F8" w14:textId="77777777" w:rsidR="00D845E2" w:rsidRPr="00377B61" w:rsidRDefault="00D845E2" w:rsidP="00D845E2">
            <w:pPr>
              <w:spacing w:line="246" w:lineRule="exact"/>
              <w:ind w:left="102" w:right="95"/>
              <w:jc w:val="both"/>
              <w:rPr>
                <w:rFonts w:ascii="Times New Roman" w:eastAsia="Times New Roman" w:hAnsi="Times New Roman" w:cs="Times New Roman"/>
                <w:spacing w:val="-2"/>
                <w:sz w:val="18"/>
                <w:szCs w:val="18"/>
              </w:rPr>
            </w:pPr>
          </w:p>
          <w:p w14:paraId="6E2E25D4" w14:textId="4A6BD78C" w:rsidR="001A5956" w:rsidRPr="00377B61" w:rsidRDefault="001A5956" w:rsidP="00D35EDC">
            <w:pPr>
              <w:spacing w:line="246" w:lineRule="exact"/>
              <w:ind w:left="102" w:right="95"/>
              <w:jc w:val="both"/>
              <w:rPr>
                <w:rFonts w:ascii="Times New Roman" w:hAnsi="Times New Roman" w:cs="Times New Roman"/>
                <w:sz w:val="18"/>
                <w:szCs w:val="18"/>
              </w:rPr>
            </w:pPr>
          </w:p>
        </w:tc>
      </w:tr>
      <w:tr w:rsidR="001A5956" w:rsidRPr="00377B61" w14:paraId="2E62ED08" w14:textId="77777777" w:rsidTr="00451BE5">
        <w:trPr>
          <w:gridAfter w:val="1"/>
          <w:wAfter w:w="28" w:type="dxa"/>
          <w:trHeight w:hRule="exact" w:val="4966"/>
        </w:trPr>
        <w:tc>
          <w:tcPr>
            <w:tcW w:w="704" w:type="dxa"/>
          </w:tcPr>
          <w:p w14:paraId="49EA04B7"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2.4.2</w:t>
            </w:r>
          </w:p>
        </w:tc>
        <w:tc>
          <w:tcPr>
            <w:tcW w:w="3868" w:type="dxa"/>
          </w:tcPr>
          <w:p w14:paraId="400B8837" w14:textId="2638F34C" w:rsidR="001A5956" w:rsidRPr="00377B61" w:rsidRDefault="001A5956" w:rsidP="00451BE5">
            <w:pPr>
              <w:spacing w:line="246" w:lineRule="exact"/>
              <w:ind w:left="136"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тся         </w:t>
            </w:r>
            <w:r w:rsidRPr="00377B61">
              <w:rPr>
                <w:rFonts w:ascii="Times New Roman" w:eastAsia="Times New Roman" w:hAnsi="Times New Roman" w:cs="Times New Roman"/>
                <w:spacing w:val="25"/>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z w:val="18"/>
                <w:szCs w:val="18"/>
              </w:rPr>
              <w:t>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атов в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ит</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1"/>
                <w:sz w:val="18"/>
                <w:szCs w:val="18"/>
              </w:rPr>
              <w:t>кж</w:t>
            </w:r>
            <w:r w:rsidRPr="00377B61">
              <w:rPr>
                <w:rFonts w:ascii="Times New Roman" w:eastAsia="Times New Roman" w:hAnsi="Times New Roman" w:cs="Times New Roman"/>
                <w:sz w:val="18"/>
                <w:szCs w:val="18"/>
              </w:rPr>
              <w:t>е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ется 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ый 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з соо</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 о</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соде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 дол</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бла</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w:t>
            </w:r>
          </w:p>
        </w:tc>
        <w:tc>
          <w:tcPr>
            <w:tcW w:w="4589" w:type="dxa"/>
          </w:tcPr>
          <w:p w14:paraId="157581C5" w14:textId="77777777" w:rsidR="001A5956" w:rsidRPr="00377B61" w:rsidRDefault="001A5956" w:rsidP="009D5E0B">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етном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оде, </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торов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14"/>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мит</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ция</w:t>
            </w:r>
            <w:r w:rsidRPr="00377B61">
              <w:rPr>
                <w:rFonts w:ascii="Times New Roman" w:eastAsia="Times New Roman" w:hAnsi="Times New Roman" w:cs="Times New Roman"/>
                <w:color w:val="1C1C1C"/>
                <w:sz w:val="18"/>
                <w:szCs w:val="18"/>
              </w:rPr>
              <w:t>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сос</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л </w:t>
            </w:r>
            <w:r w:rsidRPr="00377B61">
              <w:rPr>
                <w:rFonts w:ascii="Times New Roman" w:eastAsia="Times New Roman" w:hAnsi="Times New Roman" w:cs="Times New Roman"/>
                <w:color w:val="1C1C1C"/>
                <w:spacing w:val="-1"/>
                <w:sz w:val="18"/>
                <w:szCs w:val="18"/>
              </w:rPr>
              <w:t>мн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ости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2"/>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дата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редста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 xml:space="preserve">рам </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оот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щее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p>
          <w:p w14:paraId="58002999" w14:textId="77777777" w:rsidR="001A5956" w:rsidRPr="00377B61" w:rsidRDefault="001A5956" w:rsidP="00F244CB">
            <w:pPr>
              <w:spacing w:before="11" w:line="240" w:lineRule="exact"/>
              <w:rPr>
                <w:rFonts w:ascii="Times New Roman" w:hAnsi="Times New Roman" w:cs="Times New Roman"/>
                <w:sz w:val="18"/>
                <w:szCs w:val="18"/>
              </w:rPr>
            </w:pPr>
          </w:p>
          <w:p w14:paraId="1948B3EB"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За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тет</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ция</w:t>
            </w:r>
            <w:r w:rsidRPr="00377B61">
              <w:rPr>
                <w:rFonts w:ascii="Times New Roman" w:eastAsia="Times New Roman" w:hAnsi="Times New Roman" w:cs="Times New Roman"/>
                <w:color w:val="1C1C1C"/>
                <w:sz w:val="18"/>
                <w:szCs w:val="18"/>
              </w:rPr>
              <w:t>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йн</w:t>
            </w:r>
            <w:r w:rsidRPr="00377B61">
              <w:rPr>
                <w:rFonts w:ascii="Times New Roman" w:eastAsia="Times New Roman" w:hAnsi="Times New Roman" w:cs="Times New Roman"/>
                <w:color w:val="1C1C1C"/>
                <w:sz w:val="18"/>
                <w:szCs w:val="18"/>
              </w:rPr>
              <w:t>ей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аз 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ел</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сть де</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к</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рых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об</w:t>
            </w:r>
            <w:r w:rsidRPr="00377B61">
              <w:rPr>
                <w:rFonts w:ascii="Times New Roman" w:eastAsia="Times New Roman" w:hAnsi="Times New Roman" w:cs="Times New Roman"/>
                <w:color w:val="1C1C1C"/>
                <w:sz w:val="18"/>
                <w:szCs w:val="18"/>
              </w:rPr>
              <w:t>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ом 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2"/>
                <w:sz w:val="18"/>
                <w:szCs w:val="18"/>
              </w:rPr>
              <w:t>в</w:t>
            </w:r>
            <w:r w:rsidRPr="00377B61">
              <w:rPr>
                <w:rFonts w:ascii="Times New Roman" w:eastAsia="Times New Roman" w:hAnsi="Times New Roman" w:cs="Times New Roman"/>
                <w:color w:val="1C1C1C"/>
                <w:sz w:val="18"/>
                <w:szCs w:val="18"/>
              </w:rPr>
              <w:t>.</w:t>
            </w:r>
          </w:p>
          <w:p w14:paraId="152AEFFA" w14:textId="77777777" w:rsidR="001A5956" w:rsidRPr="00377B61" w:rsidRDefault="001A5956" w:rsidP="00F244CB">
            <w:pPr>
              <w:spacing w:before="13" w:line="240" w:lineRule="exact"/>
              <w:rPr>
                <w:rFonts w:ascii="Times New Roman" w:hAnsi="Times New Roman" w:cs="Times New Roman"/>
                <w:sz w:val="18"/>
                <w:szCs w:val="18"/>
              </w:rPr>
            </w:pPr>
          </w:p>
          <w:p w14:paraId="2B4506BD" w14:textId="77777777" w:rsidR="001A5956" w:rsidRPr="00377B61" w:rsidRDefault="001A5956" w:rsidP="00F244CB">
            <w:pPr>
              <w:spacing w:line="239" w:lineRule="auto"/>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3.</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 ра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бота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ры,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редел</w:t>
            </w:r>
            <w:r w:rsidRPr="00377B61">
              <w:rPr>
                <w:rFonts w:ascii="Times New Roman" w:eastAsia="Times New Roman" w:hAnsi="Times New Roman" w:cs="Times New Roman"/>
                <w:color w:val="1C1C1C"/>
                <w:spacing w:val="-3"/>
                <w:sz w:val="18"/>
                <w:szCs w:val="18"/>
              </w:rPr>
              <w:t>я</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еобход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ые де</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сл</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ае, если</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z w:val="18"/>
                <w:szCs w:val="18"/>
              </w:rPr>
              <w:t>он</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ерес</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ает</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z w:val="18"/>
                <w:szCs w:val="18"/>
              </w:rPr>
              <w:t>быть</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1"/>
                <w:sz w:val="18"/>
                <w:szCs w:val="18"/>
              </w:rPr>
              <w:t>яз</w:t>
            </w:r>
            <w:r w:rsidRPr="00377B61">
              <w:rPr>
                <w:rFonts w:ascii="Times New Roman" w:eastAsia="Times New Roman" w:hAnsi="Times New Roman" w:cs="Times New Roman"/>
                <w:color w:val="1C1C1C"/>
                <w:sz w:val="18"/>
                <w:szCs w:val="18"/>
              </w:rPr>
              <w:t>ательст</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ое</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ю</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э</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12204DFD" w14:textId="77777777" w:rsidR="007E6E6B" w:rsidRPr="00377B61" w:rsidRDefault="007E6E6B" w:rsidP="00664A87">
            <w:pPr>
              <w:ind w:left="102" w:right="-20"/>
              <w:rPr>
                <w:rFonts w:ascii="Times New Roman" w:eastAsia="Times New Roman" w:hAnsi="Times New Roman" w:cs="Times New Roman"/>
                <w:sz w:val="18"/>
                <w:szCs w:val="18"/>
              </w:rPr>
            </w:pPr>
          </w:p>
          <w:p w14:paraId="7C5CA7C4" w14:textId="77777777" w:rsidR="007E6E6B" w:rsidRPr="00377B61" w:rsidRDefault="007E6E6B" w:rsidP="00664A87">
            <w:pPr>
              <w:ind w:left="102" w:right="-20"/>
              <w:rPr>
                <w:rFonts w:ascii="Times New Roman" w:eastAsia="Times New Roman" w:hAnsi="Times New Roman" w:cs="Times New Roman"/>
                <w:sz w:val="18"/>
                <w:szCs w:val="18"/>
              </w:rPr>
            </w:pPr>
          </w:p>
          <w:p w14:paraId="099D07A3" w14:textId="77777777" w:rsidR="007E6E6B" w:rsidRPr="00377B61" w:rsidRDefault="007E6E6B" w:rsidP="00664A87">
            <w:pPr>
              <w:ind w:left="102" w:right="-20"/>
              <w:rPr>
                <w:rFonts w:ascii="Times New Roman" w:eastAsia="Times New Roman" w:hAnsi="Times New Roman" w:cs="Times New Roman"/>
                <w:sz w:val="18"/>
                <w:szCs w:val="18"/>
              </w:rPr>
            </w:pPr>
          </w:p>
          <w:p w14:paraId="683AAE63" w14:textId="77777777" w:rsidR="007E6E6B" w:rsidRPr="00377B61" w:rsidRDefault="007E6E6B" w:rsidP="00664A87">
            <w:pPr>
              <w:ind w:left="102" w:right="-20"/>
              <w:rPr>
                <w:rFonts w:ascii="Times New Roman" w:eastAsia="Times New Roman" w:hAnsi="Times New Roman" w:cs="Times New Roman"/>
                <w:sz w:val="18"/>
                <w:szCs w:val="18"/>
              </w:rPr>
            </w:pPr>
          </w:p>
          <w:p w14:paraId="2E40F251" w14:textId="77777777" w:rsidR="007E6E6B" w:rsidRPr="00377B61" w:rsidRDefault="007E6E6B" w:rsidP="00664A87">
            <w:pPr>
              <w:ind w:left="102" w:right="-20"/>
              <w:rPr>
                <w:rFonts w:ascii="Times New Roman" w:eastAsia="Times New Roman" w:hAnsi="Times New Roman" w:cs="Times New Roman"/>
                <w:sz w:val="18"/>
                <w:szCs w:val="18"/>
              </w:rPr>
            </w:pPr>
          </w:p>
          <w:p w14:paraId="0C9CEBEA" w14:textId="77777777" w:rsidR="007E6E6B" w:rsidRPr="00377B61" w:rsidRDefault="007E6E6B" w:rsidP="00664A87">
            <w:pPr>
              <w:ind w:left="102" w:right="-20"/>
              <w:rPr>
                <w:rFonts w:ascii="Times New Roman" w:eastAsia="Times New Roman" w:hAnsi="Times New Roman" w:cs="Times New Roman"/>
                <w:sz w:val="18"/>
                <w:szCs w:val="18"/>
              </w:rPr>
            </w:pPr>
          </w:p>
          <w:p w14:paraId="7B13255A" w14:textId="77777777" w:rsidR="007E6E6B" w:rsidRPr="00377B61" w:rsidRDefault="007E6E6B" w:rsidP="00664A87">
            <w:pPr>
              <w:ind w:left="102" w:right="-20"/>
              <w:rPr>
                <w:rFonts w:ascii="Times New Roman" w:eastAsia="Times New Roman" w:hAnsi="Times New Roman" w:cs="Times New Roman"/>
                <w:sz w:val="18"/>
                <w:szCs w:val="18"/>
              </w:rPr>
            </w:pPr>
          </w:p>
          <w:p w14:paraId="288CFA7D" w14:textId="77777777" w:rsidR="007E6E6B" w:rsidRPr="00377B61" w:rsidRDefault="007E6E6B" w:rsidP="00664A87">
            <w:pPr>
              <w:ind w:left="102" w:right="-20"/>
              <w:rPr>
                <w:rFonts w:ascii="Times New Roman" w:eastAsia="Times New Roman" w:hAnsi="Times New Roman" w:cs="Times New Roman"/>
                <w:sz w:val="18"/>
                <w:szCs w:val="18"/>
              </w:rPr>
            </w:pPr>
          </w:p>
          <w:p w14:paraId="43724C93" w14:textId="77777777" w:rsidR="001A5956" w:rsidRPr="00377B61" w:rsidRDefault="007E6E6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2F081F7" w14:textId="24133461" w:rsidR="007E6E6B" w:rsidRPr="00377B61" w:rsidRDefault="007E6E6B" w:rsidP="00F244CB">
            <w:pPr>
              <w:rPr>
                <w:rFonts w:ascii="Times New Roman" w:hAnsi="Times New Roman" w:cs="Times New Roman"/>
                <w:sz w:val="18"/>
                <w:szCs w:val="18"/>
              </w:rPr>
            </w:pPr>
          </w:p>
          <w:p w14:paraId="2FB69D0D" w14:textId="77777777" w:rsidR="007E6E6B" w:rsidRPr="00377B61" w:rsidRDefault="007E6E6B" w:rsidP="00F244CB">
            <w:pPr>
              <w:rPr>
                <w:rFonts w:ascii="Times New Roman" w:hAnsi="Times New Roman" w:cs="Times New Roman"/>
                <w:sz w:val="18"/>
                <w:szCs w:val="18"/>
              </w:rPr>
            </w:pPr>
          </w:p>
          <w:p w14:paraId="0BB3B7AB" w14:textId="77777777" w:rsidR="007E6E6B" w:rsidRPr="00377B61" w:rsidRDefault="007E6E6B" w:rsidP="00F244CB">
            <w:pPr>
              <w:rPr>
                <w:rFonts w:ascii="Times New Roman" w:hAnsi="Times New Roman" w:cs="Times New Roman"/>
                <w:sz w:val="18"/>
                <w:szCs w:val="18"/>
              </w:rPr>
            </w:pPr>
          </w:p>
          <w:p w14:paraId="0899DA97" w14:textId="77777777" w:rsidR="00046E49" w:rsidRPr="00377B61" w:rsidRDefault="00046E49" w:rsidP="00F244CB">
            <w:pPr>
              <w:rPr>
                <w:rFonts w:ascii="Times New Roman" w:hAnsi="Times New Roman" w:cs="Times New Roman"/>
                <w:sz w:val="18"/>
                <w:szCs w:val="18"/>
              </w:rPr>
            </w:pPr>
          </w:p>
          <w:p w14:paraId="11638091" w14:textId="77777777" w:rsidR="00046E49" w:rsidRPr="00377B61" w:rsidRDefault="00046E49" w:rsidP="00F244CB">
            <w:pPr>
              <w:rPr>
                <w:rFonts w:ascii="Times New Roman" w:hAnsi="Times New Roman" w:cs="Times New Roman"/>
                <w:sz w:val="18"/>
                <w:szCs w:val="18"/>
              </w:rPr>
            </w:pPr>
          </w:p>
          <w:p w14:paraId="7BA1DC67" w14:textId="77777777" w:rsidR="00D35EDC" w:rsidRPr="00377B61" w:rsidRDefault="00D35EDC" w:rsidP="00F244CB">
            <w:pPr>
              <w:rPr>
                <w:rFonts w:ascii="Times New Roman" w:hAnsi="Times New Roman" w:cs="Times New Roman"/>
                <w:sz w:val="18"/>
                <w:szCs w:val="18"/>
              </w:rPr>
            </w:pPr>
          </w:p>
          <w:p w14:paraId="0B916823" w14:textId="77777777" w:rsidR="00D35EDC" w:rsidRPr="00377B61" w:rsidRDefault="00D35EDC" w:rsidP="00F244CB">
            <w:pPr>
              <w:rPr>
                <w:rFonts w:ascii="Times New Roman" w:hAnsi="Times New Roman" w:cs="Times New Roman"/>
                <w:sz w:val="18"/>
                <w:szCs w:val="18"/>
              </w:rPr>
            </w:pPr>
          </w:p>
          <w:p w14:paraId="6454BEFC" w14:textId="77777777" w:rsidR="00D35EDC" w:rsidRPr="00377B61" w:rsidRDefault="00D35EDC" w:rsidP="00F244CB">
            <w:pPr>
              <w:rPr>
                <w:rFonts w:ascii="Times New Roman" w:hAnsi="Times New Roman" w:cs="Times New Roman"/>
                <w:sz w:val="18"/>
                <w:szCs w:val="18"/>
              </w:rPr>
            </w:pPr>
          </w:p>
          <w:p w14:paraId="3147E683" w14:textId="77777777" w:rsidR="001A5956" w:rsidRPr="00377B61" w:rsidRDefault="007E6E6B" w:rsidP="00F244CB">
            <w:pPr>
              <w:rPr>
                <w:rFonts w:ascii="Times New Roman" w:hAnsi="Times New Roman" w:cs="Times New Roman"/>
                <w:sz w:val="18"/>
                <w:szCs w:val="18"/>
              </w:rPr>
            </w:pPr>
            <w:r w:rsidRPr="00377B61">
              <w:rPr>
                <w:rFonts w:ascii="Times New Roman" w:hAnsi="Times New Roman" w:cs="Times New Roman"/>
                <w:sz w:val="18"/>
                <w:szCs w:val="18"/>
              </w:rPr>
              <w:t>См. комментарии к предыдущему пункту</w:t>
            </w:r>
          </w:p>
        </w:tc>
      </w:tr>
      <w:tr w:rsidR="001A5956" w:rsidRPr="00377B61" w14:paraId="0195D974" w14:textId="77777777" w:rsidTr="00451BE5">
        <w:trPr>
          <w:gridAfter w:val="1"/>
          <w:wAfter w:w="28" w:type="dxa"/>
          <w:trHeight w:hRule="exact" w:val="713"/>
        </w:trPr>
        <w:tc>
          <w:tcPr>
            <w:tcW w:w="704" w:type="dxa"/>
          </w:tcPr>
          <w:p w14:paraId="242C23A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2.4.3</w:t>
            </w:r>
          </w:p>
        </w:tc>
        <w:tc>
          <w:tcPr>
            <w:tcW w:w="3868" w:type="dxa"/>
          </w:tcPr>
          <w:p w14:paraId="4C6065AE" w14:textId="71DA717D" w:rsidR="001A5956" w:rsidRPr="00377B61" w:rsidRDefault="001A5956" w:rsidP="00B210F7">
            <w:pPr>
              <w:spacing w:before="1" w:line="239" w:lineRule="auto"/>
              <w:ind w:left="136"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Независимые</w:t>
            </w:r>
            <w:r w:rsidRPr="00377B61">
              <w:rPr>
                <w:rFonts w:ascii="Times New Roman" w:eastAsia="Times New Roman" w:hAnsi="Times New Roman" w:cs="Times New Roman"/>
                <w:spacing w:val="-1"/>
                <w:sz w:val="18"/>
                <w:szCs w:val="18"/>
              </w:rPr>
              <w:tab/>
              <w:t>директора</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составляют</w:t>
            </w:r>
            <w:r w:rsidR="00B210F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не</w:t>
            </w:r>
            <w:r w:rsidR="00B210F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менее   одной   трети   избранного</w:t>
            </w:r>
            <w:r w:rsidR="00B210F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состава совета директоров.</w:t>
            </w:r>
          </w:p>
        </w:tc>
        <w:tc>
          <w:tcPr>
            <w:tcW w:w="4589" w:type="dxa"/>
          </w:tcPr>
          <w:p w14:paraId="29299DE7" w14:textId="77777777" w:rsidR="001A5956" w:rsidRPr="00377B61" w:rsidRDefault="001A5956" w:rsidP="00B210F7">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соста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ее</w:t>
            </w:r>
            <w:r w:rsidRPr="00377B61">
              <w:rPr>
                <w:rFonts w:ascii="Times New Roman" w:eastAsia="Times New Roman" w:hAnsi="Times New Roman" w:cs="Times New Roman"/>
                <w:spacing w:val="44"/>
                <w:sz w:val="18"/>
                <w:szCs w:val="18"/>
              </w:rPr>
              <w:t xml:space="preserve"> </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рети</w:t>
            </w:r>
            <w:r w:rsidR="00B210F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ров</w:t>
            </w:r>
            <w:r w:rsidRPr="00377B61">
              <w:rPr>
                <w:rFonts w:ascii="Times New Roman" w:eastAsia="Times New Roman" w:hAnsi="Times New Roman" w:cs="Times New Roman"/>
                <w:sz w:val="18"/>
                <w:szCs w:val="18"/>
              </w:rPr>
              <w:t>.</w:t>
            </w:r>
          </w:p>
        </w:tc>
        <w:tc>
          <w:tcPr>
            <w:tcW w:w="1640" w:type="dxa"/>
          </w:tcPr>
          <w:p w14:paraId="3C9B6AA7" w14:textId="77777777" w:rsidR="001A5956" w:rsidRPr="00377B61" w:rsidRDefault="007E6E6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31576A4D" w14:textId="77777777" w:rsidR="001A5956" w:rsidRPr="00377B61" w:rsidRDefault="00BD1B2F" w:rsidP="00F244CB">
            <w:pPr>
              <w:rPr>
                <w:rFonts w:ascii="Times New Roman" w:hAnsi="Times New Roman" w:cs="Times New Roman"/>
                <w:sz w:val="18"/>
                <w:szCs w:val="18"/>
              </w:rPr>
            </w:pPr>
            <w:r w:rsidRPr="00377B61">
              <w:rPr>
                <w:rFonts w:ascii="Times New Roman" w:hAnsi="Times New Roman" w:cs="Times New Roman"/>
                <w:sz w:val="18"/>
                <w:szCs w:val="18"/>
              </w:rPr>
              <w:t>См. комментарии к п. 2.4.1</w:t>
            </w:r>
          </w:p>
        </w:tc>
      </w:tr>
      <w:tr w:rsidR="001A5956" w:rsidRPr="00377B61" w14:paraId="6AC7DF4C" w14:textId="77777777" w:rsidTr="00451BE5">
        <w:trPr>
          <w:gridAfter w:val="1"/>
          <w:wAfter w:w="28" w:type="dxa"/>
          <w:trHeight w:hRule="exact" w:val="1794"/>
        </w:trPr>
        <w:tc>
          <w:tcPr>
            <w:tcW w:w="704" w:type="dxa"/>
          </w:tcPr>
          <w:p w14:paraId="6CC3E392"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2.4.4</w:t>
            </w:r>
          </w:p>
        </w:tc>
        <w:tc>
          <w:tcPr>
            <w:tcW w:w="3868" w:type="dxa"/>
          </w:tcPr>
          <w:p w14:paraId="31FE4D3B" w14:textId="2365CBE8" w:rsidR="001A5956" w:rsidRPr="00377B61" w:rsidRDefault="001A5956" w:rsidP="00B76CC9">
            <w:pPr>
              <w:spacing w:before="1" w:line="239" w:lineRule="auto"/>
              <w:ind w:left="136"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Независимые директора играют ключевую</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роль</w:t>
            </w:r>
            <w:r w:rsidRPr="00377B61">
              <w:rPr>
                <w:rFonts w:ascii="Times New Roman" w:eastAsia="Times New Roman" w:hAnsi="Times New Roman" w:cs="Times New Roman"/>
                <w:spacing w:val="-1"/>
                <w:sz w:val="18"/>
                <w:szCs w:val="18"/>
              </w:rPr>
              <w:tab/>
              <w:t>в</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предотвращении</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внутренних</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конфликтов</w:t>
            </w:r>
            <w:r w:rsidRPr="00377B61">
              <w:rPr>
                <w:rFonts w:ascii="Times New Roman" w:eastAsia="Times New Roman" w:hAnsi="Times New Roman" w:cs="Times New Roman"/>
                <w:spacing w:val="-1"/>
                <w:sz w:val="18"/>
                <w:szCs w:val="18"/>
              </w:rPr>
              <w:tab/>
            </w:r>
            <w:r w:rsidRPr="00377B61">
              <w:rPr>
                <w:rFonts w:ascii="Times New Roman" w:eastAsia="Times New Roman" w:hAnsi="Times New Roman" w:cs="Times New Roman"/>
                <w:spacing w:val="-1"/>
                <w:sz w:val="18"/>
                <w:szCs w:val="18"/>
              </w:rPr>
              <w:tab/>
              <w:t>в</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обществе</w:t>
            </w:r>
            <w:r w:rsidR="00B76CC9" w:rsidRPr="00377B61">
              <w:rPr>
                <w:rFonts w:ascii="Times New Roman" w:eastAsia="Times New Roman" w:hAnsi="Times New Roman" w:cs="Times New Roman"/>
                <w:spacing w:val="-1"/>
                <w:sz w:val="18"/>
                <w:szCs w:val="18"/>
              </w:rPr>
              <w:t xml:space="preserve"> и </w:t>
            </w:r>
            <w:r w:rsidRPr="00377B61">
              <w:rPr>
                <w:rFonts w:ascii="Times New Roman" w:eastAsia="Times New Roman" w:hAnsi="Times New Roman" w:cs="Times New Roman"/>
                <w:spacing w:val="-1"/>
                <w:sz w:val="18"/>
                <w:szCs w:val="18"/>
              </w:rPr>
              <w:t>совершении</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обществом</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существенных  корпоративных</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действий.</w:t>
            </w:r>
          </w:p>
        </w:tc>
        <w:tc>
          <w:tcPr>
            <w:tcW w:w="4589" w:type="dxa"/>
          </w:tcPr>
          <w:p w14:paraId="03E592C0" w14:textId="77777777" w:rsidR="001A5956" w:rsidRPr="00377B61" w:rsidRDefault="001A5956" w:rsidP="00BD1B2F">
            <w:pPr>
              <w:spacing w:line="246" w:lineRule="exact"/>
              <w:ind w:left="102" w:right="11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оторых</w:t>
            </w:r>
            <w:r w:rsidR="00BD1B2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ует</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т</w:t>
            </w:r>
            <w:r w:rsidR="00B76CC9"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тересо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00BD1B2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ель</w:t>
            </w:r>
            <w:r w:rsidRPr="00377B61">
              <w:rPr>
                <w:rFonts w:ascii="Times New Roman" w:eastAsia="Times New Roman" w:hAnsi="Times New Roman" w:cs="Times New Roman"/>
                <w:color w:val="1C1C1C"/>
                <w:spacing w:val="-1"/>
                <w:sz w:val="18"/>
                <w:szCs w:val="18"/>
              </w:rPr>
              <w:t>н</w:t>
            </w:r>
            <w:r w:rsidR="00BD1B2F"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т</w:t>
            </w:r>
            <w:r w:rsidR="00B76CC9"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су</w:t>
            </w:r>
            <w:r w:rsidRPr="00377B61">
              <w:rPr>
                <w:rFonts w:ascii="Times New Roman" w:eastAsia="Times New Roman" w:hAnsi="Times New Roman" w:cs="Times New Roman"/>
                <w:color w:val="1C1C1C"/>
                <w:sz w:val="18"/>
                <w:szCs w:val="18"/>
              </w:rPr>
              <w:t>щес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ые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орат</w:t>
            </w:r>
            <w:r w:rsidRPr="00377B61">
              <w:rPr>
                <w:rFonts w:ascii="Times New Roman" w:eastAsia="Times New Roman" w:hAnsi="Times New Roman" w:cs="Times New Roman"/>
                <w:color w:val="1C1C1C"/>
                <w:spacing w:val="-1"/>
                <w:sz w:val="18"/>
                <w:szCs w:val="18"/>
              </w:rPr>
              <w:t>ивн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вия</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вяз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с</w:t>
            </w:r>
            <w:r w:rsidR="00B76CC9" w:rsidRPr="00377B61">
              <w:rPr>
                <w:rFonts w:ascii="Times New Roman" w:eastAsia="Times New Roman" w:hAnsi="Times New Roman" w:cs="Times New Roman"/>
                <w:color w:val="1C1C1C"/>
                <w:sz w:val="18"/>
                <w:szCs w:val="18"/>
              </w:rPr>
              <w:t xml:space="preserve"> 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ым</w:t>
            </w:r>
            <w:r w:rsidRPr="00377B61">
              <w:rPr>
                <w:rFonts w:ascii="Times New Roman" w:eastAsia="Times New Roman" w:hAnsi="Times New Roman" w:cs="Times New Roman"/>
                <w:color w:val="1C1C1C"/>
                <w:spacing w:val="1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том</w:t>
            </w:r>
            <w:r w:rsidR="00B76CC9"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тересо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000000"/>
                <w:sz w:val="18"/>
                <w:szCs w:val="18"/>
              </w:rPr>
              <w:t>,</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7"/>
                <w:sz w:val="18"/>
                <w:szCs w:val="18"/>
              </w:rPr>
              <w:t xml:space="preserve"> </w:t>
            </w:r>
            <w:r w:rsidRPr="00377B61">
              <w:rPr>
                <w:rFonts w:ascii="Times New Roman" w:eastAsia="Times New Roman" w:hAnsi="Times New Roman" w:cs="Times New Roman"/>
                <w:color w:val="000000"/>
                <w:sz w:val="18"/>
                <w:szCs w:val="18"/>
              </w:rPr>
              <w:t>ре</w:t>
            </w:r>
            <w:r w:rsidRPr="00377B61">
              <w:rPr>
                <w:rFonts w:ascii="Times New Roman" w:eastAsia="Times New Roman" w:hAnsi="Times New Roman" w:cs="Times New Roman"/>
                <w:color w:val="000000"/>
                <w:spacing w:val="-1"/>
                <w:sz w:val="18"/>
                <w:szCs w:val="18"/>
              </w:rPr>
              <w:t>з</w:t>
            </w:r>
            <w:r w:rsidRPr="00377B61">
              <w:rPr>
                <w:rFonts w:ascii="Times New Roman" w:eastAsia="Times New Roman" w:hAnsi="Times New Roman" w:cs="Times New Roman"/>
                <w:color w:val="000000"/>
                <w:spacing w:val="-2"/>
                <w:sz w:val="18"/>
                <w:szCs w:val="18"/>
              </w:rPr>
              <w:t>у</w:t>
            </w:r>
            <w:r w:rsidRPr="00377B61">
              <w:rPr>
                <w:rFonts w:ascii="Times New Roman" w:eastAsia="Times New Roman" w:hAnsi="Times New Roman" w:cs="Times New Roman"/>
                <w:color w:val="000000"/>
                <w:sz w:val="18"/>
                <w:szCs w:val="18"/>
              </w:rPr>
              <w:t>льтаты</w:t>
            </w:r>
            <w:r w:rsidR="00B76CC9"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color w:val="000000"/>
                <w:sz w:val="18"/>
                <w:szCs w:val="18"/>
              </w:rPr>
              <w:t>та</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ой</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ц</w:t>
            </w:r>
            <w:r w:rsidRPr="00377B61">
              <w:rPr>
                <w:rFonts w:ascii="Times New Roman" w:eastAsia="Times New Roman" w:hAnsi="Times New Roman" w:cs="Times New Roman"/>
                <w:color w:val="000000"/>
                <w:sz w:val="18"/>
                <w:szCs w:val="18"/>
              </w:rPr>
              <w:t>е</w:t>
            </w:r>
            <w:r w:rsidRPr="00377B61">
              <w:rPr>
                <w:rFonts w:ascii="Times New Roman" w:eastAsia="Times New Roman" w:hAnsi="Times New Roman" w:cs="Times New Roman"/>
                <w:color w:val="000000"/>
                <w:spacing w:val="-3"/>
                <w:sz w:val="18"/>
                <w:szCs w:val="18"/>
              </w:rPr>
              <w:t>н</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и</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pacing w:val="-1"/>
                <w:sz w:val="18"/>
                <w:szCs w:val="18"/>
              </w:rPr>
              <w:t>п</w:t>
            </w:r>
            <w:r w:rsidRPr="00377B61">
              <w:rPr>
                <w:rFonts w:ascii="Times New Roman" w:eastAsia="Times New Roman" w:hAnsi="Times New Roman" w:cs="Times New Roman"/>
                <w:color w:val="000000"/>
                <w:sz w:val="18"/>
                <w:szCs w:val="18"/>
              </w:rPr>
              <w:t>р</w:t>
            </w:r>
            <w:r w:rsidRPr="00377B61">
              <w:rPr>
                <w:rFonts w:ascii="Times New Roman" w:eastAsia="Times New Roman" w:hAnsi="Times New Roman" w:cs="Times New Roman"/>
                <w:color w:val="000000"/>
                <w:spacing w:val="-2"/>
                <w:sz w:val="18"/>
                <w:szCs w:val="18"/>
              </w:rPr>
              <w:t>е</w:t>
            </w:r>
            <w:r w:rsidRPr="00377B61">
              <w:rPr>
                <w:rFonts w:ascii="Times New Roman" w:eastAsia="Times New Roman" w:hAnsi="Times New Roman" w:cs="Times New Roman"/>
                <w:color w:val="000000"/>
                <w:sz w:val="18"/>
                <w:szCs w:val="18"/>
              </w:rPr>
              <w:t>дос</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л</w:t>
            </w:r>
            <w:r w:rsidRPr="00377B61">
              <w:rPr>
                <w:rFonts w:ascii="Times New Roman" w:eastAsia="Times New Roman" w:hAnsi="Times New Roman" w:cs="Times New Roman"/>
                <w:color w:val="000000"/>
                <w:spacing w:val="-1"/>
                <w:sz w:val="18"/>
                <w:szCs w:val="18"/>
              </w:rPr>
              <w:t>я</w:t>
            </w:r>
            <w:r w:rsidRPr="00377B61">
              <w:rPr>
                <w:rFonts w:ascii="Times New Roman" w:eastAsia="Times New Roman" w:hAnsi="Times New Roman" w:cs="Times New Roman"/>
                <w:color w:val="000000"/>
                <w:spacing w:val="1"/>
                <w:sz w:val="18"/>
                <w:szCs w:val="18"/>
              </w:rPr>
              <w:t>ю</w:t>
            </w:r>
            <w:r w:rsidRPr="00377B61">
              <w:rPr>
                <w:rFonts w:ascii="Times New Roman" w:eastAsia="Times New Roman" w:hAnsi="Times New Roman" w:cs="Times New Roman"/>
                <w:color w:val="000000"/>
                <w:sz w:val="18"/>
                <w:szCs w:val="18"/>
              </w:rPr>
              <w:t>тся</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z w:val="18"/>
                <w:szCs w:val="18"/>
              </w:rPr>
              <w:t>со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ету</w:t>
            </w:r>
            <w:r w:rsidR="00B76CC9"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1640" w:type="dxa"/>
          </w:tcPr>
          <w:p w14:paraId="193B79B6" w14:textId="77777777" w:rsidR="001A5956" w:rsidRPr="00377B61" w:rsidRDefault="007E6E6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9B90A2B" w14:textId="77777777" w:rsidR="001A5956" w:rsidRPr="00377B61" w:rsidRDefault="00BD1B2F" w:rsidP="00F244CB">
            <w:pPr>
              <w:rPr>
                <w:rFonts w:ascii="Times New Roman" w:hAnsi="Times New Roman" w:cs="Times New Roman"/>
                <w:sz w:val="18"/>
                <w:szCs w:val="18"/>
              </w:rPr>
            </w:pPr>
            <w:r w:rsidRPr="00377B61">
              <w:rPr>
                <w:rFonts w:ascii="Times New Roman" w:hAnsi="Times New Roman" w:cs="Times New Roman"/>
                <w:sz w:val="18"/>
                <w:szCs w:val="18"/>
              </w:rPr>
              <w:t xml:space="preserve"> См. комментарии к п. 2.4.1</w:t>
            </w:r>
          </w:p>
        </w:tc>
      </w:tr>
      <w:tr w:rsidR="001A5956" w:rsidRPr="00377B61" w14:paraId="415F0F2F" w14:textId="77777777" w:rsidTr="00451BE5">
        <w:trPr>
          <w:gridAfter w:val="1"/>
          <w:wAfter w:w="28" w:type="dxa"/>
          <w:trHeight w:hRule="exact" w:val="264"/>
        </w:trPr>
        <w:tc>
          <w:tcPr>
            <w:tcW w:w="704" w:type="dxa"/>
          </w:tcPr>
          <w:p w14:paraId="10CE51FC"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2.5</w:t>
            </w:r>
          </w:p>
          <w:p w14:paraId="562BEF43"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2.5.1</w:t>
            </w:r>
          </w:p>
        </w:tc>
        <w:tc>
          <w:tcPr>
            <w:tcW w:w="12980" w:type="dxa"/>
            <w:gridSpan w:val="6"/>
          </w:tcPr>
          <w:p w14:paraId="6E86B873"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П</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ректоров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спо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обст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 xml:space="preserve">ует </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аибо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ее</w:t>
            </w:r>
            <w:r w:rsidRPr="00377B61">
              <w:rPr>
                <w:rFonts w:ascii="Times New Roman" w:eastAsia="Times New Roman" w:hAnsi="Times New Roman" w:cs="Times New Roman"/>
                <w:b/>
                <w:bCs/>
                <w:spacing w:val="1"/>
                <w:sz w:val="18"/>
                <w:szCs w:val="18"/>
              </w:rPr>
              <w:t xml:space="preserve"> 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осу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ию</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 xml:space="preserve">ункций,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на 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 xml:space="preserve">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04EBBFDE" w14:textId="77777777" w:rsidTr="00451BE5">
        <w:trPr>
          <w:gridAfter w:val="1"/>
          <w:wAfter w:w="28" w:type="dxa"/>
          <w:trHeight w:hRule="exact" w:val="5247"/>
        </w:trPr>
        <w:tc>
          <w:tcPr>
            <w:tcW w:w="704" w:type="dxa"/>
          </w:tcPr>
          <w:p w14:paraId="76D65E34" w14:textId="77777777" w:rsidR="001A5956" w:rsidRPr="00377B61" w:rsidRDefault="004B086F"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2.5.1</w:t>
            </w:r>
          </w:p>
        </w:tc>
        <w:tc>
          <w:tcPr>
            <w:tcW w:w="3868" w:type="dxa"/>
          </w:tcPr>
          <w:p w14:paraId="3BB81491" w14:textId="134C466C" w:rsidR="001A5956" w:rsidRPr="00377B61" w:rsidRDefault="001A5956" w:rsidP="00451BE5">
            <w:pPr>
              <w:spacing w:line="246" w:lineRule="exact"/>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дате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34"/>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бран</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 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з</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ых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ен ст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рш</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ый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оорд</w:t>
            </w:r>
            <w:r w:rsidRPr="00377B61">
              <w:rPr>
                <w:rFonts w:ascii="Times New Roman" w:eastAsia="Times New Roman" w:hAnsi="Times New Roman" w:cs="Times New Roman"/>
                <w:spacing w:val="-1"/>
                <w:sz w:val="18"/>
                <w:szCs w:val="18"/>
              </w:rPr>
              <w:t>ини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й 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ту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ых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2"/>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вз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седа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елем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1FF9D3F2" w14:textId="77777777" w:rsidR="001A5956" w:rsidRPr="00377B61" w:rsidRDefault="001A5956" w:rsidP="00F244CB">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spacing w:val="-2"/>
                <w:sz w:val="18"/>
                <w:szCs w:val="18"/>
              </w:rPr>
              <w:t>Председатель  совета  директоров  является  независимым</w:t>
            </w:r>
            <w:r w:rsidR="00B76C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директором, или же среди независимых директоров определен старший независимый директор.</w:t>
            </w:r>
          </w:p>
          <w:p w14:paraId="4E44B983" w14:textId="77777777" w:rsidR="001A5956" w:rsidRPr="00377B61" w:rsidRDefault="001A5956" w:rsidP="00F244CB">
            <w:pPr>
              <w:spacing w:before="1" w:line="239" w:lineRule="auto"/>
              <w:ind w:left="102" w:right="39"/>
              <w:jc w:val="both"/>
              <w:rPr>
                <w:rFonts w:ascii="Times New Roman" w:eastAsia="Times New Roman" w:hAnsi="Times New Roman" w:cs="Times New Roman"/>
                <w:spacing w:val="-2"/>
                <w:sz w:val="18"/>
                <w:szCs w:val="18"/>
              </w:rPr>
            </w:pPr>
          </w:p>
          <w:p w14:paraId="3D8DC52F" w14:textId="77777777" w:rsidR="00B76CC9" w:rsidRPr="00377B61" w:rsidRDefault="001A5956" w:rsidP="00B76CC9">
            <w:pPr>
              <w:spacing w:before="1" w:line="239" w:lineRule="auto"/>
              <w:ind w:left="102" w:right="3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spacing w:val="-2"/>
                <w:sz w:val="18"/>
                <w:szCs w:val="18"/>
              </w:rPr>
              <w:t>2. Роль, права и обязанности председателя совета директоров (и, если применимо, старшего независимого директора) должным обр</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ом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деле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тах 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00B76CC9" w:rsidRPr="00377B61">
              <w:rPr>
                <w:rFonts w:ascii="Times New Roman" w:eastAsia="Times New Roman" w:hAnsi="Times New Roman" w:cs="Times New Roman"/>
                <w:color w:val="1C1C1C"/>
                <w:sz w:val="18"/>
                <w:szCs w:val="18"/>
              </w:rPr>
              <w:t>а.</w:t>
            </w:r>
          </w:p>
        </w:tc>
        <w:tc>
          <w:tcPr>
            <w:tcW w:w="1640" w:type="dxa"/>
          </w:tcPr>
          <w:p w14:paraId="02D279D0" w14:textId="77777777" w:rsidR="001A5956" w:rsidRPr="00377B61" w:rsidRDefault="002356AA"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5F97DCF4" w14:textId="77777777" w:rsidR="00ED3595" w:rsidRPr="00377B61" w:rsidRDefault="00ED3595" w:rsidP="00664A87">
            <w:pPr>
              <w:ind w:left="102" w:right="-20"/>
              <w:rPr>
                <w:rFonts w:ascii="Times New Roman" w:eastAsia="Times New Roman" w:hAnsi="Times New Roman" w:cs="Times New Roman"/>
                <w:sz w:val="18"/>
                <w:szCs w:val="18"/>
              </w:rPr>
            </w:pPr>
          </w:p>
          <w:p w14:paraId="600465EA" w14:textId="77777777" w:rsidR="00ED3595" w:rsidRPr="00377B61" w:rsidRDefault="00ED3595" w:rsidP="00664A87">
            <w:pPr>
              <w:ind w:left="102" w:right="-20"/>
              <w:rPr>
                <w:rFonts w:ascii="Times New Roman" w:eastAsia="Times New Roman" w:hAnsi="Times New Roman" w:cs="Times New Roman"/>
                <w:sz w:val="18"/>
                <w:szCs w:val="18"/>
              </w:rPr>
            </w:pPr>
          </w:p>
          <w:p w14:paraId="23C6BAB8" w14:textId="77777777" w:rsidR="00ED3595" w:rsidRPr="00377B61" w:rsidRDefault="00ED3595" w:rsidP="00664A87">
            <w:pPr>
              <w:ind w:left="102" w:right="-20"/>
              <w:rPr>
                <w:rFonts w:ascii="Times New Roman" w:eastAsia="Times New Roman" w:hAnsi="Times New Roman" w:cs="Times New Roman"/>
                <w:sz w:val="18"/>
                <w:szCs w:val="18"/>
              </w:rPr>
            </w:pPr>
          </w:p>
          <w:p w14:paraId="0B0D8A36" w14:textId="77777777" w:rsidR="00ED3595" w:rsidRPr="00377B61" w:rsidRDefault="00ED3595"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83" w:type="dxa"/>
            <w:gridSpan w:val="3"/>
          </w:tcPr>
          <w:p w14:paraId="4B1F4A17" w14:textId="7036471E" w:rsidR="00D35EDC" w:rsidRPr="00377B61" w:rsidRDefault="00D35EDC" w:rsidP="00F244CB">
            <w:pPr>
              <w:rPr>
                <w:rFonts w:ascii="Times New Roman" w:hAnsi="Times New Roman" w:cs="Times New Roman"/>
                <w:sz w:val="18"/>
                <w:szCs w:val="18"/>
              </w:rPr>
            </w:pPr>
            <w:r w:rsidRPr="00377B61">
              <w:rPr>
                <w:rFonts w:ascii="Times New Roman" w:hAnsi="Times New Roman" w:cs="Times New Roman"/>
                <w:sz w:val="18"/>
                <w:szCs w:val="18"/>
              </w:rPr>
              <w:t>В Совете директоров Общества нет независимых директоров.</w:t>
            </w:r>
          </w:p>
          <w:p w14:paraId="0A6A43ED" w14:textId="77777777" w:rsidR="00D35EDC" w:rsidRPr="00377B61" w:rsidRDefault="00D35EDC" w:rsidP="00F244CB">
            <w:pPr>
              <w:rPr>
                <w:rFonts w:ascii="Times New Roman" w:hAnsi="Times New Roman" w:cs="Times New Roman"/>
                <w:sz w:val="18"/>
                <w:szCs w:val="18"/>
              </w:rPr>
            </w:pPr>
          </w:p>
          <w:p w14:paraId="29BCA055" w14:textId="77777777" w:rsidR="00D35EDC" w:rsidRPr="00377B61" w:rsidRDefault="00D35EDC" w:rsidP="00F244CB">
            <w:pPr>
              <w:rPr>
                <w:rFonts w:ascii="Times New Roman" w:hAnsi="Times New Roman" w:cs="Times New Roman"/>
                <w:sz w:val="18"/>
                <w:szCs w:val="18"/>
              </w:rPr>
            </w:pPr>
          </w:p>
          <w:p w14:paraId="3FAD2431" w14:textId="6D533857" w:rsidR="00D35EDC" w:rsidRPr="00377B61" w:rsidRDefault="00ED3595" w:rsidP="00451BE5">
            <w:pPr>
              <w:spacing w:before="1" w:line="239" w:lineRule="auto"/>
              <w:ind w:right="39"/>
              <w:jc w:val="both"/>
              <w:rPr>
                <w:rFonts w:ascii="Times New Roman" w:hAnsi="Times New Roman" w:cs="Times New Roman"/>
                <w:sz w:val="18"/>
                <w:szCs w:val="18"/>
              </w:rPr>
            </w:pPr>
            <w:r w:rsidRPr="00377B61">
              <w:rPr>
                <w:rFonts w:ascii="Times New Roman" w:eastAsia="Times New Roman" w:hAnsi="Times New Roman" w:cs="Times New Roman"/>
                <w:spacing w:val="-2"/>
                <w:sz w:val="18"/>
                <w:szCs w:val="18"/>
              </w:rPr>
              <w:t xml:space="preserve">В Обществе утверждено Положение о Совете директоров </w:t>
            </w:r>
            <w:r w:rsidR="00D35EDC" w:rsidRPr="00377B61">
              <w:rPr>
                <w:rFonts w:ascii="Times New Roman" w:hAnsi="Times New Roman" w:cs="Times New Roman"/>
                <w:sz w:val="18"/>
                <w:szCs w:val="18"/>
              </w:rPr>
              <w:t>(</w:t>
            </w:r>
            <w:hyperlink r:id="rId18" w:history="1">
              <w:r w:rsidR="00D35EDC" w:rsidRPr="00377B61">
                <w:rPr>
                  <w:rStyle w:val="a4"/>
                  <w:rFonts w:ascii="Times New Roman" w:hAnsi="Times New Roman" w:cs="Times New Roman"/>
                  <w:sz w:val="18"/>
                  <w:szCs w:val="18"/>
                </w:rPr>
                <w:t>www.len-zoloto.ru</w:t>
              </w:r>
            </w:hyperlink>
            <w:r w:rsidR="00D35EDC" w:rsidRPr="00377B61">
              <w:rPr>
                <w:rFonts w:ascii="Times New Roman" w:hAnsi="Times New Roman" w:cs="Times New Roman"/>
                <w:sz w:val="18"/>
                <w:szCs w:val="18"/>
              </w:rPr>
              <w:t>).</w:t>
            </w:r>
          </w:p>
          <w:p w14:paraId="01FAD014" w14:textId="250971B5" w:rsidR="00ED3595" w:rsidRPr="00377B61" w:rsidRDefault="00ED3595" w:rsidP="00451BE5">
            <w:pPr>
              <w:spacing w:before="1" w:line="239" w:lineRule="auto"/>
              <w:ind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Согласно п. </w:t>
            </w:r>
            <w:r w:rsidR="00827546" w:rsidRPr="00377B61">
              <w:rPr>
                <w:rFonts w:ascii="Times New Roman" w:eastAsia="Times New Roman" w:hAnsi="Times New Roman" w:cs="Times New Roman"/>
                <w:spacing w:val="-2"/>
                <w:sz w:val="18"/>
                <w:szCs w:val="18"/>
              </w:rPr>
              <w:t>3.3, 3.</w:t>
            </w:r>
            <w:r w:rsidRPr="00377B61">
              <w:rPr>
                <w:rFonts w:ascii="Times New Roman" w:eastAsia="Times New Roman" w:hAnsi="Times New Roman" w:cs="Times New Roman"/>
                <w:spacing w:val="-2"/>
                <w:sz w:val="18"/>
                <w:szCs w:val="18"/>
              </w:rPr>
              <w:t xml:space="preserve">.4 Председатель Совета директоров: </w:t>
            </w:r>
          </w:p>
          <w:p w14:paraId="0E0D3987" w14:textId="77777777" w:rsidR="00ED3595" w:rsidRPr="00377B61" w:rsidRDefault="00ED3595" w:rsidP="00ED3595">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 организует работу Совета директоров, созывает его заседания и председательствует на них или организует заочное голосование; </w:t>
            </w:r>
          </w:p>
          <w:p w14:paraId="2C64B49B" w14:textId="77777777" w:rsidR="00ED3595" w:rsidRPr="00377B61" w:rsidRDefault="00ED3595" w:rsidP="00ED3595">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 организует на заседаниях Совета директоров ведение протокола; </w:t>
            </w:r>
          </w:p>
          <w:p w14:paraId="2E717082" w14:textId="77777777" w:rsidR="00ED3595" w:rsidRPr="00377B61" w:rsidRDefault="00ED3595" w:rsidP="00ED3595">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 председательствует на </w:t>
            </w:r>
            <w:r w:rsidR="00046E49" w:rsidRPr="00377B61">
              <w:rPr>
                <w:rFonts w:ascii="Times New Roman" w:eastAsia="Times New Roman" w:hAnsi="Times New Roman" w:cs="Times New Roman"/>
                <w:spacing w:val="-2"/>
                <w:sz w:val="18"/>
                <w:szCs w:val="18"/>
              </w:rPr>
              <w:t>ОСА</w:t>
            </w:r>
            <w:r w:rsidRPr="00377B61">
              <w:rPr>
                <w:rFonts w:ascii="Times New Roman" w:eastAsia="Times New Roman" w:hAnsi="Times New Roman" w:cs="Times New Roman"/>
                <w:spacing w:val="-2"/>
                <w:sz w:val="18"/>
                <w:szCs w:val="18"/>
              </w:rPr>
              <w:t xml:space="preserve">. </w:t>
            </w:r>
          </w:p>
          <w:p w14:paraId="50F5E8AB" w14:textId="77777777" w:rsidR="00ED3595" w:rsidRPr="00377B61" w:rsidRDefault="00ED3595" w:rsidP="00ED3595">
            <w:pPr>
              <w:spacing w:before="1" w:line="239" w:lineRule="auto"/>
              <w:ind w:left="102" w:right="39"/>
              <w:jc w:val="both"/>
              <w:rPr>
                <w:rFonts w:ascii="Times New Roman" w:hAnsi="Times New Roman" w:cs="Times New Roman"/>
                <w:sz w:val="18"/>
                <w:szCs w:val="18"/>
              </w:rPr>
            </w:pPr>
          </w:p>
        </w:tc>
      </w:tr>
      <w:tr w:rsidR="001A5956" w:rsidRPr="00377B61" w14:paraId="0AF9D4F3" w14:textId="77777777" w:rsidTr="00451BE5">
        <w:trPr>
          <w:gridAfter w:val="1"/>
          <w:wAfter w:w="28" w:type="dxa"/>
          <w:trHeight w:hRule="exact" w:val="1706"/>
        </w:trPr>
        <w:tc>
          <w:tcPr>
            <w:tcW w:w="704" w:type="dxa"/>
          </w:tcPr>
          <w:p w14:paraId="632C4FA9" w14:textId="705243D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2.5.2</w:t>
            </w:r>
          </w:p>
        </w:tc>
        <w:tc>
          <w:tcPr>
            <w:tcW w:w="3868" w:type="dxa"/>
          </w:tcPr>
          <w:p w14:paraId="35F8E016" w14:textId="765BEBC4" w:rsidR="001A5956" w:rsidRPr="00377B61" w:rsidRDefault="001A5956" w:rsidP="00B76CC9">
            <w:pPr>
              <w:spacing w:before="1" w:line="239" w:lineRule="auto"/>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Председатель</w:t>
            </w:r>
            <w:r w:rsidRPr="00377B61">
              <w:rPr>
                <w:rFonts w:ascii="Times New Roman" w:eastAsia="Times New Roman" w:hAnsi="Times New Roman" w:cs="Times New Roman"/>
                <w:spacing w:val="-3"/>
                <w:sz w:val="18"/>
                <w:szCs w:val="18"/>
              </w:rPr>
              <w:tab/>
              <w:t>совета</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директоров</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обеспечивает   конструктивную   атмосферу проведения</w:t>
            </w:r>
            <w:r w:rsidRPr="00377B61">
              <w:rPr>
                <w:rFonts w:ascii="Times New Roman" w:eastAsia="Times New Roman" w:hAnsi="Times New Roman" w:cs="Times New Roman"/>
                <w:spacing w:val="-3"/>
                <w:sz w:val="18"/>
                <w:szCs w:val="18"/>
              </w:rPr>
              <w:tab/>
              <w:t>заседаний,</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свободное</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обсуждение</w:t>
            </w:r>
            <w:r w:rsidRPr="00377B61">
              <w:rPr>
                <w:rFonts w:ascii="Times New Roman" w:eastAsia="Times New Roman" w:hAnsi="Times New Roman" w:cs="Times New Roman"/>
                <w:spacing w:val="-3"/>
                <w:sz w:val="18"/>
                <w:szCs w:val="18"/>
              </w:rPr>
              <w:tab/>
              <w:t>вопросов,</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включенных</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 xml:space="preserve"> в повестку</w:t>
            </w:r>
            <w:r w:rsidRPr="00377B61">
              <w:rPr>
                <w:rFonts w:ascii="Times New Roman" w:eastAsia="Times New Roman" w:hAnsi="Times New Roman" w:cs="Times New Roman"/>
                <w:spacing w:val="-3"/>
                <w:sz w:val="18"/>
                <w:szCs w:val="18"/>
              </w:rPr>
              <w:tab/>
              <w:t>дня</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заседания,</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контроль</w:t>
            </w:r>
            <w:r w:rsidRPr="00377B61">
              <w:rPr>
                <w:rFonts w:ascii="Times New Roman" w:eastAsia="Times New Roman" w:hAnsi="Times New Roman" w:cs="Times New Roman"/>
                <w:spacing w:val="-3"/>
                <w:sz w:val="18"/>
                <w:szCs w:val="18"/>
              </w:rPr>
              <w:tab/>
              <w:t>за</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исполнением</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решений,  принятых  советом директоров.</w:t>
            </w:r>
          </w:p>
        </w:tc>
        <w:tc>
          <w:tcPr>
            <w:tcW w:w="4589" w:type="dxa"/>
          </w:tcPr>
          <w:p w14:paraId="27B96FBB" w14:textId="77777777" w:rsidR="001A5956" w:rsidRPr="00377B61" w:rsidRDefault="001A5956" w:rsidP="002356AA">
            <w:pPr>
              <w:spacing w:before="1" w:line="239" w:lineRule="auto"/>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2"/>
                <w:sz w:val="18"/>
                <w:szCs w:val="18"/>
              </w:rPr>
              <w:t>Эффективность   работы   председателя   совета   директоров</w:t>
            </w:r>
            <w:r w:rsidR="00B76C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оценивалась в рамках процедуры оценки эффективности совета директоров в отчетном периоде.</w:t>
            </w:r>
          </w:p>
        </w:tc>
        <w:tc>
          <w:tcPr>
            <w:tcW w:w="1640" w:type="dxa"/>
          </w:tcPr>
          <w:p w14:paraId="10001435" w14:textId="77777777" w:rsidR="001A5956" w:rsidRPr="00377B61" w:rsidRDefault="00D0342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E13DC5D" w14:textId="3F70B531" w:rsidR="001A5956" w:rsidRPr="00377B61" w:rsidRDefault="00D0342D" w:rsidP="00D0342D">
            <w:pPr>
              <w:jc w:val="both"/>
              <w:rPr>
                <w:rFonts w:ascii="Times New Roman" w:hAnsi="Times New Roman" w:cs="Times New Roman"/>
                <w:sz w:val="18"/>
                <w:szCs w:val="18"/>
              </w:rPr>
            </w:pPr>
            <w:r w:rsidRPr="00377B61">
              <w:rPr>
                <w:rFonts w:ascii="Times New Roman" w:hAnsi="Times New Roman" w:cs="Times New Roman"/>
                <w:sz w:val="18"/>
                <w:szCs w:val="18"/>
              </w:rPr>
              <w:t>Оценка эффективности Совета директоров в отчетном периоде не проводилась</w:t>
            </w:r>
          </w:p>
        </w:tc>
      </w:tr>
      <w:tr w:rsidR="001A5956" w:rsidRPr="00377B61" w14:paraId="11A54F52" w14:textId="77777777" w:rsidTr="00451BE5">
        <w:trPr>
          <w:gridAfter w:val="1"/>
          <w:wAfter w:w="28" w:type="dxa"/>
          <w:trHeight w:hRule="exact" w:val="1872"/>
        </w:trPr>
        <w:tc>
          <w:tcPr>
            <w:tcW w:w="704" w:type="dxa"/>
          </w:tcPr>
          <w:p w14:paraId="2D6B16D1" w14:textId="61E3DD5C" w:rsidR="001A5956" w:rsidRPr="00377B61" w:rsidRDefault="001A5956" w:rsidP="00B76CC9">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2.5</w:t>
            </w:r>
            <w:r w:rsidR="00D35EDC" w:rsidRPr="00377B61">
              <w:rPr>
                <w:rFonts w:ascii="Times New Roman" w:eastAsia="Times New Roman" w:hAnsi="Times New Roman" w:cs="Times New Roman"/>
                <w:spacing w:val="-3"/>
                <w:sz w:val="18"/>
                <w:szCs w:val="18"/>
              </w:rPr>
              <w:t>.</w:t>
            </w:r>
            <w:r w:rsidRPr="00377B61">
              <w:rPr>
                <w:rFonts w:ascii="Times New Roman" w:eastAsia="Times New Roman" w:hAnsi="Times New Roman" w:cs="Times New Roman"/>
                <w:spacing w:val="-3"/>
                <w:sz w:val="18"/>
                <w:szCs w:val="18"/>
              </w:rPr>
              <w:t>3</w:t>
            </w:r>
          </w:p>
        </w:tc>
        <w:tc>
          <w:tcPr>
            <w:tcW w:w="3868" w:type="dxa"/>
          </w:tcPr>
          <w:p w14:paraId="3844BEC7" w14:textId="59B41F4B" w:rsidR="001A5956" w:rsidRPr="00377B61" w:rsidRDefault="001A5956" w:rsidP="00D35EDC">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Председатель совета директоров принимает</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необходимые   меры   для   своевременного предоставления  членам  совета  директоров</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информации,  необходимой  для  принятия</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решений по вопросам повестки дня.</w:t>
            </w:r>
          </w:p>
        </w:tc>
        <w:tc>
          <w:tcPr>
            <w:tcW w:w="4589" w:type="dxa"/>
          </w:tcPr>
          <w:p w14:paraId="4057AF83" w14:textId="77777777" w:rsidR="001A5956" w:rsidRPr="00377B61" w:rsidRDefault="001A5956" w:rsidP="006D7E4D">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1.  Обязанность  председателя  совета  директоров  принимать</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меры</w:t>
            </w:r>
            <w:r w:rsidRPr="00377B61">
              <w:rPr>
                <w:rFonts w:ascii="Times New Roman" w:eastAsia="Times New Roman" w:hAnsi="Times New Roman" w:cs="Times New Roman"/>
                <w:spacing w:val="-3"/>
                <w:sz w:val="18"/>
                <w:szCs w:val="18"/>
              </w:rPr>
              <w:tab/>
              <w:t>по</w:t>
            </w:r>
            <w:r w:rsidRPr="00377B61">
              <w:rPr>
                <w:rFonts w:ascii="Times New Roman" w:eastAsia="Times New Roman" w:hAnsi="Times New Roman" w:cs="Times New Roman"/>
                <w:spacing w:val="-3"/>
                <w:sz w:val="18"/>
                <w:szCs w:val="18"/>
              </w:rPr>
              <w:tab/>
              <w:t>обеспечению</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своевременного</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предоставления материалов</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членам</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совета директоров по вопросам повестки</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заседания</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совета</w:t>
            </w:r>
            <w:r w:rsidRPr="00377B61">
              <w:rPr>
                <w:rFonts w:ascii="Times New Roman" w:eastAsia="Times New Roman" w:hAnsi="Times New Roman" w:cs="Times New Roman"/>
                <w:spacing w:val="-3"/>
                <w:sz w:val="18"/>
                <w:szCs w:val="18"/>
              </w:rPr>
              <w:tab/>
              <w:t>директоров</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закреплена</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внутренних</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документах общества.</w:t>
            </w:r>
          </w:p>
        </w:tc>
        <w:tc>
          <w:tcPr>
            <w:tcW w:w="1640" w:type="dxa"/>
          </w:tcPr>
          <w:p w14:paraId="7EF4F88C" w14:textId="77777777" w:rsidR="001A5956" w:rsidRPr="00377B61" w:rsidRDefault="00CB12A9" w:rsidP="00664A87">
            <w:pPr>
              <w:spacing w:before="1" w:line="239" w:lineRule="auto"/>
              <w:ind w:left="102" w:right="-20"/>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 xml:space="preserve">Не соблюдается </w:t>
            </w:r>
          </w:p>
        </w:tc>
        <w:tc>
          <w:tcPr>
            <w:tcW w:w="2883" w:type="dxa"/>
            <w:gridSpan w:val="3"/>
          </w:tcPr>
          <w:p w14:paraId="16F00966" w14:textId="7BA5F733" w:rsidR="001A5956" w:rsidRPr="00377B61" w:rsidRDefault="00DF2D08" w:rsidP="00B76CC9">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Данная обязанность в Положении о Совете директоров Общества не включена</w:t>
            </w:r>
            <w:r w:rsidR="00D35EDC" w:rsidRPr="00377B61">
              <w:rPr>
                <w:rFonts w:ascii="Times New Roman" w:eastAsia="Times New Roman" w:hAnsi="Times New Roman" w:cs="Times New Roman"/>
                <w:spacing w:val="-3"/>
                <w:sz w:val="18"/>
                <w:szCs w:val="18"/>
              </w:rPr>
              <w:t>.</w:t>
            </w:r>
          </w:p>
        </w:tc>
      </w:tr>
      <w:tr w:rsidR="001A5956" w:rsidRPr="00377B61" w14:paraId="0B8B6892" w14:textId="77777777" w:rsidTr="00451BE5">
        <w:trPr>
          <w:gridAfter w:val="1"/>
          <w:wAfter w:w="28" w:type="dxa"/>
          <w:trHeight w:hRule="exact" w:val="540"/>
        </w:trPr>
        <w:tc>
          <w:tcPr>
            <w:tcW w:w="704" w:type="dxa"/>
          </w:tcPr>
          <w:p w14:paraId="0DE0B849"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lastRenderedPageBreak/>
              <w:t>2.6</w:t>
            </w:r>
          </w:p>
        </w:tc>
        <w:tc>
          <w:tcPr>
            <w:tcW w:w="12980" w:type="dxa"/>
            <w:gridSpan w:val="6"/>
          </w:tcPr>
          <w:p w14:paraId="010A848B" w14:textId="77777777" w:rsidR="001A5956" w:rsidRPr="00377B61" w:rsidRDefault="001A5956" w:rsidP="00B76CC9">
            <w:pPr>
              <w:spacing w:before="1" w:line="252" w:lineRule="exact"/>
              <w:ind w:left="102"/>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 xml:space="preserve">ета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 xml:space="preserve">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оброс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стно и раз</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ин</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сах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кц</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онеров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 ос</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00B76CC9"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ста</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очной 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 с</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ной степе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ю забо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ости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отрит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w:t>
            </w:r>
          </w:p>
        </w:tc>
      </w:tr>
      <w:tr w:rsidR="001A5956" w:rsidRPr="00377B61" w14:paraId="608D0450" w14:textId="77777777" w:rsidTr="00451BE5">
        <w:trPr>
          <w:gridAfter w:val="1"/>
          <w:wAfter w:w="28" w:type="dxa"/>
          <w:trHeight w:val="5229"/>
        </w:trPr>
        <w:tc>
          <w:tcPr>
            <w:tcW w:w="704" w:type="dxa"/>
          </w:tcPr>
          <w:p w14:paraId="7E37529F"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2.6.1</w:t>
            </w:r>
          </w:p>
        </w:tc>
        <w:tc>
          <w:tcPr>
            <w:tcW w:w="3868" w:type="dxa"/>
          </w:tcPr>
          <w:p w14:paraId="0E804723" w14:textId="6E2155A9" w:rsidR="001A5956" w:rsidRPr="00377B61" w:rsidRDefault="001A5956" w:rsidP="00451BE5">
            <w:pPr>
              <w:spacing w:line="246"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Чле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47"/>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оров   </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 с</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сей</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ся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 отс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т</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та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 к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ам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 ра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бы</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ате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ьс</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p>
        </w:tc>
        <w:tc>
          <w:tcPr>
            <w:tcW w:w="4589" w:type="dxa"/>
          </w:tcPr>
          <w:p w14:paraId="6A35BD90" w14:textId="77777777" w:rsidR="001A5956" w:rsidRPr="00377B61" w:rsidRDefault="001A5956" w:rsidP="00991BED">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нним</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2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н</w:t>
            </w:r>
            <w:r w:rsidRPr="00377B61">
              <w:rPr>
                <w:rFonts w:ascii="Times New Roman" w:eastAsia="Times New Roman" w:hAnsi="Times New Roman" w:cs="Times New Roman"/>
                <w:color w:val="1C1C1C"/>
                <w:sz w:val="18"/>
                <w:szCs w:val="18"/>
              </w:rPr>
              <w:t>та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21"/>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лен</w:t>
            </w:r>
            <w:r w:rsidR="00991BED"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1"/>
                <w:sz w:val="18"/>
                <w:szCs w:val="18"/>
              </w:rPr>
              <w:t>яз</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ть</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ли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сов в от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ше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и 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роса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   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торов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итета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до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ала обс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 соот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w:t>
            </w:r>
          </w:p>
          <w:p w14:paraId="2AB631D4" w14:textId="77777777" w:rsidR="001A5956" w:rsidRPr="00377B61" w:rsidRDefault="001A5956" w:rsidP="00F244CB">
            <w:pPr>
              <w:spacing w:before="13" w:line="240" w:lineRule="exact"/>
              <w:rPr>
                <w:rFonts w:ascii="Times New Roman" w:hAnsi="Times New Roman" w:cs="Times New Roman"/>
                <w:sz w:val="18"/>
                <w:szCs w:val="18"/>
              </w:rPr>
            </w:pPr>
          </w:p>
          <w:p w14:paraId="2E97FF46" w14:textId="77777777" w:rsidR="00991BED" w:rsidRPr="00377B61" w:rsidRDefault="00991BED" w:rsidP="00451BE5">
            <w:pPr>
              <w:ind w:right="40"/>
              <w:jc w:val="both"/>
              <w:rPr>
                <w:rFonts w:ascii="Times New Roman" w:eastAsia="Times New Roman" w:hAnsi="Times New Roman" w:cs="Times New Roman"/>
                <w:color w:val="1C1C1C"/>
                <w:sz w:val="18"/>
                <w:szCs w:val="18"/>
              </w:rPr>
            </w:pPr>
          </w:p>
          <w:p w14:paraId="1828DBED" w14:textId="77777777" w:rsidR="001A5956" w:rsidRPr="00377B61" w:rsidRDefault="001A5956" w:rsidP="00F244CB">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ты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то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лен</w:t>
            </w:r>
            <w:r w:rsidRPr="00377B61">
              <w:rPr>
                <w:rFonts w:ascii="Times New Roman" w:eastAsia="Times New Roman" w:hAnsi="Times New Roman" w:cs="Times New Roman"/>
                <w:color w:val="1C1C1C"/>
                <w:spacing w:val="40"/>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39"/>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торов</w:t>
            </w:r>
            <w:r w:rsidRPr="00377B61">
              <w:rPr>
                <w:rFonts w:ascii="Times New Roman" w:eastAsia="Times New Roman" w:hAnsi="Times New Roman" w:cs="Times New Roman"/>
                <w:color w:val="1C1C1C"/>
                <w:spacing w:val="38"/>
                <w:sz w:val="18"/>
                <w:szCs w:val="18"/>
              </w:rPr>
              <w:t xml:space="preserve"> </w:t>
            </w:r>
            <w:r w:rsidRPr="00377B61">
              <w:rPr>
                <w:rFonts w:ascii="Times New Roman" w:eastAsia="Times New Roman" w:hAnsi="Times New Roman" w:cs="Times New Roman"/>
                <w:color w:val="1C1C1C"/>
                <w:sz w:val="18"/>
                <w:szCs w:val="18"/>
              </w:rPr>
              <w:t>дол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ен</w:t>
            </w:r>
            <w:r w:rsidRPr="00377B61">
              <w:rPr>
                <w:rFonts w:ascii="Times New Roman" w:eastAsia="Times New Roman" w:hAnsi="Times New Roman" w:cs="Times New Roman"/>
                <w:color w:val="1C1C1C"/>
                <w:spacing w:val="40"/>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ься</w:t>
            </w:r>
            <w:r w:rsidRPr="00377B61">
              <w:rPr>
                <w:rFonts w:ascii="Times New Roman" w:eastAsia="Times New Roman" w:hAnsi="Times New Roman" w:cs="Times New Roman"/>
                <w:color w:val="1C1C1C"/>
                <w:spacing w:val="40"/>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38"/>
                <w:sz w:val="18"/>
                <w:szCs w:val="18"/>
              </w:rPr>
              <w:t xml:space="preserve">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 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бо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ором у</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 есть</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тересо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7289CF1D" w14:textId="77777777" w:rsidR="00991BED" w:rsidRPr="00377B61" w:rsidRDefault="00991BED" w:rsidP="00F244CB">
            <w:pPr>
              <w:spacing w:line="246" w:lineRule="exact"/>
              <w:ind w:left="102" w:right="49"/>
              <w:jc w:val="both"/>
              <w:rPr>
                <w:rFonts w:ascii="Times New Roman" w:eastAsia="Times New Roman" w:hAnsi="Times New Roman" w:cs="Times New Roman"/>
                <w:color w:val="1C1C1C"/>
                <w:sz w:val="18"/>
                <w:szCs w:val="18"/>
              </w:rPr>
            </w:pPr>
          </w:p>
          <w:p w14:paraId="2BDB7855" w14:textId="77777777" w:rsidR="001A5956" w:rsidRPr="00377B61" w:rsidRDefault="001A5956" w:rsidP="00991BED">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3.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50"/>
                <w:sz w:val="18"/>
                <w:szCs w:val="18"/>
              </w:rPr>
              <w:t xml:space="preserve"> </w:t>
            </w:r>
            <w:r w:rsidRPr="00377B61">
              <w:rPr>
                <w:rFonts w:ascii="Times New Roman" w:eastAsia="Times New Roman" w:hAnsi="Times New Roman" w:cs="Times New Roman"/>
                <w:color w:val="1C1C1C"/>
                <w:sz w:val="18"/>
                <w:szCs w:val="18"/>
              </w:rPr>
              <w:t>общест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ра,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50"/>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зв</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ет</w:t>
            </w:r>
            <w:r w:rsidR="00991BED"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ету</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4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ать</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льта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роса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ос</w:t>
            </w:r>
            <w:r w:rsidRPr="00377B61">
              <w:rPr>
                <w:rFonts w:ascii="Times New Roman" w:eastAsia="Times New Roman" w:hAnsi="Times New Roman" w:cs="Times New Roman"/>
                <w:color w:val="1C1C1C"/>
                <w:spacing w:val="-3"/>
                <w:sz w:val="18"/>
                <w:szCs w:val="18"/>
              </w:rPr>
              <w:t>я</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 xml:space="preserve">ся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к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мп</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ц</w:t>
            </w:r>
            <w:r w:rsidRPr="00377B61">
              <w:rPr>
                <w:rFonts w:ascii="Times New Roman" w:eastAsia="Times New Roman" w:hAnsi="Times New Roman" w:cs="Times New Roman"/>
                <w:color w:val="1C1C1C"/>
                <w:spacing w:val="-1"/>
                <w:sz w:val="18"/>
                <w:szCs w:val="18"/>
              </w:rPr>
              <w:t>ии</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 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p>
        </w:tc>
        <w:tc>
          <w:tcPr>
            <w:tcW w:w="1640" w:type="dxa"/>
          </w:tcPr>
          <w:p w14:paraId="1DA424D4" w14:textId="0FE0374C" w:rsidR="001A5956" w:rsidRPr="00377B61" w:rsidRDefault="001176D5"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991BED" w:rsidRPr="00377B61">
              <w:rPr>
                <w:rFonts w:ascii="Times New Roman" w:eastAsia="Times New Roman" w:hAnsi="Times New Roman" w:cs="Times New Roman"/>
                <w:sz w:val="18"/>
                <w:szCs w:val="18"/>
              </w:rPr>
              <w:t xml:space="preserve">облюдается </w:t>
            </w:r>
          </w:p>
          <w:p w14:paraId="3D25AB96" w14:textId="77777777" w:rsidR="00991BED" w:rsidRPr="00377B61" w:rsidRDefault="00991BED" w:rsidP="00664A87">
            <w:pPr>
              <w:ind w:left="102" w:right="-20"/>
              <w:rPr>
                <w:rFonts w:ascii="Times New Roman" w:eastAsia="Times New Roman" w:hAnsi="Times New Roman" w:cs="Times New Roman"/>
                <w:sz w:val="18"/>
                <w:szCs w:val="18"/>
              </w:rPr>
            </w:pPr>
          </w:p>
          <w:p w14:paraId="693479C6" w14:textId="77777777" w:rsidR="00991BED" w:rsidRPr="00377B61" w:rsidRDefault="00991BED" w:rsidP="00664A87">
            <w:pPr>
              <w:ind w:left="102" w:right="-20"/>
              <w:rPr>
                <w:rFonts w:ascii="Times New Roman" w:eastAsia="Times New Roman" w:hAnsi="Times New Roman" w:cs="Times New Roman"/>
                <w:sz w:val="18"/>
                <w:szCs w:val="18"/>
              </w:rPr>
            </w:pPr>
          </w:p>
          <w:p w14:paraId="1D308A6E" w14:textId="77777777" w:rsidR="00991BED" w:rsidRPr="00377B61" w:rsidRDefault="00991BED" w:rsidP="00664A87">
            <w:pPr>
              <w:ind w:left="102" w:right="-20"/>
              <w:rPr>
                <w:rFonts w:ascii="Times New Roman" w:eastAsia="Times New Roman" w:hAnsi="Times New Roman" w:cs="Times New Roman"/>
                <w:sz w:val="18"/>
                <w:szCs w:val="18"/>
              </w:rPr>
            </w:pPr>
          </w:p>
          <w:p w14:paraId="6A3B6E35" w14:textId="77777777" w:rsidR="00991BED" w:rsidRPr="00377B61" w:rsidRDefault="00991BED" w:rsidP="00664A87">
            <w:pPr>
              <w:ind w:left="102" w:right="-20"/>
              <w:rPr>
                <w:rFonts w:ascii="Times New Roman" w:eastAsia="Times New Roman" w:hAnsi="Times New Roman" w:cs="Times New Roman"/>
                <w:sz w:val="18"/>
                <w:szCs w:val="18"/>
              </w:rPr>
            </w:pPr>
          </w:p>
          <w:p w14:paraId="04FFD5B4" w14:textId="77777777" w:rsidR="00991BED" w:rsidRPr="00377B61" w:rsidRDefault="00991BED" w:rsidP="00664A87">
            <w:pPr>
              <w:ind w:left="102" w:right="-20"/>
              <w:rPr>
                <w:rFonts w:ascii="Times New Roman" w:eastAsia="Times New Roman" w:hAnsi="Times New Roman" w:cs="Times New Roman"/>
                <w:sz w:val="18"/>
                <w:szCs w:val="18"/>
              </w:rPr>
            </w:pPr>
          </w:p>
          <w:p w14:paraId="65B603D3" w14:textId="77777777" w:rsidR="00991BED" w:rsidRPr="00377B61" w:rsidRDefault="00991BED" w:rsidP="00664A87">
            <w:pPr>
              <w:ind w:left="102" w:right="-20"/>
              <w:rPr>
                <w:rFonts w:ascii="Times New Roman" w:eastAsia="Times New Roman" w:hAnsi="Times New Roman" w:cs="Times New Roman"/>
                <w:sz w:val="18"/>
                <w:szCs w:val="18"/>
              </w:rPr>
            </w:pPr>
          </w:p>
          <w:p w14:paraId="12BDA0A7" w14:textId="77777777" w:rsidR="00991BED" w:rsidRPr="00377B61" w:rsidRDefault="00991BED" w:rsidP="00664A87">
            <w:pPr>
              <w:ind w:left="102" w:right="-20"/>
              <w:rPr>
                <w:rFonts w:ascii="Times New Roman" w:eastAsia="Times New Roman" w:hAnsi="Times New Roman" w:cs="Times New Roman"/>
                <w:sz w:val="18"/>
                <w:szCs w:val="18"/>
              </w:rPr>
            </w:pPr>
          </w:p>
          <w:p w14:paraId="0FC8E8D5" w14:textId="77777777" w:rsidR="00991BED" w:rsidRPr="00377B61" w:rsidRDefault="00991BED" w:rsidP="00664A87">
            <w:pPr>
              <w:ind w:left="102" w:right="-20"/>
              <w:rPr>
                <w:rFonts w:ascii="Times New Roman" w:eastAsia="Times New Roman" w:hAnsi="Times New Roman" w:cs="Times New Roman"/>
                <w:sz w:val="18"/>
                <w:szCs w:val="18"/>
              </w:rPr>
            </w:pPr>
          </w:p>
          <w:p w14:paraId="183BE25F" w14:textId="77777777" w:rsidR="00991BED" w:rsidRPr="00377B61" w:rsidRDefault="00991BED" w:rsidP="00451BE5">
            <w:pPr>
              <w:ind w:right="-20"/>
              <w:rPr>
                <w:rFonts w:ascii="Times New Roman" w:eastAsia="Times New Roman" w:hAnsi="Times New Roman" w:cs="Times New Roman"/>
                <w:sz w:val="18"/>
                <w:szCs w:val="18"/>
              </w:rPr>
            </w:pPr>
          </w:p>
          <w:p w14:paraId="4C681E11" w14:textId="27B61EAD" w:rsidR="00991BED" w:rsidRPr="00377B61" w:rsidRDefault="001176D5" w:rsidP="00991BED">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991BED" w:rsidRPr="00377B61">
              <w:rPr>
                <w:rFonts w:ascii="Times New Roman" w:eastAsia="Times New Roman" w:hAnsi="Times New Roman" w:cs="Times New Roman"/>
                <w:sz w:val="18"/>
                <w:szCs w:val="18"/>
              </w:rPr>
              <w:t xml:space="preserve">облюдается </w:t>
            </w:r>
          </w:p>
          <w:p w14:paraId="51565DEC" w14:textId="77777777" w:rsidR="00991BED" w:rsidRPr="00377B61" w:rsidRDefault="00991BED" w:rsidP="00664A87">
            <w:pPr>
              <w:ind w:left="102" w:right="-20"/>
              <w:rPr>
                <w:rFonts w:ascii="Times New Roman" w:eastAsia="Times New Roman" w:hAnsi="Times New Roman" w:cs="Times New Roman"/>
                <w:sz w:val="18"/>
                <w:szCs w:val="18"/>
              </w:rPr>
            </w:pPr>
          </w:p>
          <w:p w14:paraId="795E0837" w14:textId="77777777" w:rsidR="00C6552C" w:rsidRPr="00377B61" w:rsidRDefault="00C6552C" w:rsidP="00664A87">
            <w:pPr>
              <w:ind w:left="102" w:right="-20"/>
              <w:rPr>
                <w:rFonts w:ascii="Times New Roman" w:eastAsia="Times New Roman" w:hAnsi="Times New Roman" w:cs="Times New Roman"/>
                <w:sz w:val="18"/>
                <w:szCs w:val="18"/>
              </w:rPr>
            </w:pPr>
          </w:p>
          <w:p w14:paraId="43CAB824" w14:textId="77777777" w:rsidR="00C6552C" w:rsidRPr="00377B61" w:rsidRDefault="00C6552C" w:rsidP="00451BE5">
            <w:pPr>
              <w:ind w:right="-20"/>
              <w:rPr>
                <w:rFonts w:ascii="Times New Roman" w:eastAsia="Times New Roman" w:hAnsi="Times New Roman" w:cs="Times New Roman"/>
                <w:sz w:val="18"/>
                <w:szCs w:val="18"/>
              </w:rPr>
            </w:pPr>
          </w:p>
          <w:p w14:paraId="53070B27" w14:textId="77777777" w:rsidR="00C6552C" w:rsidRPr="00377B61" w:rsidRDefault="00C6552C" w:rsidP="00664A87">
            <w:pPr>
              <w:ind w:left="102" w:right="-20"/>
              <w:rPr>
                <w:rFonts w:ascii="Times New Roman" w:eastAsia="Times New Roman" w:hAnsi="Times New Roman" w:cs="Times New Roman"/>
                <w:sz w:val="18"/>
                <w:szCs w:val="18"/>
              </w:rPr>
            </w:pPr>
          </w:p>
          <w:p w14:paraId="5043BB59" w14:textId="10C391F1" w:rsidR="00C6552C" w:rsidRPr="00377B61" w:rsidRDefault="001176D5" w:rsidP="001176D5">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C6552C" w:rsidRPr="00377B61">
              <w:rPr>
                <w:rFonts w:ascii="Times New Roman" w:eastAsia="Times New Roman" w:hAnsi="Times New Roman" w:cs="Times New Roman"/>
                <w:sz w:val="18"/>
                <w:szCs w:val="18"/>
              </w:rPr>
              <w:t>облюдается</w:t>
            </w:r>
            <w:r w:rsidR="00AA3B73" w:rsidRPr="00377B61">
              <w:rPr>
                <w:rFonts w:ascii="Times New Roman" w:eastAsia="Times New Roman" w:hAnsi="Times New Roman" w:cs="Times New Roman"/>
                <w:sz w:val="18"/>
                <w:szCs w:val="18"/>
              </w:rPr>
              <w:t xml:space="preserve"> </w:t>
            </w:r>
          </w:p>
        </w:tc>
        <w:tc>
          <w:tcPr>
            <w:tcW w:w="2883" w:type="dxa"/>
            <w:gridSpan w:val="3"/>
          </w:tcPr>
          <w:p w14:paraId="1C9087F6" w14:textId="22CCAFEF" w:rsidR="00C6552C" w:rsidRPr="00377B61" w:rsidRDefault="001176D5" w:rsidP="00451BE5">
            <w:pPr>
              <w:spacing w:after="200" w:line="246" w:lineRule="exact"/>
              <w:ind w:right="46"/>
              <w:jc w:val="both"/>
              <w:rPr>
                <w:rFonts w:ascii="Times New Roman" w:hAnsi="Times New Roman" w:cs="Times New Roman"/>
                <w:sz w:val="18"/>
                <w:szCs w:val="18"/>
                <w:highlight w:val="yellow"/>
              </w:rPr>
            </w:pPr>
            <w:r w:rsidRPr="00377B61">
              <w:rPr>
                <w:rFonts w:ascii="Times New Roman" w:eastAsia="Times New Roman" w:hAnsi="Times New Roman" w:cs="Times New Roman"/>
                <w:spacing w:val="-3"/>
                <w:sz w:val="18"/>
                <w:szCs w:val="18"/>
              </w:rPr>
              <w:t xml:space="preserve">Данная обязанность в Положении о Совете директоров Общества не </w:t>
            </w:r>
            <w:r w:rsidR="00384937" w:rsidRPr="00377B61">
              <w:rPr>
                <w:rFonts w:ascii="Times New Roman" w:eastAsia="Times New Roman" w:hAnsi="Times New Roman" w:cs="Times New Roman"/>
                <w:spacing w:val="-3"/>
                <w:sz w:val="18"/>
                <w:szCs w:val="18"/>
              </w:rPr>
              <w:t>предусмотрена.</w:t>
            </w:r>
          </w:p>
          <w:p w14:paraId="32B6BD6D" w14:textId="77777777" w:rsidR="00D35EDC" w:rsidRPr="00377B61" w:rsidRDefault="00D35EDC" w:rsidP="00451BE5">
            <w:pPr>
              <w:spacing w:after="200" w:line="246" w:lineRule="exact"/>
              <w:ind w:left="102" w:right="46"/>
              <w:jc w:val="both"/>
              <w:rPr>
                <w:rFonts w:ascii="Times New Roman" w:eastAsia="Times New Roman" w:hAnsi="Times New Roman" w:cs="Times New Roman"/>
                <w:spacing w:val="-3"/>
                <w:sz w:val="18"/>
                <w:szCs w:val="18"/>
              </w:rPr>
            </w:pPr>
          </w:p>
          <w:p w14:paraId="278DBB5E" w14:textId="77777777" w:rsidR="00D35EDC" w:rsidRPr="00377B61" w:rsidRDefault="00D35EDC" w:rsidP="00451BE5">
            <w:pPr>
              <w:spacing w:after="200" w:line="246" w:lineRule="exact"/>
              <w:ind w:left="102" w:right="46"/>
              <w:jc w:val="both"/>
              <w:rPr>
                <w:rFonts w:ascii="Times New Roman" w:eastAsia="Times New Roman" w:hAnsi="Times New Roman" w:cs="Times New Roman"/>
                <w:spacing w:val="-3"/>
                <w:sz w:val="18"/>
                <w:szCs w:val="18"/>
              </w:rPr>
            </w:pPr>
          </w:p>
          <w:p w14:paraId="0359C48B" w14:textId="77777777" w:rsidR="00D35EDC" w:rsidRPr="00377B61" w:rsidRDefault="00D35EDC" w:rsidP="00451BE5">
            <w:pPr>
              <w:spacing w:after="200" w:line="246" w:lineRule="exact"/>
              <w:ind w:left="102" w:right="46"/>
              <w:jc w:val="both"/>
              <w:rPr>
                <w:rFonts w:ascii="Times New Roman" w:eastAsia="Times New Roman" w:hAnsi="Times New Roman" w:cs="Times New Roman"/>
                <w:spacing w:val="-3"/>
                <w:sz w:val="18"/>
                <w:szCs w:val="18"/>
              </w:rPr>
            </w:pPr>
          </w:p>
          <w:p w14:paraId="61AFDFEB" w14:textId="528BB59C" w:rsidR="00D35EDC" w:rsidRPr="00377B61" w:rsidRDefault="001176D5" w:rsidP="00451BE5">
            <w:pPr>
              <w:spacing w:after="200" w:line="246" w:lineRule="exact"/>
              <w:ind w:right="46"/>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Данная процедура в Положение о Совете директоров Общества</w:t>
            </w:r>
            <w:r w:rsidR="00377B61">
              <w:rPr>
                <w:rFonts w:ascii="Times New Roman" w:eastAsia="Times New Roman" w:hAnsi="Times New Roman" w:cs="Times New Roman"/>
                <w:spacing w:val="-3"/>
                <w:sz w:val="18"/>
                <w:szCs w:val="18"/>
              </w:rPr>
              <w:t xml:space="preserve"> не</w:t>
            </w:r>
            <w:r w:rsidRPr="00377B61">
              <w:rPr>
                <w:rFonts w:ascii="Times New Roman" w:eastAsia="Times New Roman" w:hAnsi="Times New Roman" w:cs="Times New Roman"/>
                <w:spacing w:val="-3"/>
                <w:sz w:val="18"/>
                <w:szCs w:val="18"/>
              </w:rPr>
              <w:t xml:space="preserve"> </w:t>
            </w:r>
            <w:r w:rsidR="00384937" w:rsidRPr="00377B61">
              <w:rPr>
                <w:rFonts w:ascii="Times New Roman" w:eastAsia="Times New Roman" w:hAnsi="Times New Roman" w:cs="Times New Roman"/>
                <w:spacing w:val="-3"/>
                <w:sz w:val="18"/>
                <w:szCs w:val="18"/>
              </w:rPr>
              <w:t>предусмотрена.</w:t>
            </w:r>
          </w:p>
          <w:p w14:paraId="2ABE45EB" w14:textId="54C2FBCF" w:rsidR="00AA3B73" w:rsidRPr="00377B61" w:rsidRDefault="00D35EDC" w:rsidP="00451BE5">
            <w:pPr>
              <w:spacing w:after="200" w:line="246" w:lineRule="exact"/>
              <w:ind w:right="46"/>
              <w:jc w:val="both"/>
              <w:rPr>
                <w:rFonts w:ascii="Times New Roman" w:hAnsi="Times New Roman" w:cs="Times New Roman"/>
                <w:sz w:val="18"/>
                <w:szCs w:val="18"/>
              </w:rPr>
            </w:pPr>
            <w:r w:rsidRPr="00377B61">
              <w:rPr>
                <w:rFonts w:ascii="Times New Roman" w:eastAsia="Times New Roman" w:hAnsi="Times New Roman" w:cs="Times New Roman"/>
                <w:spacing w:val="-3"/>
                <w:sz w:val="18"/>
                <w:szCs w:val="18"/>
              </w:rPr>
              <w:t xml:space="preserve">Данная процедура в Положение о Совете директоров Общества </w:t>
            </w:r>
            <w:r w:rsidR="00377B61">
              <w:rPr>
                <w:rFonts w:ascii="Times New Roman" w:eastAsia="Times New Roman" w:hAnsi="Times New Roman" w:cs="Times New Roman"/>
                <w:spacing w:val="-3"/>
                <w:sz w:val="18"/>
                <w:szCs w:val="18"/>
              </w:rPr>
              <w:t xml:space="preserve">не </w:t>
            </w:r>
            <w:r w:rsidRPr="00377B61">
              <w:rPr>
                <w:rFonts w:ascii="Times New Roman" w:eastAsia="Times New Roman" w:hAnsi="Times New Roman" w:cs="Times New Roman"/>
                <w:spacing w:val="-3"/>
                <w:sz w:val="18"/>
                <w:szCs w:val="18"/>
              </w:rPr>
              <w:t>предусмотрена.</w:t>
            </w:r>
          </w:p>
        </w:tc>
      </w:tr>
      <w:tr w:rsidR="001A5956" w:rsidRPr="00377B61" w14:paraId="31A6AF0E" w14:textId="77777777" w:rsidTr="00451BE5">
        <w:trPr>
          <w:gridAfter w:val="1"/>
          <w:wAfter w:w="28" w:type="dxa"/>
          <w:trHeight w:hRule="exact" w:val="3280"/>
        </w:trPr>
        <w:tc>
          <w:tcPr>
            <w:tcW w:w="704" w:type="dxa"/>
          </w:tcPr>
          <w:p w14:paraId="1CEB56E4"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2.6.2</w:t>
            </w:r>
          </w:p>
        </w:tc>
        <w:tc>
          <w:tcPr>
            <w:tcW w:w="3868" w:type="dxa"/>
          </w:tcPr>
          <w:p w14:paraId="0B713CE7" w14:textId="77777777" w:rsidR="001A5956" w:rsidRPr="00377B61" w:rsidRDefault="001A5956" w:rsidP="004655FF">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Права</w:t>
            </w:r>
            <w:r w:rsidRPr="00377B61">
              <w:rPr>
                <w:rFonts w:ascii="Times New Roman" w:eastAsia="Times New Roman" w:hAnsi="Times New Roman" w:cs="Times New Roman"/>
                <w:color w:val="1C1C1C"/>
                <w:sz w:val="18"/>
                <w:szCs w:val="18"/>
              </w:rPr>
              <w:tab/>
              <w:t>и</w:t>
            </w:r>
            <w:r w:rsidRPr="00377B61">
              <w:rPr>
                <w:rFonts w:ascii="Times New Roman" w:eastAsia="Times New Roman" w:hAnsi="Times New Roman" w:cs="Times New Roman"/>
                <w:color w:val="1C1C1C"/>
                <w:sz w:val="18"/>
                <w:szCs w:val="18"/>
              </w:rPr>
              <w:tab/>
              <w:t>обязанности</w:t>
            </w:r>
            <w:r w:rsidRPr="00377B61">
              <w:rPr>
                <w:rFonts w:ascii="Times New Roman" w:eastAsia="Times New Roman" w:hAnsi="Times New Roman" w:cs="Times New Roman"/>
                <w:color w:val="1C1C1C"/>
                <w:sz w:val="18"/>
                <w:szCs w:val="18"/>
              </w:rPr>
              <w:tab/>
              <w:t>членов</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совета</w:t>
            </w:r>
            <w:r w:rsidR="004655FF" w:rsidRPr="00377B61">
              <w:rPr>
                <w:rFonts w:ascii="Times New Roman" w:eastAsia="Times New Roman" w:hAnsi="Times New Roman" w:cs="Times New Roman"/>
                <w:color w:val="1C1C1C"/>
                <w:sz w:val="18"/>
                <w:szCs w:val="18"/>
              </w:rPr>
              <w:t xml:space="preserve"> директоров </w:t>
            </w:r>
            <w:r w:rsidRPr="00377B61">
              <w:rPr>
                <w:rFonts w:ascii="Times New Roman" w:eastAsia="Times New Roman" w:hAnsi="Times New Roman" w:cs="Times New Roman"/>
                <w:color w:val="1C1C1C"/>
                <w:sz w:val="18"/>
                <w:szCs w:val="18"/>
              </w:rPr>
              <w:t>четко</w:t>
            </w:r>
            <w:r w:rsidR="004655F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сформулированы</w:t>
            </w:r>
            <w:r w:rsidR="00D75B23" w:rsidRPr="00377B61">
              <w:rPr>
                <w:rFonts w:ascii="Times New Roman" w:eastAsia="Times New Roman" w:hAnsi="Times New Roman" w:cs="Times New Roman"/>
                <w:color w:val="1C1C1C"/>
                <w:sz w:val="18"/>
                <w:szCs w:val="18"/>
              </w:rPr>
              <w:t xml:space="preserve"> </w:t>
            </w:r>
            <w:r w:rsidR="004655FF" w:rsidRPr="00377B61">
              <w:rPr>
                <w:rFonts w:ascii="Times New Roman" w:eastAsia="Times New Roman" w:hAnsi="Times New Roman" w:cs="Times New Roman"/>
                <w:color w:val="1C1C1C"/>
                <w:sz w:val="18"/>
                <w:szCs w:val="18"/>
              </w:rPr>
              <w:t xml:space="preserve">и закреплены во </w:t>
            </w:r>
            <w:r w:rsidRPr="00377B61">
              <w:rPr>
                <w:rFonts w:ascii="Times New Roman" w:eastAsia="Times New Roman" w:hAnsi="Times New Roman" w:cs="Times New Roman"/>
                <w:color w:val="1C1C1C"/>
                <w:sz w:val="18"/>
                <w:szCs w:val="18"/>
              </w:rPr>
              <w:t>внутренних</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документах</w:t>
            </w:r>
            <w:r w:rsidR="004655F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общества.</w:t>
            </w:r>
          </w:p>
        </w:tc>
        <w:tc>
          <w:tcPr>
            <w:tcW w:w="4589" w:type="dxa"/>
          </w:tcPr>
          <w:p w14:paraId="123A15C1" w14:textId="77777777" w:rsidR="001A5956" w:rsidRPr="00377B61" w:rsidRDefault="001A5956" w:rsidP="00AA3B73">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обществе  принят  и  опубликован  внутренний  документ,</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четко определяющий   права   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обязанности   членов   совета директоров.</w:t>
            </w:r>
          </w:p>
        </w:tc>
        <w:tc>
          <w:tcPr>
            <w:tcW w:w="1640" w:type="dxa"/>
          </w:tcPr>
          <w:p w14:paraId="59614A8E" w14:textId="77777777" w:rsidR="001A5956" w:rsidRPr="00377B61" w:rsidRDefault="00365D25"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04760155" w14:textId="511BC8B5" w:rsidR="0013792B" w:rsidRPr="00377B61" w:rsidRDefault="0013792B" w:rsidP="00F244CB">
            <w:pPr>
              <w:rPr>
                <w:rFonts w:ascii="Times New Roman" w:hAnsi="Times New Roman" w:cs="Times New Roman"/>
                <w:sz w:val="18"/>
                <w:szCs w:val="18"/>
              </w:rPr>
            </w:pPr>
            <w:r w:rsidRPr="00377B61">
              <w:rPr>
                <w:rFonts w:ascii="Times New Roman" w:hAnsi="Times New Roman" w:cs="Times New Roman"/>
                <w:sz w:val="18"/>
                <w:szCs w:val="18"/>
              </w:rPr>
              <w:t>В Обществе утверждено Положение о Совете директоров ПАО «</w:t>
            </w:r>
            <w:r w:rsidR="001176D5" w:rsidRPr="00377B61">
              <w:rPr>
                <w:rFonts w:ascii="Times New Roman" w:hAnsi="Times New Roman" w:cs="Times New Roman"/>
                <w:sz w:val="18"/>
                <w:szCs w:val="18"/>
              </w:rPr>
              <w:t>Лензолото»</w:t>
            </w:r>
            <w:r w:rsidRPr="00377B61">
              <w:rPr>
                <w:rFonts w:ascii="Times New Roman" w:hAnsi="Times New Roman" w:cs="Times New Roman"/>
                <w:sz w:val="18"/>
                <w:szCs w:val="18"/>
              </w:rPr>
              <w:t xml:space="preserve"> (протокол №2 от </w:t>
            </w:r>
            <w:r w:rsidR="001176D5" w:rsidRPr="00377B61">
              <w:rPr>
                <w:rFonts w:ascii="Times New Roman" w:hAnsi="Times New Roman" w:cs="Times New Roman"/>
                <w:sz w:val="18"/>
                <w:szCs w:val="18"/>
              </w:rPr>
              <w:t>02.10.2013 г</w:t>
            </w:r>
            <w:r w:rsidRPr="00377B61">
              <w:rPr>
                <w:rFonts w:ascii="Times New Roman" w:hAnsi="Times New Roman" w:cs="Times New Roman"/>
                <w:sz w:val="18"/>
                <w:szCs w:val="18"/>
              </w:rPr>
              <w:t>.)</w:t>
            </w:r>
          </w:p>
          <w:p w14:paraId="3E1DC1E4" w14:textId="31EFAE55" w:rsidR="001A5956" w:rsidRPr="00377B61" w:rsidRDefault="0013792B" w:rsidP="00F244CB">
            <w:pPr>
              <w:rPr>
                <w:rFonts w:ascii="Times New Roman" w:hAnsi="Times New Roman" w:cs="Times New Roman"/>
                <w:sz w:val="18"/>
                <w:szCs w:val="18"/>
              </w:rPr>
            </w:pPr>
            <w:r w:rsidRPr="00377B61">
              <w:rPr>
                <w:rFonts w:ascii="Times New Roman" w:hAnsi="Times New Roman" w:cs="Times New Roman"/>
                <w:sz w:val="18"/>
                <w:szCs w:val="18"/>
              </w:rPr>
              <w:t xml:space="preserve"> </w:t>
            </w:r>
            <w:hyperlink r:id="rId19" w:history="1">
              <w:r w:rsidRPr="00377B61">
                <w:rPr>
                  <w:rStyle w:val="a4"/>
                  <w:rFonts w:ascii="Times New Roman" w:hAnsi="Times New Roman" w:cs="Times New Roman"/>
                  <w:sz w:val="18"/>
                  <w:szCs w:val="18"/>
                </w:rPr>
                <w:t>http://</w:t>
              </w:r>
              <w:r w:rsidR="001176D5" w:rsidRPr="00377B61">
                <w:rPr>
                  <w:rFonts w:ascii="Times New Roman" w:hAnsi="Times New Roman" w:cs="Times New Roman"/>
                  <w:sz w:val="18"/>
                  <w:szCs w:val="18"/>
                </w:rPr>
                <w:t xml:space="preserve"> www.len-zoloto.ru</w:t>
              </w:r>
              <w:r w:rsidR="001176D5" w:rsidRPr="00377B61" w:rsidDel="00827546">
                <w:rPr>
                  <w:rFonts w:ascii="Times New Roman" w:hAnsi="Times New Roman" w:cs="Times New Roman"/>
                  <w:sz w:val="18"/>
                  <w:szCs w:val="18"/>
                </w:rPr>
                <w:t xml:space="preserve"> </w:t>
              </w:r>
            </w:hyperlink>
          </w:p>
          <w:p w14:paraId="16A42185" w14:textId="77777777" w:rsidR="0013792B" w:rsidRPr="00377B61" w:rsidRDefault="0013792B" w:rsidP="00F244CB">
            <w:pPr>
              <w:rPr>
                <w:rFonts w:ascii="Times New Roman" w:hAnsi="Times New Roman" w:cs="Times New Roman"/>
                <w:sz w:val="18"/>
                <w:szCs w:val="18"/>
              </w:rPr>
            </w:pPr>
          </w:p>
        </w:tc>
      </w:tr>
      <w:tr w:rsidR="001A5956" w:rsidRPr="00377B61" w14:paraId="73775DA8" w14:textId="77777777" w:rsidTr="00451BE5">
        <w:trPr>
          <w:gridAfter w:val="1"/>
          <w:wAfter w:w="28" w:type="dxa"/>
          <w:trHeight w:hRule="exact" w:val="3372"/>
        </w:trPr>
        <w:tc>
          <w:tcPr>
            <w:tcW w:w="704" w:type="dxa"/>
          </w:tcPr>
          <w:p w14:paraId="6296675A" w14:textId="77777777" w:rsidR="001A5956" w:rsidRPr="00377B61" w:rsidRDefault="001A5956" w:rsidP="00D75B23">
            <w:pPr>
              <w:spacing w:line="246" w:lineRule="exact"/>
              <w:ind w:left="102" w:right="-20"/>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lastRenderedPageBreak/>
              <w:t>2.6.3</w:t>
            </w:r>
          </w:p>
        </w:tc>
        <w:tc>
          <w:tcPr>
            <w:tcW w:w="3868" w:type="dxa"/>
          </w:tcPr>
          <w:p w14:paraId="3F07DB89" w14:textId="77777777" w:rsidR="001A5956" w:rsidRPr="00377B61" w:rsidRDefault="001A5956" w:rsidP="00FB5F1C">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Члены</w:t>
            </w:r>
            <w:r w:rsidRPr="00377B61">
              <w:rPr>
                <w:rFonts w:ascii="Times New Roman" w:eastAsia="Times New Roman" w:hAnsi="Times New Roman" w:cs="Times New Roman"/>
                <w:color w:val="1C1C1C"/>
                <w:sz w:val="18"/>
                <w:szCs w:val="18"/>
              </w:rPr>
              <w:tab/>
              <w:t>совета</w:t>
            </w:r>
            <w:r w:rsidRPr="00377B61">
              <w:rPr>
                <w:rFonts w:ascii="Times New Roman" w:eastAsia="Times New Roman" w:hAnsi="Times New Roman" w:cs="Times New Roman"/>
                <w:color w:val="1C1C1C"/>
                <w:sz w:val="18"/>
                <w:szCs w:val="18"/>
              </w:rPr>
              <w:tab/>
              <w:t>директоров</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имеют</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достаточно времени для выполнения своих обязанностей.</w:t>
            </w:r>
          </w:p>
        </w:tc>
        <w:tc>
          <w:tcPr>
            <w:tcW w:w="4589" w:type="dxa"/>
          </w:tcPr>
          <w:p w14:paraId="2B7DE991" w14:textId="77777777" w:rsidR="001A5956" w:rsidRPr="00377B61" w:rsidRDefault="001A5956" w:rsidP="004A093E">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Индивидуальная    посещаемость    заседаний    совета    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комитетов, а также время, уделяемое для подготовки к участию в заседаниях, учитывалась в рамках процедуры оценки совета директоров, в отчетном периоде.</w:t>
            </w:r>
          </w:p>
          <w:p w14:paraId="18762E81" w14:textId="77777777" w:rsidR="001A5956" w:rsidRPr="00377B61" w:rsidRDefault="001A5956" w:rsidP="004A093E">
            <w:pPr>
              <w:spacing w:line="246" w:lineRule="exact"/>
              <w:ind w:left="102" w:right="49"/>
              <w:jc w:val="both"/>
              <w:rPr>
                <w:rFonts w:ascii="Times New Roman" w:eastAsia="Times New Roman" w:hAnsi="Times New Roman" w:cs="Times New Roman"/>
                <w:color w:val="1C1C1C"/>
                <w:sz w:val="18"/>
                <w:szCs w:val="18"/>
              </w:rPr>
            </w:pPr>
          </w:p>
          <w:p w14:paraId="08E2C1A4" w14:textId="77777777" w:rsidR="001A5956" w:rsidRPr="00377B61" w:rsidRDefault="001A5956" w:rsidP="004A093E">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 В соответствии с внутренними документами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общества члены совета директоров обязаны</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уведомлять совет директоров о своем намерении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 xml:space="preserve">войти в состав органов управления </w:t>
            </w:r>
            <w:r w:rsidR="00D75B23" w:rsidRPr="00377B61">
              <w:rPr>
                <w:rFonts w:ascii="Times New Roman" w:eastAsia="Times New Roman" w:hAnsi="Times New Roman" w:cs="Times New Roman"/>
                <w:color w:val="1C1C1C"/>
                <w:sz w:val="18"/>
                <w:szCs w:val="18"/>
              </w:rPr>
              <w:t xml:space="preserve"> д</w:t>
            </w:r>
            <w:r w:rsidRPr="00377B61">
              <w:rPr>
                <w:rFonts w:ascii="Times New Roman" w:eastAsia="Times New Roman" w:hAnsi="Times New Roman" w:cs="Times New Roman"/>
                <w:color w:val="1C1C1C"/>
                <w:sz w:val="18"/>
                <w:szCs w:val="18"/>
              </w:rPr>
              <w:t>ругих</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 xml:space="preserve">организаций (помимо подконтрольных и зависимых организаций общества), а также о факте такого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w:t>
            </w:r>
          </w:p>
        </w:tc>
        <w:tc>
          <w:tcPr>
            <w:tcW w:w="1640" w:type="dxa"/>
          </w:tcPr>
          <w:p w14:paraId="7E2B5B95" w14:textId="77777777" w:rsidR="001A5956" w:rsidRPr="00377B61" w:rsidRDefault="003C6242"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60656D5F" w14:textId="77777777" w:rsidR="003C6242" w:rsidRPr="00377B61" w:rsidRDefault="003C6242" w:rsidP="00664A87">
            <w:pPr>
              <w:ind w:left="102" w:right="-20"/>
              <w:rPr>
                <w:rFonts w:ascii="Times New Roman" w:eastAsia="Times New Roman" w:hAnsi="Times New Roman" w:cs="Times New Roman"/>
                <w:sz w:val="18"/>
                <w:szCs w:val="18"/>
              </w:rPr>
            </w:pPr>
          </w:p>
          <w:p w14:paraId="2E21B44C" w14:textId="77777777" w:rsidR="003C6242" w:rsidRPr="00377B61" w:rsidRDefault="003C6242" w:rsidP="00664A87">
            <w:pPr>
              <w:ind w:left="102" w:right="-20"/>
              <w:rPr>
                <w:rFonts w:ascii="Times New Roman" w:eastAsia="Times New Roman" w:hAnsi="Times New Roman" w:cs="Times New Roman"/>
                <w:sz w:val="18"/>
                <w:szCs w:val="18"/>
              </w:rPr>
            </w:pPr>
          </w:p>
          <w:p w14:paraId="5E0E98D5" w14:textId="77777777" w:rsidR="003C6242" w:rsidRPr="00377B61" w:rsidRDefault="003C6242" w:rsidP="00664A87">
            <w:pPr>
              <w:ind w:left="102" w:right="-20"/>
              <w:rPr>
                <w:rFonts w:ascii="Times New Roman" w:eastAsia="Times New Roman" w:hAnsi="Times New Roman" w:cs="Times New Roman"/>
                <w:sz w:val="18"/>
                <w:szCs w:val="18"/>
              </w:rPr>
            </w:pPr>
          </w:p>
          <w:p w14:paraId="7109F952" w14:textId="77777777" w:rsidR="003C6242" w:rsidRPr="00377B61" w:rsidRDefault="003C6242" w:rsidP="00664A87">
            <w:pPr>
              <w:ind w:left="102" w:right="-20"/>
              <w:rPr>
                <w:rFonts w:ascii="Times New Roman" w:eastAsia="Times New Roman" w:hAnsi="Times New Roman" w:cs="Times New Roman"/>
                <w:sz w:val="18"/>
                <w:szCs w:val="18"/>
              </w:rPr>
            </w:pPr>
          </w:p>
          <w:p w14:paraId="621448F4" w14:textId="77777777" w:rsidR="00D35EDC" w:rsidRPr="00377B61" w:rsidRDefault="00D35EDC" w:rsidP="00664A87">
            <w:pPr>
              <w:ind w:left="102" w:right="-20"/>
              <w:rPr>
                <w:rFonts w:ascii="Times New Roman" w:eastAsia="Times New Roman" w:hAnsi="Times New Roman" w:cs="Times New Roman"/>
                <w:sz w:val="18"/>
                <w:szCs w:val="18"/>
              </w:rPr>
            </w:pPr>
          </w:p>
          <w:p w14:paraId="02E062E5" w14:textId="77777777" w:rsidR="003C6242" w:rsidRPr="00377B61" w:rsidRDefault="004F54C6"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753EA602" w14:textId="77777777" w:rsidR="001A5956" w:rsidRPr="00377B61" w:rsidRDefault="003C6242" w:rsidP="003C6242">
            <w:pPr>
              <w:ind w:right="101"/>
              <w:jc w:val="both"/>
              <w:rPr>
                <w:rFonts w:ascii="Times New Roman" w:hAnsi="Times New Roman" w:cs="Times New Roman"/>
                <w:sz w:val="18"/>
                <w:szCs w:val="18"/>
              </w:rPr>
            </w:pPr>
            <w:r w:rsidRPr="00377B61">
              <w:rPr>
                <w:rFonts w:ascii="Times New Roman" w:hAnsi="Times New Roman" w:cs="Times New Roman"/>
                <w:sz w:val="18"/>
                <w:szCs w:val="18"/>
              </w:rPr>
              <w:t xml:space="preserve"> В отчетном периоде оценка Совета директоров не проводилась.</w:t>
            </w:r>
          </w:p>
          <w:p w14:paraId="7F738B1E" w14:textId="77777777" w:rsidR="003C6242" w:rsidRPr="00377B61" w:rsidRDefault="003C6242" w:rsidP="003C6242">
            <w:pPr>
              <w:ind w:right="101"/>
              <w:jc w:val="both"/>
              <w:rPr>
                <w:rFonts w:ascii="Times New Roman" w:hAnsi="Times New Roman" w:cs="Times New Roman"/>
                <w:sz w:val="18"/>
                <w:szCs w:val="18"/>
              </w:rPr>
            </w:pPr>
          </w:p>
          <w:p w14:paraId="59032340" w14:textId="77777777" w:rsidR="00D35EDC" w:rsidRPr="00377B61" w:rsidRDefault="00D35EDC" w:rsidP="003C6242">
            <w:pPr>
              <w:ind w:right="101"/>
              <w:jc w:val="both"/>
              <w:rPr>
                <w:rFonts w:ascii="Times New Roman" w:hAnsi="Times New Roman" w:cs="Times New Roman"/>
                <w:sz w:val="18"/>
                <w:szCs w:val="18"/>
              </w:rPr>
            </w:pPr>
          </w:p>
          <w:p w14:paraId="0609B4B0" w14:textId="77777777" w:rsidR="00D35EDC" w:rsidRPr="00377B61" w:rsidRDefault="00D35EDC" w:rsidP="003C6242">
            <w:pPr>
              <w:ind w:right="101"/>
              <w:jc w:val="both"/>
              <w:rPr>
                <w:rFonts w:ascii="Times New Roman" w:hAnsi="Times New Roman" w:cs="Times New Roman"/>
                <w:sz w:val="18"/>
                <w:szCs w:val="18"/>
              </w:rPr>
            </w:pPr>
          </w:p>
          <w:p w14:paraId="1DF8F90E" w14:textId="070F660B" w:rsidR="003C6242" w:rsidRPr="00377B61" w:rsidRDefault="00D35EDC" w:rsidP="003C6242">
            <w:pPr>
              <w:ind w:right="101"/>
              <w:jc w:val="both"/>
              <w:rPr>
                <w:rFonts w:ascii="Times New Roman" w:hAnsi="Times New Roman" w:cs="Times New Roman"/>
                <w:sz w:val="18"/>
                <w:szCs w:val="18"/>
              </w:rPr>
            </w:pPr>
            <w:r w:rsidRPr="00377B61">
              <w:rPr>
                <w:rFonts w:ascii="Times New Roman" w:eastAsia="Times New Roman" w:hAnsi="Times New Roman" w:cs="Times New Roman"/>
                <w:spacing w:val="-3"/>
                <w:sz w:val="18"/>
                <w:szCs w:val="18"/>
              </w:rPr>
              <w:t>Данная процедура в Положение о Совете директоров Общества предусмотрена.</w:t>
            </w:r>
          </w:p>
        </w:tc>
      </w:tr>
      <w:tr w:rsidR="001A5956" w:rsidRPr="00377B61" w14:paraId="3F1E65EB" w14:textId="77777777" w:rsidTr="00451BE5">
        <w:trPr>
          <w:gridAfter w:val="1"/>
          <w:wAfter w:w="28" w:type="dxa"/>
          <w:trHeight w:hRule="exact" w:val="3142"/>
        </w:trPr>
        <w:tc>
          <w:tcPr>
            <w:tcW w:w="704" w:type="dxa"/>
          </w:tcPr>
          <w:p w14:paraId="4550F27D"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2.6.4</w:t>
            </w:r>
          </w:p>
        </w:tc>
        <w:tc>
          <w:tcPr>
            <w:tcW w:w="3868" w:type="dxa"/>
          </w:tcPr>
          <w:p w14:paraId="07E1B970" w14:textId="0F44EA5A" w:rsidR="001A5956" w:rsidRPr="00377B61" w:rsidRDefault="001A5956" w:rsidP="00451BE5">
            <w:pPr>
              <w:spacing w:line="246"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се </w:t>
            </w:r>
            <w:r w:rsidRPr="00377B61">
              <w:rPr>
                <w:rFonts w:ascii="Times New Roman" w:eastAsia="Times New Roman" w:hAnsi="Times New Roman" w:cs="Times New Roman"/>
                <w:spacing w:val="54"/>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52"/>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52"/>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ой</w:t>
            </w:r>
            <w:r w:rsidR="009C2CE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жн</w:t>
            </w:r>
            <w:r w:rsidRPr="00377B61">
              <w:rPr>
                <w:rFonts w:ascii="Times New Roman" w:eastAsia="Times New Roman" w:hAnsi="Times New Roman" w:cs="Times New Roman"/>
                <w:sz w:val="18"/>
                <w:szCs w:val="18"/>
              </w:rPr>
              <w:t>ость дост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к 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там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ь</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ам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ов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в</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й с</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ок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 xml:space="preserve">ется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доста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 xml:space="preserve">ая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я об</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7993C0BF" w14:textId="77777777" w:rsidR="001A5956" w:rsidRPr="00377B61" w:rsidRDefault="001A5956" w:rsidP="00FB5F1C">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 В соответствии с внутренними документами общества члены</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совета директоров имеют право получать доступ к документам и делать запросы, касающиеся общества и подконтрольных ему</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организаций,  а  исполнительные  органы  общества</w:t>
            </w:r>
            <w:r w:rsidR="004F54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обязаны</w:t>
            </w:r>
            <w:r w:rsidR="004F54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предоставлять соответствующую информацию и документы.</w:t>
            </w:r>
          </w:p>
          <w:p w14:paraId="34564F08" w14:textId="77777777" w:rsidR="001A5956" w:rsidRPr="00377B61" w:rsidRDefault="001A5956" w:rsidP="00F244CB">
            <w:pPr>
              <w:spacing w:before="11" w:line="240" w:lineRule="exact"/>
              <w:rPr>
                <w:rFonts w:ascii="Times New Roman" w:hAnsi="Times New Roman" w:cs="Times New Roman"/>
                <w:sz w:val="18"/>
                <w:szCs w:val="18"/>
              </w:rPr>
            </w:pPr>
          </w:p>
          <w:p w14:paraId="6E22B241" w14:textId="77777777" w:rsidR="004F54C6" w:rsidRPr="00377B61" w:rsidRDefault="004F54C6" w:rsidP="00F244CB">
            <w:pPr>
              <w:ind w:left="102" w:right="41"/>
              <w:jc w:val="both"/>
              <w:rPr>
                <w:rFonts w:ascii="Times New Roman" w:eastAsia="Times New Roman" w:hAnsi="Times New Roman" w:cs="Times New Roman"/>
                <w:color w:val="1C1C1C"/>
                <w:sz w:val="18"/>
                <w:szCs w:val="18"/>
              </w:rPr>
            </w:pPr>
          </w:p>
          <w:p w14:paraId="441D6B56"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ще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1"/>
                <w:sz w:val="18"/>
                <w:szCs w:val="18"/>
              </w:rPr>
              <w:t>из</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ая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а 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еро</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ия</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й для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из</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37ABA8AC" w14:textId="797134CA" w:rsidR="001A5956" w:rsidRPr="00377B61" w:rsidRDefault="00B35BA1" w:rsidP="001575FA">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Не с</w:t>
            </w:r>
            <w:r w:rsidR="004F54C6" w:rsidRPr="00377B61">
              <w:rPr>
                <w:rFonts w:ascii="Times New Roman" w:hAnsi="Times New Roman" w:cs="Times New Roman"/>
                <w:sz w:val="18"/>
                <w:szCs w:val="18"/>
                <w:lang w:val="ru-RU"/>
              </w:rPr>
              <w:t>облюдается</w:t>
            </w:r>
            <w:r w:rsidR="00625507" w:rsidRPr="00377B61">
              <w:rPr>
                <w:rFonts w:ascii="Times New Roman" w:hAnsi="Times New Roman" w:cs="Times New Roman"/>
                <w:sz w:val="18"/>
                <w:szCs w:val="18"/>
                <w:lang w:val="ru-RU"/>
              </w:rPr>
              <w:t xml:space="preserve"> </w:t>
            </w:r>
          </w:p>
          <w:p w14:paraId="4F728D93"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78AE17FE"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49DB5213"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7DE884D5"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5C3CC8BA"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22ED7066"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09FDB0F4"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647A4772"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491B6197" w14:textId="77777777" w:rsidR="009C2CEF" w:rsidRPr="00377B61" w:rsidRDefault="009C2CEF" w:rsidP="001575FA">
            <w:pPr>
              <w:pStyle w:val="Default"/>
              <w:ind w:right="41"/>
              <w:jc w:val="both"/>
              <w:rPr>
                <w:rFonts w:ascii="Times New Roman" w:hAnsi="Times New Roman" w:cs="Times New Roman"/>
                <w:sz w:val="18"/>
                <w:szCs w:val="18"/>
                <w:lang w:val="ru-RU"/>
              </w:rPr>
            </w:pPr>
          </w:p>
          <w:p w14:paraId="4213D334" w14:textId="77777777" w:rsidR="00625507" w:rsidRPr="00377B61" w:rsidRDefault="00625507" w:rsidP="001575FA">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Не соблюдается</w:t>
            </w:r>
          </w:p>
        </w:tc>
        <w:tc>
          <w:tcPr>
            <w:tcW w:w="2883" w:type="dxa"/>
            <w:gridSpan w:val="3"/>
          </w:tcPr>
          <w:p w14:paraId="63E9FA64" w14:textId="6A7D0DD9" w:rsidR="001A5956" w:rsidRPr="00377B61" w:rsidRDefault="00211E3E" w:rsidP="001575FA">
            <w:pPr>
              <w:pStyle w:val="Default"/>
              <w:ind w:right="41"/>
              <w:jc w:val="both"/>
              <w:rPr>
                <w:rFonts w:ascii="Times New Roman" w:hAnsi="Times New Roman" w:cs="Times New Roman"/>
                <w:sz w:val="18"/>
                <w:szCs w:val="18"/>
                <w:lang w:val="ru-RU"/>
              </w:rPr>
            </w:pPr>
            <w:r w:rsidRPr="00377B61">
              <w:rPr>
                <w:rFonts w:ascii="Times New Roman" w:eastAsia="Times New Roman" w:hAnsi="Times New Roman" w:cs="Times New Roman"/>
                <w:spacing w:val="-3"/>
                <w:sz w:val="18"/>
                <w:szCs w:val="18"/>
                <w:lang w:val="ru-RU"/>
              </w:rPr>
              <w:t>Данная процедура в Положении</w:t>
            </w:r>
            <w:r w:rsidR="00B35BA1" w:rsidRPr="00377B61">
              <w:rPr>
                <w:rFonts w:ascii="Times New Roman" w:eastAsia="Times New Roman" w:hAnsi="Times New Roman" w:cs="Times New Roman"/>
                <w:spacing w:val="-3"/>
                <w:sz w:val="18"/>
                <w:szCs w:val="18"/>
                <w:lang w:val="ru-RU"/>
              </w:rPr>
              <w:t xml:space="preserve"> о Совете директоров Общества предусмотрена.</w:t>
            </w:r>
          </w:p>
          <w:p w14:paraId="0703138F"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1C121743"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7D1335A9"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64FE89CE"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13F995F4"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68FA7D9E"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4C9D06E5" w14:textId="43887CB6" w:rsidR="00625507" w:rsidRPr="00377B61" w:rsidRDefault="00625507" w:rsidP="00A62D7A">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 xml:space="preserve">Такого рода процедура </w:t>
            </w:r>
            <w:r w:rsidR="001575FA" w:rsidRPr="00377B61">
              <w:rPr>
                <w:rFonts w:ascii="Times New Roman" w:hAnsi="Times New Roman" w:cs="Times New Roman"/>
                <w:sz w:val="18"/>
                <w:szCs w:val="18"/>
                <w:lang w:val="ru-RU"/>
              </w:rPr>
              <w:t xml:space="preserve">в Обществе </w:t>
            </w:r>
            <w:r w:rsidR="00A62D7A" w:rsidRPr="00377B61">
              <w:rPr>
                <w:rFonts w:ascii="Times New Roman" w:hAnsi="Times New Roman" w:cs="Times New Roman"/>
                <w:sz w:val="18"/>
                <w:szCs w:val="18"/>
                <w:lang w:val="ru-RU"/>
              </w:rPr>
              <w:t>не предусмотрена</w:t>
            </w:r>
            <w:r w:rsidRPr="00377B61">
              <w:rPr>
                <w:rFonts w:ascii="Times New Roman" w:hAnsi="Times New Roman" w:cs="Times New Roman"/>
                <w:sz w:val="18"/>
                <w:szCs w:val="18"/>
                <w:lang w:val="ru-RU"/>
              </w:rPr>
              <w:t>.</w:t>
            </w:r>
          </w:p>
        </w:tc>
      </w:tr>
      <w:tr w:rsidR="001A5956" w:rsidRPr="00377B61" w14:paraId="40311BA2" w14:textId="77777777" w:rsidTr="00451BE5">
        <w:trPr>
          <w:gridAfter w:val="1"/>
          <w:wAfter w:w="28" w:type="dxa"/>
          <w:trHeight w:hRule="exact" w:val="516"/>
        </w:trPr>
        <w:tc>
          <w:tcPr>
            <w:tcW w:w="704" w:type="dxa"/>
          </w:tcPr>
          <w:p w14:paraId="0C38C356"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2.7</w:t>
            </w:r>
          </w:p>
        </w:tc>
        <w:tc>
          <w:tcPr>
            <w:tcW w:w="12980" w:type="dxa"/>
            <w:gridSpan w:val="6"/>
          </w:tcPr>
          <w:p w14:paraId="78AA8159" w14:textId="77777777" w:rsidR="001A5956" w:rsidRPr="00377B61" w:rsidRDefault="001A5956" w:rsidP="00F244CB">
            <w:pPr>
              <w:spacing w:before="1" w:line="252" w:lineRule="exact"/>
              <w:ind w:left="102" w:right="382"/>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З</w:t>
            </w:r>
            <w:r w:rsidRPr="00377B61">
              <w:rPr>
                <w:rFonts w:ascii="Times New Roman" w:eastAsia="Times New Roman" w:hAnsi="Times New Roman" w:cs="Times New Roman"/>
                <w:b/>
                <w:bCs/>
                <w:sz w:val="18"/>
                <w:szCs w:val="18"/>
              </w:rPr>
              <w:t>ас</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торо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ка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 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участ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ную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ета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76566C26" w14:textId="77777777" w:rsidTr="00451BE5">
        <w:trPr>
          <w:gridAfter w:val="1"/>
          <w:wAfter w:w="28" w:type="dxa"/>
          <w:trHeight w:val="1321"/>
        </w:trPr>
        <w:tc>
          <w:tcPr>
            <w:tcW w:w="704" w:type="dxa"/>
          </w:tcPr>
          <w:p w14:paraId="36FDE9B2"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2.7.1</w:t>
            </w:r>
          </w:p>
        </w:tc>
        <w:tc>
          <w:tcPr>
            <w:tcW w:w="3868" w:type="dxa"/>
          </w:tcPr>
          <w:p w14:paraId="1F6F21D7" w14:textId="239044B7"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Засе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ров</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тся</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ере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еобх</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с</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етом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асш</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абов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сто</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еред</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в</w:t>
            </w:r>
            <w:r w:rsidR="009C2CE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ада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w:t>
            </w:r>
          </w:p>
        </w:tc>
        <w:tc>
          <w:tcPr>
            <w:tcW w:w="4589" w:type="dxa"/>
          </w:tcPr>
          <w:p w14:paraId="0571E7B0" w14:textId="77777777" w:rsidR="001A5956" w:rsidRPr="00377B61" w:rsidRDefault="001A5956" w:rsidP="009C0416">
            <w:pPr>
              <w:spacing w:line="246" w:lineRule="exact"/>
              <w:ind w:left="102" w:right="84"/>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2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ел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30"/>
                <w:sz w:val="18"/>
                <w:szCs w:val="18"/>
              </w:rPr>
              <w:t xml:space="preserve"> </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ее </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ш</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3"/>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ый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w:t>
            </w:r>
          </w:p>
        </w:tc>
        <w:tc>
          <w:tcPr>
            <w:tcW w:w="1640" w:type="dxa"/>
          </w:tcPr>
          <w:p w14:paraId="7DD1EF59" w14:textId="70A8F539" w:rsidR="001A5956" w:rsidRPr="00377B61" w:rsidRDefault="007F6AA8" w:rsidP="007F6AA8">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Не с</w:t>
            </w:r>
            <w:r w:rsidR="00FE0DBF" w:rsidRPr="00377B61">
              <w:rPr>
                <w:rFonts w:ascii="Times New Roman" w:hAnsi="Times New Roman" w:cs="Times New Roman"/>
                <w:sz w:val="18"/>
                <w:szCs w:val="18"/>
                <w:lang w:val="ru-RU"/>
              </w:rPr>
              <w:t>облюдается</w:t>
            </w:r>
          </w:p>
        </w:tc>
        <w:tc>
          <w:tcPr>
            <w:tcW w:w="2883" w:type="dxa"/>
            <w:gridSpan w:val="3"/>
          </w:tcPr>
          <w:p w14:paraId="79D8342C" w14:textId="77777777" w:rsidR="001A5956" w:rsidRPr="00377B61" w:rsidRDefault="00FE0DBF" w:rsidP="00384937">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 xml:space="preserve">В отчетном году было проведено </w:t>
            </w:r>
            <w:r w:rsidR="00384937" w:rsidRPr="00377B61">
              <w:rPr>
                <w:rFonts w:ascii="Times New Roman" w:hAnsi="Times New Roman" w:cs="Times New Roman"/>
                <w:sz w:val="18"/>
                <w:szCs w:val="18"/>
                <w:lang w:val="ru-RU"/>
              </w:rPr>
              <w:t>5</w:t>
            </w:r>
            <w:r w:rsidRPr="00377B61">
              <w:rPr>
                <w:rFonts w:ascii="Times New Roman" w:hAnsi="Times New Roman" w:cs="Times New Roman"/>
                <w:sz w:val="18"/>
                <w:szCs w:val="18"/>
                <w:lang w:val="ru-RU"/>
              </w:rPr>
              <w:t xml:space="preserve"> заседани</w:t>
            </w:r>
            <w:r w:rsidR="00384937" w:rsidRPr="00377B61">
              <w:rPr>
                <w:rFonts w:ascii="Times New Roman" w:hAnsi="Times New Roman" w:cs="Times New Roman"/>
                <w:sz w:val="18"/>
                <w:szCs w:val="18"/>
                <w:lang w:val="ru-RU"/>
              </w:rPr>
              <w:t>й</w:t>
            </w:r>
            <w:r w:rsidRPr="00377B61">
              <w:rPr>
                <w:rFonts w:ascii="Times New Roman" w:hAnsi="Times New Roman" w:cs="Times New Roman"/>
                <w:sz w:val="18"/>
                <w:szCs w:val="18"/>
                <w:lang w:val="ru-RU"/>
              </w:rPr>
              <w:t xml:space="preserve"> Совета директоров</w:t>
            </w:r>
          </w:p>
        </w:tc>
      </w:tr>
      <w:tr w:rsidR="001A5956" w:rsidRPr="00377B61" w14:paraId="3F13E0B4" w14:textId="77777777" w:rsidTr="00451BE5">
        <w:trPr>
          <w:gridAfter w:val="1"/>
          <w:wAfter w:w="28" w:type="dxa"/>
          <w:trHeight w:hRule="exact" w:val="1987"/>
        </w:trPr>
        <w:tc>
          <w:tcPr>
            <w:tcW w:w="704" w:type="dxa"/>
          </w:tcPr>
          <w:p w14:paraId="6C7FEAD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2.7.2</w:t>
            </w:r>
          </w:p>
        </w:tc>
        <w:tc>
          <w:tcPr>
            <w:tcW w:w="3868" w:type="dxa"/>
          </w:tcPr>
          <w:p w14:paraId="7EF166FA" w14:textId="5660A127"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нт</w:t>
            </w:r>
            <w:r w:rsidRPr="00377B61">
              <w:rPr>
                <w:rFonts w:ascii="Times New Roman" w:eastAsia="Times New Roman" w:hAnsi="Times New Roman" w:cs="Times New Roman"/>
                <w:sz w:val="18"/>
                <w:szCs w:val="18"/>
              </w:rPr>
              <w:t xml:space="preserve">ах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ен</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док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ото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обес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ам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адл</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м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ото</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ться</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w:t>
            </w:r>
          </w:p>
        </w:tc>
        <w:tc>
          <w:tcPr>
            <w:tcW w:w="4589" w:type="dxa"/>
          </w:tcPr>
          <w:p w14:paraId="0E0892E4" w14:textId="77777777" w:rsidR="001A5956" w:rsidRPr="00377B61" w:rsidRDefault="001A5956" w:rsidP="00FB5F1C">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ден</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п</w:t>
            </w:r>
            <w:r w:rsidRPr="00377B61">
              <w:rPr>
                <w:rFonts w:ascii="Times New Roman" w:eastAsia="Times New Roman" w:hAnsi="Times New Roman" w:cs="Times New Roman"/>
                <w:color w:val="1C1C1C"/>
                <w:sz w:val="18"/>
                <w:szCs w:val="18"/>
              </w:rPr>
              <w:t>редел</w:t>
            </w:r>
            <w:r w:rsidRPr="00377B61">
              <w:rPr>
                <w:rFonts w:ascii="Times New Roman" w:eastAsia="Times New Roman" w:hAnsi="Times New Roman" w:cs="Times New Roman"/>
                <w:color w:val="1C1C1C"/>
                <w:spacing w:val="-3"/>
                <w:sz w:val="18"/>
                <w:szCs w:val="18"/>
              </w:rPr>
              <w:t>я</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й</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ру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ото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отором 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сле</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2"/>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то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аседа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 бы</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сде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к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ло,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ем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5 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даты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w:t>
            </w:r>
          </w:p>
        </w:tc>
        <w:tc>
          <w:tcPr>
            <w:tcW w:w="1640" w:type="dxa"/>
          </w:tcPr>
          <w:p w14:paraId="79F7E800" w14:textId="54134855" w:rsidR="001A5956" w:rsidRPr="00377B61" w:rsidRDefault="007F6AA8" w:rsidP="007F6AA8">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FE0DBF" w:rsidRPr="00377B61">
              <w:rPr>
                <w:rFonts w:ascii="Times New Roman" w:eastAsia="Times New Roman" w:hAnsi="Times New Roman" w:cs="Times New Roman"/>
                <w:sz w:val="18"/>
                <w:szCs w:val="18"/>
              </w:rPr>
              <w:t>облюдается</w:t>
            </w:r>
          </w:p>
        </w:tc>
        <w:tc>
          <w:tcPr>
            <w:tcW w:w="2883" w:type="dxa"/>
            <w:gridSpan w:val="3"/>
          </w:tcPr>
          <w:p w14:paraId="368C4A87" w14:textId="6CB1F747" w:rsidR="001A5956" w:rsidRPr="00377B61" w:rsidRDefault="007F6AA8" w:rsidP="00B35BA1">
            <w:pPr>
              <w:spacing w:line="246" w:lineRule="exact"/>
              <w:ind w:left="102" w:right="46"/>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pacing w:val="3"/>
                <w:sz w:val="18"/>
                <w:szCs w:val="18"/>
              </w:rPr>
              <w:t>Данное положение не включено во внутренние документы Общества.</w:t>
            </w:r>
          </w:p>
        </w:tc>
      </w:tr>
      <w:tr w:rsidR="001A5956" w:rsidRPr="00377B61" w14:paraId="0F46F1F3" w14:textId="77777777" w:rsidTr="00451BE5">
        <w:trPr>
          <w:gridAfter w:val="1"/>
          <w:wAfter w:w="28" w:type="dxa"/>
          <w:trHeight w:hRule="exact" w:val="1557"/>
        </w:trPr>
        <w:tc>
          <w:tcPr>
            <w:tcW w:w="704" w:type="dxa"/>
          </w:tcPr>
          <w:p w14:paraId="78A0340D"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2.7.3</w:t>
            </w:r>
          </w:p>
        </w:tc>
        <w:tc>
          <w:tcPr>
            <w:tcW w:w="3868" w:type="dxa"/>
          </w:tcPr>
          <w:p w14:paraId="6E7AE211" w14:textId="28AE9B2E"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3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36"/>
                <w:sz w:val="18"/>
                <w:szCs w:val="18"/>
              </w:rPr>
              <w:t xml:space="preserve"> </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асе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36"/>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009C2CE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тся  с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етом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сов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д</w:t>
            </w:r>
            <w:r w:rsidRPr="00377B61">
              <w:rPr>
                <w:rFonts w:ascii="Times New Roman" w:eastAsia="Times New Roman" w:hAnsi="Times New Roman" w:cs="Times New Roman"/>
                <w:spacing w:val="-1"/>
                <w:sz w:val="18"/>
                <w:szCs w:val="18"/>
              </w:rPr>
              <w:t>ня</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лее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ш</w:t>
            </w:r>
            <w:r w:rsidRPr="00377B61">
              <w:rPr>
                <w:rFonts w:ascii="Times New Roman" w:eastAsia="Times New Roman" w:hAnsi="Times New Roman" w:cs="Times New Roman"/>
                <w:spacing w:val="-2"/>
                <w:sz w:val="18"/>
                <w:szCs w:val="18"/>
              </w:rPr>
              <w:t>аю</w:t>
            </w:r>
            <w:r w:rsidRPr="00377B61">
              <w:rPr>
                <w:rFonts w:ascii="Times New Roman" w:eastAsia="Times New Roman" w:hAnsi="Times New Roman" w:cs="Times New Roman"/>
                <w:sz w:val="18"/>
                <w:szCs w:val="18"/>
              </w:rPr>
              <w:t xml:space="preserve">тся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аседа</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ых 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p>
        </w:tc>
        <w:tc>
          <w:tcPr>
            <w:tcW w:w="4589" w:type="dxa"/>
          </w:tcPr>
          <w:p w14:paraId="7B3FA5DA" w14:textId="77777777" w:rsidR="001A5956" w:rsidRPr="00377B61" w:rsidRDefault="001A5956" w:rsidP="00FB5F1C">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37"/>
                <w:sz w:val="18"/>
                <w:szCs w:val="18"/>
              </w:rPr>
              <w:t xml:space="preserve"> </w:t>
            </w:r>
            <w:r w:rsidRPr="00377B61">
              <w:rPr>
                <w:rFonts w:ascii="Times New Roman" w:eastAsia="Times New Roman" w:hAnsi="Times New Roman" w:cs="Times New Roman"/>
                <w:color w:val="1C1C1C"/>
                <w:sz w:val="18"/>
                <w:szCs w:val="18"/>
              </w:rPr>
              <w:t>Уста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ом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 xml:space="preserve">м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том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а</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более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ос</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ас</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ере</w:t>
            </w:r>
            <w:r w:rsidRPr="00377B61">
              <w:rPr>
                <w:rFonts w:ascii="Times New Roman" w:eastAsia="Times New Roman" w:hAnsi="Times New Roman" w:cs="Times New Roman"/>
                <w:color w:val="1C1C1C"/>
                <w:spacing w:val="-1"/>
                <w:sz w:val="18"/>
                <w:szCs w:val="18"/>
              </w:rPr>
              <w:t>чн</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у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168</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3"/>
                <w:sz w:val="18"/>
                <w:szCs w:val="18"/>
              </w:rPr>
              <w:t xml:space="preserve">ны </w:t>
            </w:r>
            <w:r w:rsidRPr="00377B61">
              <w:rPr>
                <w:rFonts w:ascii="Times New Roman" w:eastAsia="Times New Roman" w:hAnsi="Times New Roman" w:cs="Times New Roman"/>
                <w:color w:val="1C1C1C"/>
                <w:sz w:val="18"/>
                <w:szCs w:val="18"/>
              </w:rPr>
              <w:t>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атр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ься</w:t>
            </w:r>
            <w:r w:rsidRPr="00377B61">
              <w:rPr>
                <w:rFonts w:ascii="Times New Roman" w:eastAsia="Times New Roman" w:hAnsi="Times New Roman" w:cs="Times New Roman"/>
                <w:color w:val="1C1C1C"/>
                <w:spacing w:val="-1"/>
                <w:sz w:val="18"/>
                <w:szCs w:val="18"/>
              </w:rPr>
              <w:t xml:space="preserve"> 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х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p>
        </w:tc>
        <w:tc>
          <w:tcPr>
            <w:tcW w:w="1640" w:type="dxa"/>
          </w:tcPr>
          <w:p w14:paraId="53CA89D1" w14:textId="77777777" w:rsidR="001A5956" w:rsidRPr="00377B61" w:rsidRDefault="00063E89"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C15E6E0" w14:textId="5976C087" w:rsidR="001A5956" w:rsidRPr="00377B61" w:rsidRDefault="009C0416" w:rsidP="009C2CEF">
            <w:pPr>
              <w:spacing w:line="246" w:lineRule="exact"/>
              <w:ind w:left="102" w:right="46"/>
              <w:jc w:val="both"/>
              <w:rPr>
                <w:rFonts w:ascii="Times New Roman" w:hAnsi="Times New Roman" w:cs="Times New Roman"/>
                <w:sz w:val="18"/>
                <w:szCs w:val="18"/>
              </w:rPr>
            </w:pPr>
            <w:r w:rsidRPr="00377B61">
              <w:rPr>
                <w:rFonts w:ascii="Times New Roman" w:eastAsia="Times New Roman" w:hAnsi="Times New Roman" w:cs="Times New Roman"/>
                <w:color w:val="1C1C1C"/>
                <w:spacing w:val="3"/>
                <w:sz w:val="18"/>
                <w:szCs w:val="18"/>
              </w:rPr>
              <w:t xml:space="preserve">Данное положение не включено во внутренние документы Общества. </w:t>
            </w:r>
          </w:p>
        </w:tc>
      </w:tr>
      <w:tr w:rsidR="001A5956" w:rsidRPr="00377B61" w14:paraId="0480ACFF" w14:textId="77777777" w:rsidTr="00451BE5">
        <w:trPr>
          <w:gridAfter w:val="1"/>
          <w:wAfter w:w="28" w:type="dxa"/>
          <w:trHeight w:hRule="exact" w:val="2266"/>
        </w:trPr>
        <w:tc>
          <w:tcPr>
            <w:tcW w:w="704" w:type="dxa"/>
          </w:tcPr>
          <w:p w14:paraId="2FBCB133"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2.7.4</w:t>
            </w:r>
          </w:p>
        </w:tc>
        <w:tc>
          <w:tcPr>
            <w:tcW w:w="3868" w:type="dxa"/>
          </w:tcPr>
          <w:p w14:paraId="51ADAE01" w14:textId="0D3B24D5" w:rsidR="001A5956" w:rsidRPr="00377B61" w:rsidRDefault="001A5956" w:rsidP="009C2CEF">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Решения  по  наиболее  важным  вопросам</w:t>
            </w:r>
            <w:r w:rsidR="009C2CE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деятельности   общества   принимаются   на заседании</w:t>
            </w:r>
            <w:r w:rsidRPr="00377B61">
              <w:rPr>
                <w:rFonts w:ascii="Times New Roman" w:eastAsia="Times New Roman" w:hAnsi="Times New Roman" w:cs="Times New Roman"/>
                <w:spacing w:val="-3"/>
                <w:sz w:val="18"/>
                <w:szCs w:val="18"/>
              </w:rPr>
              <w:tab/>
              <w:t>совет</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директоров</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квалифицированным</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большинством</w:t>
            </w:r>
            <w:r w:rsidRPr="00377B61">
              <w:rPr>
                <w:rFonts w:ascii="Times New Roman" w:eastAsia="Times New Roman" w:hAnsi="Times New Roman" w:cs="Times New Roman"/>
                <w:spacing w:val="-3"/>
                <w:sz w:val="18"/>
                <w:szCs w:val="18"/>
              </w:rPr>
              <w:tab/>
              <w:t>или</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большинством</w:t>
            </w:r>
            <w:r w:rsidR="009C2CE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голосов</w:t>
            </w:r>
            <w:r w:rsidRPr="00377B61">
              <w:rPr>
                <w:rFonts w:ascii="Times New Roman" w:eastAsia="Times New Roman" w:hAnsi="Times New Roman" w:cs="Times New Roman"/>
                <w:spacing w:val="-3"/>
                <w:sz w:val="18"/>
                <w:szCs w:val="18"/>
              </w:rPr>
              <w:tab/>
              <w:t>всех</w:t>
            </w:r>
            <w:r w:rsidRPr="00377B61">
              <w:rPr>
                <w:rFonts w:ascii="Times New Roman" w:eastAsia="Times New Roman" w:hAnsi="Times New Roman" w:cs="Times New Roman"/>
                <w:spacing w:val="-3"/>
                <w:sz w:val="18"/>
                <w:szCs w:val="18"/>
              </w:rPr>
              <w:tab/>
              <w:t>избранных</w:t>
            </w:r>
          </w:p>
          <w:p w14:paraId="0EF94AE3" w14:textId="77777777" w:rsidR="001A5956" w:rsidRPr="00377B61" w:rsidRDefault="001A5956" w:rsidP="00784810">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членов совета директоров.</w:t>
            </w:r>
          </w:p>
        </w:tc>
        <w:tc>
          <w:tcPr>
            <w:tcW w:w="4589" w:type="dxa"/>
          </w:tcPr>
          <w:p w14:paraId="0CBA96DF" w14:textId="77777777" w:rsidR="001A5956" w:rsidRPr="00377B61" w:rsidRDefault="001A5956" w:rsidP="00BB5D70">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pacing w:val="-1"/>
                <w:sz w:val="18"/>
                <w:szCs w:val="18"/>
              </w:rPr>
              <w:t>1. Уставом общества предусмотрено, что решения по наиболее</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важным вопросам, изложенным в</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рекомендации 170 Кодекса,</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должны</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приниматься</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00FB5F1C" w:rsidRPr="00377B61">
              <w:rPr>
                <w:rFonts w:ascii="Times New Roman" w:eastAsia="Times New Roman" w:hAnsi="Times New Roman" w:cs="Times New Roman"/>
                <w:color w:val="1C1C1C"/>
                <w:spacing w:val="-1"/>
                <w:sz w:val="18"/>
                <w:szCs w:val="18"/>
              </w:rPr>
              <w:t xml:space="preserve">а </w:t>
            </w:r>
            <w:r w:rsidR="00BB5D70" w:rsidRPr="00377B61">
              <w:rPr>
                <w:rFonts w:ascii="Times New Roman" w:eastAsia="Times New Roman" w:hAnsi="Times New Roman" w:cs="Times New Roman"/>
                <w:color w:val="1C1C1C"/>
                <w:spacing w:val="-1"/>
                <w:sz w:val="18"/>
                <w:szCs w:val="18"/>
              </w:rPr>
              <w:t xml:space="preserve">заседании </w:t>
            </w:r>
            <w:r w:rsidRPr="00377B61">
              <w:rPr>
                <w:rFonts w:ascii="Times New Roman" w:eastAsia="Times New Roman" w:hAnsi="Times New Roman" w:cs="Times New Roman"/>
                <w:color w:val="1C1C1C"/>
                <w:spacing w:val="-1"/>
                <w:sz w:val="18"/>
                <w:szCs w:val="18"/>
              </w:rPr>
              <w:t>совета</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директоров</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квалифицированным большинством, не менее</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чем в</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три</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четверти</w:t>
            </w:r>
            <w:r w:rsidR="00FB5F1C" w:rsidRPr="00377B61">
              <w:rPr>
                <w:rFonts w:ascii="Times New Roman" w:eastAsia="Times New Roman" w:hAnsi="Times New Roman" w:cs="Times New Roman"/>
                <w:color w:val="1C1C1C"/>
                <w:spacing w:val="-1"/>
                <w:sz w:val="18"/>
                <w:szCs w:val="18"/>
              </w:rPr>
              <w:t xml:space="preserve"> г</w:t>
            </w:r>
            <w:r w:rsidRPr="00377B61">
              <w:rPr>
                <w:rFonts w:ascii="Times New Roman" w:eastAsia="Times New Roman" w:hAnsi="Times New Roman" w:cs="Times New Roman"/>
                <w:color w:val="1C1C1C"/>
                <w:spacing w:val="-1"/>
                <w:sz w:val="18"/>
                <w:szCs w:val="18"/>
              </w:rPr>
              <w:t>олосов,</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или</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же</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большинством</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голосов</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всех</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избранных членов</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совета директоров.</w:t>
            </w:r>
          </w:p>
        </w:tc>
        <w:tc>
          <w:tcPr>
            <w:tcW w:w="1640" w:type="dxa"/>
          </w:tcPr>
          <w:p w14:paraId="6D3AA986" w14:textId="77777777" w:rsidR="001A5956" w:rsidRPr="00377B61" w:rsidRDefault="009C0416" w:rsidP="009C0416">
            <w:pPr>
              <w:spacing w:line="246" w:lineRule="exact"/>
              <w:ind w:left="102" w:right="46"/>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pacing w:val="3"/>
                <w:sz w:val="18"/>
                <w:szCs w:val="18"/>
              </w:rPr>
              <w:t>Не соблюдается</w:t>
            </w:r>
          </w:p>
        </w:tc>
        <w:tc>
          <w:tcPr>
            <w:tcW w:w="2883" w:type="dxa"/>
            <w:gridSpan w:val="3"/>
          </w:tcPr>
          <w:p w14:paraId="7E866293" w14:textId="3100B2A2" w:rsidR="001A5956" w:rsidRPr="00377B61" w:rsidRDefault="009C0416" w:rsidP="009C2CEF">
            <w:pPr>
              <w:spacing w:line="246" w:lineRule="exact"/>
              <w:ind w:right="46"/>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pacing w:val="3"/>
                <w:sz w:val="18"/>
                <w:szCs w:val="18"/>
              </w:rPr>
              <w:t xml:space="preserve">Данное положение не включено во внутренние документы Общества. </w:t>
            </w:r>
          </w:p>
        </w:tc>
      </w:tr>
      <w:tr w:rsidR="001A5956" w:rsidRPr="00377B61" w14:paraId="45488457" w14:textId="77777777" w:rsidTr="00451BE5">
        <w:trPr>
          <w:gridAfter w:val="1"/>
          <w:wAfter w:w="28" w:type="dxa"/>
          <w:trHeight w:hRule="exact" w:val="295"/>
        </w:trPr>
        <w:tc>
          <w:tcPr>
            <w:tcW w:w="704" w:type="dxa"/>
          </w:tcPr>
          <w:p w14:paraId="57797566" w14:textId="77777777" w:rsidR="001A5956" w:rsidRPr="00377B61" w:rsidRDefault="001A5956" w:rsidP="001A5956">
            <w:pPr>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2.8</w:t>
            </w:r>
          </w:p>
        </w:tc>
        <w:tc>
          <w:tcPr>
            <w:tcW w:w="12980" w:type="dxa"/>
            <w:gridSpan w:val="6"/>
          </w:tcPr>
          <w:p w14:paraId="69999DD3" w14:textId="77777777" w:rsidR="001A5956" w:rsidRPr="00377B61" w:rsidRDefault="001A5956" w:rsidP="00F244CB">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з</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 ко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еты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ва</w:t>
            </w:r>
            <w:r w:rsidRPr="00377B61">
              <w:rPr>
                <w:rFonts w:ascii="Times New Roman" w:eastAsia="Times New Roman" w:hAnsi="Times New Roman" w:cs="Times New Roman"/>
                <w:b/>
                <w:bCs/>
                <w:sz w:val="18"/>
                <w:szCs w:val="18"/>
              </w:rPr>
              <w:t>рите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рас</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отр</w:t>
            </w:r>
            <w:r w:rsidRPr="00377B61">
              <w:rPr>
                <w:rFonts w:ascii="Times New Roman" w:eastAsia="Times New Roman" w:hAnsi="Times New Roman" w:cs="Times New Roman"/>
                <w:b/>
                <w:bCs/>
                <w:spacing w:val="-2"/>
                <w:sz w:val="18"/>
                <w:szCs w:val="18"/>
              </w:rPr>
              <w:t>ен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наи</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опросов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 о</w:t>
            </w:r>
            <w:r w:rsidRPr="00377B61">
              <w:rPr>
                <w:rFonts w:ascii="Times New Roman" w:eastAsia="Times New Roman" w:hAnsi="Times New Roman" w:cs="Times New Roman"/>
                <w:b/>
                <w:bCs/>
                <w:spacing w:val="-2"/>
                <w:sz w:val="18"/>
                <w:szCs w:val="18"/>
              </w:rPr>
              <w:t>бщ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p>
        </w:tc>
      </w:tr>
      <w:tr w:rsidR="00552CBB" w:rsidRPr="00377B61" w14:paraId="2C13F3FA" w14:textId="77777777" w:rsidTr="00451BE5">
        <w:trPr>
          <w:gridAfter w:val="1"/>
          <w:wAfter w:w="28" w:type="dxa"/>
          <w:trHeight w:val="4662"/>
        </w:trPr>
        <w:tc>
          <w:tcPr>
            <w:tcW w:w="704" w:type="dxa"/>
          </w:tcPr>
          <w:p w14:paraId="0A09CB89" w14:textId="77777777" w:rsidR="00552CBB" w:rsidRPr="00377B61" w:rsidRDefault="00552CBB"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2.8.1</w:t>
            </w:r>
          </w:p>
        </w:tc>
        <w:tc>
          <w:tcPr>
            <w:tcW w:w="3868" w:type="dxa"/>
          </w:tcPr>
          <w:p w14:paraId="34D1F6A6" w14:textId="77777777" w:rsidR="00552CBB" w:rsidRPr="00377B61" w:rsidRDefault="00552CBB" w:rsidP="00F244CB">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 xml:space="preserve">ля      </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расс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p>
          <w:p w14:paraId="75F01AC3" w14:textId="77777777" w:rsidR="00552CBB" w:rsidRPr="00377B61" w:rsidRDefault="00552CBB" w:rsidP="00F244CB">
            <w:pPr>
              <w:spacing w:before="1" w:line="239" w:lineRule="auto"/>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 с</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тро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4"/>
                <w:sz w:val="18"/>
                <w:szCs w:val="18"/>
              </w:rPr>
              <w:t>-</w:t>
            </w:r>
            <w:r w:rsidRPr="00377B61">
              <w:rPr>
                <w:rFonts w:ascii="Times New Roman" w:eastAsia="Times New Roman" w:hAnsi="Times New Roman" w:cs="Times New Roman"/>
                <w:sz w:val="18"/>
                <w:szCs w:val="18"/>
              </w:rPr>
              <w:t>хо</w:t>
            </w:r>
            <w:r w:rsidRPr="00377B61">
              <w:rPr>
                <w:rFonts w:ascii="Times New Roman" w:eastAsia="Times New Roman" w:hAnsi="Times New Roman" w:cs="Times New Roman"/>
                <w:spacing w:val="-1"/>
                <w:sz w:val="18"/>
                <w:szCs w:val="18"/>
              </w:rPr>
              <w:t>зяй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ой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стью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дан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состо</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з</w:t>
            </w:r>
            <w:r w:rsidRPr="00377B61">
              <w:rPr>
                <w:rFonts w:ascii="Times New Roman" w:eastAsia="Times New Roman" w:hAnsi="Times New Roman" w:cs="Times New Roman"/>
                <w:spacing w:val="-1"/>
                <w:sz w:val="18"/>
                <w:szCs w:val="18"/>
              </w:rPr>
              <w:t xml:space="preserve"> 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173FB097" w14:textId="77777777" w:rsidR="00552CBB" w:rsidRPr="00377B61" w:rsidRDefault="00552CBB" w:rsidP="00784810">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48"/>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 xml:space="preserve">оров  </w:t>
            </w:r>
            <w:r w:rsidRPr="00377B61">
              <w:rPr>
                <w:rFonts w:ascii="Times New Roman" w:eastAsia="Times New Roman" w:hAnsi="Times New Roman" w:cs="Times New Roman"/>
                <w:color w:val="1C1C1C"/>
                <w:spacing w:val="48"/>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z w:val="18"/>
                <w:szCs w:val="18"/>
              </w:rPr>
              <w:t xml:space="preserve">ал  </w:t>
            </w:r>
            <w:r w:rsidRPr="00377B61">
              <w:rPr>
                <w:rFonts w:ascii="Times New Roman" w:eastAsia="Times New Roman" w:hAnsi="Times New Roman" w:cs="Times New Roman"/>
                <w:color w:val="1C1C1C"/>
                <w:spacing w:val="49"/>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итет  </w:t>
            </w:r>
            <w:r w:rsidRPr="00377B61">
              <w:rPr>
                <w:rFonts w:ascii="Times New Roman" w:eastAsia="Times New Roman" w:hAnsi="Times New Roman" w:cs="Times New Roman"/>
                <w:color w:val="1C1C1C"/>
                <w:spacing w:val="48"/>
                <w:sz w:val="18"/>
                <w:szCs w:val="18"/>
              </w:rPr>
              <w:t xml:space="preserve"> </w:t>
            </w:r>
            <w:r w:rsidRPr="00377B61">
              <w:rPr>
                <w:rFonts w:ascii="Times New Roman" w:eastAsia="Times New Roman" w:hAnsi="Times New Roman" w:cs="Times New Roman"/>
                <w:color w:val="1C1C1C"/>
                <w:sz w:val="18"/>
                <w:szCs w:val="18"/>
              </w:rPr>
              <w:t xml:space="preserve">по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дит</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состо</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з</w:t>
            </w:r>
            <w:r w:rsidRPr="00377B61">
              <w:rPr>
                <w:rFonts w:ascii="Times New Roman" w:eastAsia="Times New Roman" w:hAnsi="Times New Roman" w:cs="Times New Roman"/>
                <w:color w:val="1C1C1C"/>
                <w:spacing w:val="-1"/>
                <w:sz w:val="18"/>
                <w:szCs w:val="18"/>
              </w:rPr>
              <w:t xml:space="preserve"> 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ых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01664D2D" w14:textId="77777777" w:rsidR="00552CBB" w:rsidRPr="00377B61" w:rsidRDefault="00552CBB" w:rsidP="00F244CB">
            <w:pPr>
              <w:spacing w:before="11" w:line="240" w:lineRule="exact"/>
              <w:rPr>
                <w:rFonts w:ascii="Times New Roman" w:hAnsi="Times New Roman" w:cs="Times New Roman"/>
                <w:sz w:val="18"/>
                <w:szCs w:val="18"/>
              </w:rPr>
            </w:pPr>
          </w:p>
          <w:p w14:paraId="4CAB734A" w14:textId="40FE6C27" w:rsidR="00552CBB" w:rsidRPr="00377B61" w:rsidRDefault="00552CBB" w:rsidP="00F244CB">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х 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нт</w:t>
            </w:r>
            <w:r w:rsidRPr="00377B61">
              <w:rPr>
                <w:rFonts w:ascii="Times New Roman" w:eastAsia="Times New Roman" w:hAnsi="Times New Roman" w:cs="Times New Roman"/>
                <w:color w:val="1C1C1C"/>
                <w:sz w:val="18"/>
                <w:szCs w:val="18"/>
              </w:rPr>
              <w:t>ах 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итета</w:t>
            </w:r>
            <w:r w:rsidR="009C2CEF"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  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5"/>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ая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том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сле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 соде</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еся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172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са.</w:t>
            </w:r>
          </w:p>
          <w:p w14:paraId="6872C3B6" w14:textId="77777777" w:rsidR="00552CBB" w:rsidRPr="00377B61" w:rsidRDefault="00552CBB" w:rsidP="00F244CB">
            <w:pPr>
              <w:spacing w:before="13" w:line="240" w:lineRule="exact"/>
              <w:rPr>
                <w:rFonts w:ascii="Times New Roman" w:hAnsi="Times New Roman" w:cs="Times New Roman"/>
                <w:sz w:val="18"/>
                <w:szCs w:val="18"/>
              </w:rPr>
            </w:pPr>
          </w:p>
          <w:p w14:paraId="15CAFCA7" w14:textId="77777777" w:rsidR="00552CBB" w:rsidRPr="00377B61" w:rsidRDefault="00552CBB" w:rsidP="00F244CB">
            <w:pPr>
              <w:spacing w:line="239" w:lineRule="auto"/>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3.</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йн</w:t>
            </w:r>
            <w:r w:rsidRPr="00377B61">
              <w:rPr>
                <w:rFonts w:ascii="Times New Roman" w:eastAsia="Times New Roman" w:hAnsi="Times New Roman" w:cs="Times New Roman"/>
                <w:color w:val="1C1C1C"/>
                <w:sz w:val="18"/>
                <w:szCs w:val="18"/>
              </w:rPr>
              <w:t>ей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н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лен</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 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3"/>
                <w:sz w:val="18"/>
                <w:szCs w:val="18"/>
              </w:rPr>
              <w:t>у</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яв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ий</w:t>
            </w:r>
            <w:r w:rsidRPr="00377B61">
              <w:rPr>
                <w:rFonts w:ascii="Times New Roman" w:eastAsia="Times New Roman" w:hAnsi="Times New Roman" w:cs="Times New Roman"/>
                <w:color w:val="1C1C1C"/>
                <w:sz w:val="18"/>
                <w:szCs w:val="18"/>
              </w:rPr>
              <w:t xml:space="preserve">ся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000000"/>
                <w:sz w:val="18"/>
                <w:szCs w:val="18"/>
              </w:rPr>
              <w:t>обла</w:t>
            </w:r>
            <w:r w:rsidRPr="00377B61">
              <w:rPr>
                <w:rFonts w:ascii="Times New Roman" w:eastAsia="Times New Roman" w:hAnsi="Times New Roman" w:cs="Times New Roman"/>
                <w:color w:val="000000"/>
                <w:spacing w:val="-2"/>
                <w:sz w:val="18"/>
                <w:szCs w:val="18"/>
              </w:rPr>
              <w:t>д</w:t>
            </w:r>
            <w:r w:rsidRPr="00377B61">
              <w:rPr>
                <w:rFonts w:ascii="Times New Roman" w:eastAsia="Times New Roman" w:hAnsi="Times New Roman" w:cs="Times New Roman"/>
                <w:color w:val="000000"/>
                <w:sz w:val="18"/>
                <w:szCs w:val="18"/>
              </w:rPr>
              <w:t>ает о</w:t>
            </w:r>
            <w:r w:rsidRPr="00377B61">
              <w:rPr>
                <w:rFonts w:ascii="Times New Roman" w:eastAsia="Times New Roman" w:hAnsi="Times New Roman" w:cs="Times New Roman"/>
                <w:color w:val="000000"/>
                <w:spacing w:val="-1"/>
                <w:sz w:val="18"/>
                <w:szCs w:val="18"/>
              </w:rPr>
              <w:t>п</w:t>
            </w:r>
            <w:r w:rsidRPr="00377B61">
              <w:rPr>
                <w:rFonts w:ascii="Times New Roman" w:eastAsia="Times New Roman" w:hAnsi="Times New Roman" w:cs="Times New Roman"/>
                <w:color w:val="000000"/>
                <w:sz w:val="18"/>
                <w:szCs w:val="18"/>
              </w:rPr>
              <w:t>ы</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 xml:space="preserve">ом и </w:t>
            </w:r>
            <w:r w:rsidRPr="00377B61">
              <w:rPr>
                <w:rFonts w:ascii="Times New Roman" w:eastAsia="Times New Roman" w:hAnsi="Times New Roman" w:cs="Times New Roman"/>
                <w:color w:val="000000"/>
                <w:spacing w:val="-1"/>
                <w:sz w:val="18"/>
                <w:szCs w:val="18"/>
              </w:rPr>
              <w:t>зн</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ниям</w:t>
            </w:r>
            <w:r w:rsidRPr="00377B61">
              <w:rPr>
                <w:rFonts w:ascii="Times New Roman" w:eastAsia="Times New Roman" w:hAnsi="Times New Roman" w:cs="Times New Roman"/>
                <w:color w:val="000000"/>
                <w:sz w:val="18"/>
                <w:szCs w:val="18"/>
              </w:rPr>
              <w:t>и в области</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pacing w:val="-3"/>
                <w:sz w:val="18"/>
                <w:szCs w:val="18"/>
              </w:rPr>
              <w:t>п</w:t>
            </w:r>
            <w:r w:rsidRPr="00377B61">
              <w:rPr>
                <w:rFonts w:ascii="Times New Roman" w:eastAsia="Times New Roman" w:hAnsi="Times New Roman" w:cs="Times New Roman"/>
                <w:color w:val="000000"/>
                <w:sz w:val="18"/>
                <w:szCs w:val="18"/>
              </w:rPr>
              <w:t>од</w:t>
            </w:r>
            <w:r w:rsidRPr="00377B61">
              <w:rPr>
                <w:rFonts w:ascii="Times New Roman" w:eastAsia="Times New Roman" w:hAnsi="Times New Roman" w:cs="Times New Roman"/>
                <w:color w:val="000000"/>
                <w:spacing w:val="1"/>
                <w:sz w:val="18"/>
                <w:szCs w:val="18"/>
              </w:rPr>
              <w:t>г</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000000"/>
                <w:sz w:val="18"/>
                <w:szCs w:val="18"/>
              </w:rPr>
              <w:t>,</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н</w:t>
            </w:r>
            <w:r w:rsidRPr="00377B61">
              <w:rPr>
                <w:rFonts w:ascii="Times New Roman" w:eastAsia="Times New Roman" w:hAnsi="Times New Roman" w:cs="Times New Roman"/>
                <w:color w:val="000000"/>
                <w:spacing w:val="-2"/>
                <w:sz w:val="18"/>
                <w:szCs w:val="18"/>
              </w:rPr>
              <w:t>а</w:t>
            </w:r>
            <w:r w:rsidRPr="00377B61">
              <w:rPr>
                <w:rFonts w:ascii="Times New Roman" w:eastAsia="Times New Roman" w:hAnsi="Times New Roman" w:cs="Times New Roman"/>
                <w:color w:val="000000"/>
                <w:sz w:val="18"/>
                <w:szCs w:val="18"/>
              </w:rPr>
              <w:t>л</w:t>
            </w:r>
            <w:r w:rsidRPr="00377B61">
              <w:rPr>
                <w:rFonts w:ascii="Times New Roman" w:eastAsia="Times New Roman" w:hAnsi="Times New Roman" w:cs="Times New Roman"/>
                <w:color w:val="000000"/>
                <w:spacing w:val="-1"/>
                <w:sz w:val="18"/>
                <w:szCs w:val="18"/>
              </w:rPr>
              <w:t>из</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ц</w:t>
            </w:r>
            <w:r w:rsidRPr="00377B61">
              <w:rPr>
                <w:rFonts w:ascii="Times New Roman" w:eastAsia="Times New Roman" w:hAnsi="Times New Roman" w:cs="Times New Roman"/>
                <w:color w:val="000000"/>
                <w:sz w:val="18"/>
                <w:szCs w:val="18"/>
              </w:rPr>
              <w:t>е</w:t>
            </w:r>
            <w:r w:rsidRPr="00377B61">
              <w:rPr>
                <w:rFonts w:ascii="Times New Roman" w:eastAsia="Times New Roman" w:hAnsi="Times New Roman" w:cs="Times New Roman"/>
                <w:color w:val="000000"/>
                <w:spacing w:val="-1"/>
                <w:sz w:val="18"/>
                <w:szCs w:val="18"/>
              </w:rPr>
              <w:t>н</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и</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z w:val="18"/>
                <w:szCs w:val="18"/>
              </w:rPr>
              <w:t>и а</w:t>
            </w:r>
            <w:r w:rsidRPr="00377B61">
              <w:rPr>
                <w:rFonts w:ascii="Times New Roman" w:eastAsia="Times New Roman" w:hAnsi="Times New Roman" w:cs="Times New Roman"/>
                <w:color w:val="000000"/>
                <w:spacing w:val="-2"/>
                <w:sz w:val="18"/>
                <w:szCs w:val="18"/>
              </w:rPr>
              <w:t>у</w:t>
            </w:r>
            <w:r w:rsidRPr="00377B61">
              <w:rPr>
                <w:rFonts w:ascii="Times New Roman" w:eastAsia="Times New Roman" w:hAnsi="Times New Roman" w:cs="Times New Roman"/>
                <w:color w:val="000000"/>
                <w:sz w:val="18"/>
                <w:szCs w:val="18"/>
              </w:rPr>
              <w:t>д</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000000"/>
                <w:sz w:val="18"/>
                <w:szCs w:val="18"/>
              </w:rPr>
              <w:t>та</w:t>
            </w:r>
            <w:r w:rsidRPr="00377B61">
              <w:rPr>
                <w:rFonts w:ascii="Times New Roman" w:eastAsia="Times New Roman" w:hAnsi="Times New Roman" w:cs="Times New Roman"/>
                <w:color w:val="000000"/>
                <w:spacing w:val="4"/>
                <w:sz w:val="18"/>
                <w:szCs w:val="18"/>
              </w:rPr>
              <w:t xml:space="preserve"> </w:t>
            </w:r>
            <w:r w:rsidRPr="00377B61">
              <w:rPr>
                <w:rFonts w:ascii="Times New Roman" w:eastAsia="Times New Roman" w:hAnsi="Times New Roman" w:cs="Times New Roman"/>
                <w:color w:val="000000"/>
                <w:spacing w:val="-2"/>
                <w:sz w:val="18"/>
                <w:szCs w:val="18"/>
              </w:rPr>
              <w:t>бу</w:t>
            </w:r>
            <w:r w:rsidRPr="00377B61">
              <w:rPr>
                <w:rFonts w:ascii="Times New Roman" w:eastAsia="Times New Roman" w:hAnsi="Times New Roman" w:cs="Times New Roman"/>
                <w:color w:val="000000"/>
                <w:sz w:val="18"/>
                <w:szCs w:val="18"/>
              </w:rPr>
              <w:t>х</w:t>
            </w:r>
            <w:r w:rsidRPr="00377B61">
              <w:rPr>
                <w:rFonts w:ascii="Times New Roman" w:eastAsia="Times New Roman" w:hAnsi="Times New Roman" w:cs="Times New Roman"/>
                <w:color w:val="000000"/>
                <w:spacing w:val="1"/>
                <w:sz w:val="18"/>
                <w:szCs w:val="18"/>
              </w:rPr>
              <w:t>г</w:t>
            </w:r>
            <w:r w:rsidRPr="00377B61">
              <w:rPr>
                <w:rFonts w:ascii="Times New Roman" w:eastAsia="Times New Roman" w:hAnsi="Times New Roman" w:cs="Times New Roman"/>
                <w:color w:val="000000"/>
                <w:sz w:val="18"/>
                <w:szCs w:val="18"/>
              </w:rPr>
              <w:t>алтерс</w:t>
            </w:r>
            <w:r w:rsidRPr="00377B61">
              <w:rPr>
                <w:rFonts w:ascii="Times New Roman" w:eastAsia="Times New Roman" w:hAnsi="Times New Roman" w:cs="Times New Roman"/>
                <w:color w:val="000000"/>
                <w:spacing w:val="-2"/>
                <w:sz w:val="18"/>
                <w:szCs w:val="18"/>
              </w:rPr>
              <w:t>к</w:t>
            </w:r>
            <w:r w:rsidRPr="00377B61">
              <w:rPr>
                <w:rFonts w:ascii="Times New Roman" w:eastAsia="Times New Roman" w:hAnsi="Times New Roman" w:cs="Times New Roman"/>
                <w:color w:val="000000"/>
                <w:sz w:val="18"/>
                <w:szCs w:val="18"/>
              </w:rPr>
              <w:t xml:space="preserve">ой </w:t>
            </w:r>
            <w:r w:rsidRPr="00377B61">
              <w:rPr>
                <w:rFonts w:ascii="Times New Roman" w:eastAsia="Times New Roman" w:hAnsi="Times New Roman" w:cs="Times New Roman"/>
                <w:color w:val="000000"/>
                <w:spacing w:val="1"/>
                <w:sz w:val="18"/>
                <w:szCs w:val="18"/>
              </w:rPr>
              <w:t>(ф</w:t>
            </w:r>
            <w:r w:rsidRPr="00377B61">
              <w:rPr>
                <w:rFonts w:ascii="Times New Roman" w:eastAsia="Times New Roman" w:hAnsi="Times New Roman" w:cs="Times New Roman"/>
                <w:color w:val="000000"/>
                <w:spacing w:val="-1"/>
                <w:sz w:val="18"/>
                <w:szCs w:val="18"/>
              </w:rPr>
              <w:t>ин</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3"/>
                <w:sz w:val="18"/>
                <w:szCs w:val="18"/>
              </w:rPr>
              <w:t>н</w:t>
            </w:r>
            <w:r w:rsidRPr="00377B61">
              <w:rPr>
                <w:rFonts w:ascii="Times New Roman" w:eastAsia="Times New Roman" w:hAnsi="Times New Roman" w:cs="Times New Roman"/>
                <w:color w:val="000000"/>
                <w:sz w:val="18"/>
                <w:szCs w:val="18"/>
              </w:rPr>
              <w:t>со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й</w:t>
            </w:r>
            <w:r w:rsidRPr="00377B61">
              <w:rPr>
                <w:rFonts w:ascii="Times New Roman" w:eastAsia="Times New Roman" w:hAnsi="Times New Roman" w:cs="Times New Roman"/>
                <w:color w:val="000000"/>
                <w:sz w:val="18"/>
                <w:szCs w:val="18"/>
              </w:rPr>
              <w:t>)</w:t>
            </w:r>
            <w:r w:rsidRPr="00377B61">
              <w:rPr>
                <w:rFonts w:ascii="Times New Roman" w:eastAsia="Times New Roman" w:hAnsi="Times New Roman" w:cs="Times New Roman"/>
                <w:color w:val="000000"/>
                <w:spacing w:val="1"/>
                <w:sz w:val="18"/>
                <w:szCs w:val="18"/>
              </w:rPr>
              <w:t xml:space="preserve"> </w:t>
            </w:r>
            <w:r w:rsidRPr="00377B61">
              <w:rPr>
                <w:rFonts w:ascii="Times New Roman" w:eastAsia="Times New Roman" w:hAnsi="Times New Roman" w:cs="Times New Roman"/>
                <w:color w:val="000000"/>
                <w:sz w:val="18"/>
                <w:szCs w:val="18"/>
              </w:rPr>
              <w:t>от</w:t>
            </w:r>
            <w:r w:rsidRPr="00377B61">
              <w:rPr>
                <w:rFonts w:ascii="Times New Roman" w:eastAsia="Times New Roman" w:hAnsi="Times New Roman" w:cs="Times New Roman"/>
                <w:color w:val="000000"/>
                <w:spacing w:val="-1"/>
                <w:sz w:val="18"/>
                <w:szCs w:val="18"/>
              </w:rPr>
              <w:t>ч</w:t>
            </w:r>
            <w:r w:rsidRPr="00377B61">
              <w:rPr>
                <w:rFonts w:ascii="Times New Roman" w:eastAsia="Times New Roman" w:hAnsi="Times New Roman" w:cs="Times New Roman"/>
                <w:color w:val="000000"/>
                <w:sz w:val="18"/>
                <w:szCs w:val="18"/>
              </w:rPr>
              <w:t>ет</w:t>
            </w:r>
            <w:r w:rsidRPr="00377B61">
              <w:rPr>
                <w:rFonts w:ascii="Times New Roman" w:eastAsia="Times New Roman" w:hAnsi="Times New Roman" w:cs="Times New Roman"/>
                <w:color w:val="000000"/>
                <w:spacing w:val="-1"/>
                <w:sz w:val="18"/>
                <w:szCs w:val="18"/>
              </w:rPr>
              <w:t>н</w:t>
            </w:r>
            <w:r w:rsidRPr="00377B61">
              <w:rPr>
                <w:rFonts w:ascii="Times New Roman" w:eastAsia="Times New Roman" w:hAnsi="Times New Roman" w:cs="Times New Roman"/>
                <w:color w:val="000000"/>
                <w:spacing w:val="-2"/>
                <w:sz w:val="18"/>
                <w:szCs w:val="18"/>
              </w:rPr>
              <w:t>о</w:t>
            </w:r>
            <w:r w:rsidRPr="00377B61">
              <w:rPr>
                <w:rFonts w:ascii="Times New Roman" w:eastAsia="Times New Roman" w:hAnsi="Times New Roman" w:cs="Times New Roman"/>
                <w:color w:val="000000"/>
                <w:sz w:val="18"/>
                <w:szCs w:val="18"/>
              </w:rPr>
              <w:t>ст</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1C1C1C"/>
                <w:sz w:val="18"/>
                <w:szCs w:val="18"/>
              </w:rPr>
              <w:t>.</w:t>
            </w:r>
          </w:p>
          <w:p w14:paraId="274B5CD9" w14:textId="77777777" w:rsidR="00552CBB" w:rsidRPr="00377B61" w:rsidRDefault="00552CBB" w:rsidP="00BB5D70">
            <w:pPr>
              <w:spacing w:line="246" w:lineRule="exact"/>
              <w:ind w:left="102" w:right="-20"/>
              <w:rPr>
                <w:rFonts w:ascii="Times New Roman" w:eastAsia="Times New Roman" w:hAnsi="Times New Roman" w:cs="Times New Roman"/>
                <w:color w:val="1C1C1C"/>
                <w:sz w:val="18"/>
                <w:szCs w:val="18"/>
              </w:rPr>
            </w:pPr>
          </w:p>
          <w:p w14:paraId="1135C3EE" w14:textId="77777777" w:rsidR="00552CBB" w:rsidRPr="00377B61" w:rsidRDefault="00552CBB" w:rsidP="00BB5D70">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4.</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За</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еда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2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ту</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сь</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5"/>
                <w:sz w:val="18"/>
                <w:szCs w:val="18"/>
              </w:rPr>
              <w:t xml:space="preserve"> </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5"/>
                <w:sz w:val="18"/>
                <w:szCs w:val="18"/>
              </w:rPr>
              <w:t xml:space="preserve"> </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 ра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арт</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л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да.</w:t>
            </w:r>
          </w:p>
        </w:tc>
        <w:tc>
          <w:tcPr>
            <w:tcW w:w="1640" w:type="dxa"/>
          </w:tcPr>
          <w:p w14:paraId="56AA45CB" w14:textId="0A2C75F1" w:rsidR="00552CBB" w:rsidRPr="00377B61" w:rsidRDefault="009C2CEF"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5D446FC2"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25805EB6"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48BE41E9" w14:textId="30A9EE97" w:rsidR="00552CBB" w:rsidRPr="00377B61" w:rsidRDefault="009C2CEF"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45F360A9"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24D00525"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3CBFCF25"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7D2764D4" w14:textId="77777777" w:rsidR="00552CBB" w:rsidRPr="00377B61" w:rsidRDefault="00552CBB" w:rsidP="00451BE5">
            <w:pPr>
              <w:tabs>
                <w:tab w:val="left" w:pos="1753"/>
              </w:tabs>
              <w:ind w:right="65"/>
              <w:rPr>
                <w:rFonts w:ascii="Times New Roman" w:eastAsia="Times New Roman" w:hAnsi="Times New Roman" w:cs="Times New Roman"/>
                <w:sz w:val="18"/>
                <w:szCs w:val="18"/>
              </w:rPr>
            </w:pPr>
          </w:p>
          <w:p w14:paraId="00CB7BA0"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19526C43"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0A101698"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263F7271"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6B161122"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6B540BBB" w14:textId="489C30C3" w:rsidR="009C2CEF" w:rsidRPr="00377B61" w:rsidRDefault="009C2CEF"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19DB917" w14:textId="77777777" w:rsidR="00552CBB" w:rsidRPr="00377B61" w:rsidRDefault="00552CBB" w:rsidP="00451BE5">
            <w:pPr>
              <w:spacing w:line="246" w:lineRule="exact"/>
              <w:ind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 xml:space="preserve">В Обществе не создан комитет по аудиту. </w:t>
            </w:r>
          </w:p>
          <w:p w14:paraId="7AD28A42" w14:textId="77777777" w:rsidR="00552CBB" w:rsidRPr="00377B61" w:rsidRDefault="00552CBB" w:rsidP="00552CBB">
            <w:pPr>
              <w:spacing w:line="246" w:lineRule="exact"/>
              <w:ind w:left="102" w:right="46"/>
              <w:jc w:val="both"/>
              <w:rPr>
                <w:rFonts w:ascii="Times New Roman" w:eastAsia="Times New Roman" w:hAnsi="Times New Roman" w:cs="Times New Roman"/>
                <w:color w:val="1C1C1C"/>
                <w:spacing w:val="-1"/>
                <w:sz w:val="18"/>
                <w:szCs w:val="18"/>
              </w:rPr>
            </w:pPr>
          </w:p>
          <w:p w14:paraId="7A0EFD2F" w14:textId="369EED3F" w:rsidR="00552CBB" w:rsidRPr="00377B61" w:rsidRDefault="00552CBB" w:rsidP="00552CBB">
            <w:pPr>
              <w:spacing w:line="246" w:lineRule="exact"/>
              <w:ind w:left="102" w:right="46"/>
              <w:jc w:val="both"/>
              <w:rPr>
                <w:rFonts w:ascii="Times New Roman" w:hAnsi="Times New Roman" w:cs="Times New Roman"/>
                <w:sz w:val="18"/>
                <w:szCs w:val="18"/>
              </w:rPr>
            </w:pPr>
          </w:p>
        </w:tc>
      </w:tr>
      <w:tr w:rsidR="001A5956" w:rsidRPr="00377B61" w14:paraId="51F20B6E" w14:textId="77777777" w:rsidTr="00451BE5">
        <w:trPr>
          <w:gridAfter w:val="1"/>
          <w:wAfter w:w="28" w:type="dxa"/>
          <w:trHeight w:hRule="exact" w:val="3130"/>
        </w:trPr>
        <w:tc>
          <w:tcPr>
            <w:tcW w:w="704" w:type="dxa"/>
          </w:tcPr>
          <w:p w14:paraId="14839A0F"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2.8.2</w:t>
            </w:r>
          </w:p>
        </w:tc>
        <w:tc>
          <w:tcPr>
            <w:tcW w:w="3868" w:type="dxa"/>
          </w:tcPr>
          <w:p w14:paraId="17B9FBEE" w14:textId="0A005FD5" w:rsidR="001A5956" w:rsidRPr="00377B61" w:rsidRDefault="001A5956" w:rsidP="00BB5D70">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Для</w:t>
            </w:r>
            <w:r w:rsidRPr="00377B61">
              <w:rPr>
                <w:rFonts w:ascii="Times New Roman" w:eastAsia="Times New Roman" w:hAnsi="Times New Roman" w:cs="Times New Roman"/>
                <w:spacing w:val="-3"/>
                <w:sz w:val="18"/>
                <w:szCs w:val="18"/>
              </w:rPr>
              <w:tab/>
              <w:t>предварительного</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рассмотрения</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вопросов,</w:t>
            </w:r>
            <w:r w:rsidRPr="00377B61">
              <w:rPr>
                <w:rFonts w:ascii="Times New Roman" w:eastAsia="Times New Roman" w:hAnsi="Times New Roman" w:cs="Times New Roman"/>
                <w:spacing w:val="-3"/>
                <w:sz w:val="18"/>
                <w:szCs w:val="18"/>
              </w:rPr>
              <w:tab/>
              <w:t>связанных</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формированием эффективной</w:t>
            </w:r>
            <w:r w:rsidR="00784810" w:rsidRPr="00377B61">
              <w:rPr>
                <w:rFonts w:ascii="Times New Roman" w:eastAsia="Times New Roman" w:hAnsi="Times New Roman" w:cs="Times New Roman"/>
                <w:spacing w:val="-3"/>
                <w:sz w:val="18"/>
                <w:szCs w:val="18"/>
              </w:rPr>
              <w:t xml:space="preserve"> и </w:t>
            </w:r>
            <w:r w:rsidRPr="00377B61">
              <w:rPr>
                <w:rFonts w:ascii="Times New Roman" w:eastAsia="Times New Roman" w:hAnsi="Times New Roman" w:cs="Times New Roman"/>
                <w:spacing w:val="-3"/>
                <w:sz w:val="18"/>
                <w:szCs w:val="18"/>
              </w:rPr>
              <w:t>прозрачной</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практики</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вознаграждения,</w:t>
            </w:r>
            <w:r w:rsidR="009C2CE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создан</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комитет</w:t>
            </w:r>
            <w:r w:rsidRPr="00377B61">
              <w:rPr>
                <w:rFonts w:ascii="Times New Roman" w:eastAsia="Times New Roman" w:hAnsi="Times New Roman" w:cs="Times New Roman"/>
                <w:spacing w:val="-3"/>
                <w:sz w:val="18"/>
                <w:szCs w:val="18"/>
              </w:rPr>
              <w:tab/>
              <w:t>по</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вознаграждениям,</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состоящий</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из</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 xml:space="preserve">независимых  директоров </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  возглавляемый</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независимым  директором,  не  являющимся</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председателем совета директоров.</w:t>
            </w:r>
          </w:p>
        </w:tc>
        <w:tc>
          <w:tcPr>
            <w:tcW w:w="4589" w:type="dxa"/>
          </w:tcPr>
          <w:p w14:paraId="5502A211" w14:textId="77777777" w:rsidR="001A5956" w:rsidRPr="00377B61" w:rsidRDefault="001A5956" w:rsidP="00784810">
            <w:pPr>
              <w:spacing w:line="246" w:lineRule="exact"/>
              <w:ind w:left="102" w:right="5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етом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5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дан</w:t>
            </w:r>
            <w:r w:rsidRPr="00377B61">
              <w:rPr>
                <w:rFonts w:ascii="Times New Roman" w:eastAsia="Times New Roman" w:hAnsi="Times New Roman" w:cs="Times New Roman"/>
                <w:color w:val="1C1C1C"/>
                <w:spacing w:val="52"/>
                <w:sz w:val="18"/>
                <w:szCs w:val="18"/>
              </w:rPr>
              <w:t xml:space="preserve"> </w:t>
            </w:r>
            <w:r w:rsidRPr="00377B61">
              <w:rPr>
                <w:rFonts w:ascii="Times New Roman" w:eastAsia="Times New Roman" w:hAnsi="Times New Roman" w:cs="Times New Roman"/>
                <w:color w:val="1C1C1C"/>
                <w:sz w:val="18"/>
                <w:szCs w:val="18"/>
              </w:rPr>
              <w:t>ко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  по</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ниям,</w:t>
            </w:r>
            <w:r w:rsidR="0078481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оторый</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состо</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 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ль</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з</w:t>
            </w:r>
            <w:r w:rsidRPr="00377B61">
              <w:rPr>
                <w:rFonts w:ascii="Times New Roman" w:eastAsia="Times New Roman" w:hAnsi="Times New Roman" w:cs="Times New Roman"/>
                <w:color w:val="1C1C1C"/>
                <w:spacing w:val="-1"/>
                <w:sz w:val="18"/>
                <w:szCs w:val="18"/>
              </w:rPr>
              <w:t xml:space="preserve"> 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ых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61104063" w14:textId="77777777" w:rsidR="001A5956" w:rsidRPr="00377B61" w:rsidRDefault="001A5956" w:rsidP="00F244CB">
            <w:pPr>
              <w:spacing w:before="13" w:line="240" w:lineRule="exact"/>
              <w:rPr>
                <w:rFonts w:ascii="Times New Roman" w:hAnsi="Times New Roman" w:cs="Times New Roman"/>
                <w:sz w:val="18"/>
                <w:szCs w:val="18"/>
              </w:rPr>
            </w:pPr>
          </w:p>
          <w:p w14:paraId="47830A7A" w14:textId="77777777" w:rsidR="001A5956" w:rsidRPr="00377B61" w:rsidRDefault="001A5956" w:rsidP="00F244CB">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 xml:space="preserve">ателем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тета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яв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 xml:space="preserve">ется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оторый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яв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ется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едс</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дате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ем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0935D579" w14:textId="77777777" w:rsidR="001A5956" w:rsidRPr="00377B61" w:rsidRDefault="001A5956" w:rsidP="00F244CB">
            <w:pPr>
              <w:spacing w:before="17" w:line="240" w:lineRule="exact"/>
              <w:rPr>
                <w:rFonts w:ascii="Times New Roman" w:hAnsi="Times New Roman" w:cs="Times New Roman"/>
                <w:sz w:val="18"/>
                <w:szCs w:val="18"/>
              </w:rPr>
            </w:pPr>
          </w:p>
          <w:p w14:paraId="714B2CB0" w14:textId="77777777" w:rsidR="001A5956" w:rsidRPr="00377B61" w:rsidRDefault="001A5956" w:rsidP="00F244CB">
            <w:pPr>
              <w:spacing w:line="252" w:lineRule="exact"/>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3.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х 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нт</w:t>
            </w:r>
            <w:r w:rsidRPr="00377B61">
              <w:rPr>
                <w:rFonts w:ascii="Times New Roman" w:eastAsia="Times New Roman" w:hAnsi="Times New Roman" w:cs="Times New Roman"/>
                <w:color w:val="1C1C1C"/>
                <w:sz w:val="18"/>
                <w:szCs w:val="18"/>
              </w:rPr>
              <w:t>ах 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ниям</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 том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сле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 соде</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еся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180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са.</w:t>
            </w:r>
          </w:p>
        </w:tc>
        <w:tc>
          <w:tcPr>
            <w:tcW w:w="1640" w:type="dxa"/>
          </w:tcPr>
          <w:p w14:paraId="6BFE62CE" w14:textId="0937895B" w:rsidR="007D1461" w:rsidRPr="00377B61" w:rsidRDefault="009C2CEF" w:rsidP="00664A87">
            <w:pPr>
              <w:tabs>
                <w:tab w:val="left" w:pos="1753"/>
              </w:tabs>
              <w:ind w:left="102" w:right="-9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1921773E" w14:textId="77777777" w:rsidR="007D1461" w:rsidRPr="00377B61" w:rsidRDefault="007D1461" w:rsidP="00664A87">
            <w:pPr>
              <w:tabs>
                <w:tab w:val="left" w:pos="1753"/>
              </w:tabs>
              <w:ind w:left="102" w:right="-98"/>
              <w:rPr>
                <w:rFonts w:ascii="Times New Roman" w:eastAsia="Times New Roman" w:hAnsi="Times New Roman" w:cs="Times New Roman"/>
                <w:sz w:val="18"/>
                <w:szCs w:val="18"/>
              </w:rPr>
            </w:pPr>
          </w:p>
          <w:p w14:paraId="33E8497C" w14:textId="77777777" w:rsidR="007D1461" w:rsidRPr="00377B61" w:rsidRDefault="007D1461" w:rsidP="00664A87">
            <w:pPr>
              <w:tabs>
                <w:tab w:val="left" w:pos="1753"/>
              </w:tabs>
              <w:ind w:left="102" w:right="-98"/>
              <w:rPr>
                <w:rFonts w:ascii="Times New Roman" w:eastAsia="Times New Roman" w:hAnsi="Times New Roman" w:cs="Times New Roman"/>
                <w:sz w:val="18"/>
                <w:szCs w:val="18"/>
              </w:rPr>
            </w:pPr>
          </w:p>
          <w:p w14:paraId="7157EA38" w14:textId="77777777" w:rsidR="007D1461" w:rsidRPr="00377B61" w:rsidRDefault="007D1461" w:rsidP="00664A87">
            <w:pPr>
              <w:tabs>
                <w:tab w:val="left" w:pos="1753"/>
              </w:tabs>
              <w:ind w:left="102" w:right="-98"/>
              <w:rPr>
                <w:rFonts w:ascii="Times New Roman" w:eastAsia="Times New Roman" w:hAnsi="Times New Roman" w:cs="Times New Roman"/>
                <w:sz w:val="18"/>
                <w:szCs w:val="18"/>
              </w:rPr>
            </w:pPr>
          </w:p>
          <w:p w14:paraId="329D0C66"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4DF18291" w14:textId="77777777" w:rsidR="001A5956" w:rsidRPr="00377B61" w:rsidRDefault="007D1461" w:rsidP="00664A87">
            <w:pPr>
              <w:tabs>
                <w:tab w:val="left" w:pos="1753"/>
              </w:tabs>
              <w:ind w:left="102" w:right="-9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452AC287"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14758452"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7B61F801"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54C14DD2" w14:textId="787443BC" w:rsidR="009C2CEF" w:rsidRPr="00377B61" w:rsidRDefault="009C2CEF" w:rsidP="00664A87">
            <w:pPr>
              <w:tabs>
                <w:tab w:val="left" w:pos="1753"/>
              </w:tabs>
              <w:ind w:left="102" w:right="-9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6D34549" w14:textId="77777777" w:rsidR="007D1461" w:rsidRPr="00377B61" w:rsidRDefault="007D1461" w:rsidP="007D1461">
            <w:pPr>
              <w:spacing w:line="246" w:lineRule="exact"/>
              <w:ind w:left="102" w:right="143"/>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 xml:space="preserve">В Обществе не создан комитет по вознаграждениям. </w:t>
            </w:r>
          </w:p>
          <w:p w14:paraId="4215CCBF" w14:textId="77777777" w:rsidR="007D1461" w:rsidRPr="00377B61" w:rsidRDefault="007D1461" w:rsidP="007D1461">
            <w:pPr>
              <w:spacing w:line="246" w:lineRule="exact"/>
              <w:ind w:left="102" w:right="143"/>
              <w:jc w:val="both"/>
              <w:rPr>
                <w:rFonts w:ascii="Times New Roman" w:eastAsia="Times New Roman" w:hAnsi="Times New Roman" w:cs="Times New Roman"/>
                <w:color w:val="1C1C1C"/>
                <w:spacing w:val="-1"/>
                <w:sz w:val="18"/>
                <w:szCs w:val="18"/>
              </w:rPr>
            </w:pPr>
          </w:p>
          <w:p w14:paraId="595CA350" w14:textId="5B83FCE0" w:rsidR="001A5956" w:rsidRPr="00377B61" w:rsidRDefault="001A5956" w:rsidP="00451BE5">
            <w:pPr>
              <w:ind w:right="143"/>
              <w:jc w:val="both"/>
              <w:rPr>
                <w:rFonts w:ascii="Times New Roman" w:hAnsi="Times New Roman" w:cs="Times New Roman"/>
                <w:sz w:val="18"/>
                <w:szCs w:val="18"/>
              </w:rPr>
            </w:pPr>
          </w:p>
        </w:tc>
      </w:tr>
      <w:tr w:rsidR="001A5956" w:rsidRPr="00377B61" w14:paraId="72525059" w14:textId="77777777" w:rsidTr="00451BE5">
        <w:trPr>
          <w:gridAfter w:val="1"/>
          <w:wAfter w:w="28" w:type="dxa"/>
          <w:trHeight w:hRule="exact" w:val="3265"/>
        </w:trPr>
        <w:tc>
          <w:tcPr>
            <w:tcW w:w="704" w:type="dxa"/>
          </w:tcPr>
          <w:p w14:paraId="4DAD4CDB"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2.8.3</w:t>
            </w:r>
          </w:p>
        </w:tc>
        <w:tc>
          <w:tcPr>
            <w:tcW w:w="3868" w:type="dxa"/>
          </w:tcPr>
          <w:p w14:paraId="682DD61C" w14:textId="66C43D0E" w:rsidR="001A5956" w:rsidRPr="00377B61" w:rsidRDefault="001A5956" w:rsidP="00451BE5">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 xml:space="preserve">ля      </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расс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адро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ла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ым</w:t>
            </w:r>
          </w:p>
          <w:p w14:paraId="417BD7F3" w14:textId="11672C0A" w:rsidR="001A5956" w:rsidRPr="00377B61" w:rsidRDefault="001A5956" w:rsidP="009C2CEF">
            <w:pPr>
              <w:spacing w:before="2" w:line="239" w:lineRule="auto"/>
              <w:ind w:left="102" w:right="36"/>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4"/>
                <w:sz w:val="18"/>
                <w:szCs w:val="18"/>
              </w:rPr>
              <w:t>э</w:t>
            </w:r>
            <w:r w:rsidRPr="00377B61">
              <w:rPr>
                <w:rFonts w:ascii="Times New Roman" w:eastAsia="Times New Roman" w:hAnsi="Times New Roman" w:cs="Times New Roman"/>
                <w:spacing w:val="1"/>
                <w:sz w:val="18"/>
                <w:szCs w:val="18"/>
              </w:rPr>
              <w:t>фф</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тью</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боты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дан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ниям</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дра</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бол</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ш</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ся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ми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w:t>
            </w:r>
          </w:p>
        </w:tc>
        <w:tc>
          <w:tcPr>
            <w:tcW w:w="4589" w:type="dxa"/>
          </w:tcPr>
          <w:p w14:paraId="47184EB5" w14:textId="77777777" w:rsidR="001A5956" w:rsidRPr="00377B61" w:rsidRDefault="001A5956" w:rsidP="00784810">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1. Советом директоров создан комитет по номинациям (или его</w:t>
            </w:r>
            <w:r w:rsidR="007F6AA8"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задачи, указанные в рекомендации 186 Кодекса, реализуются в рамках иного комитета40), большинство членов которого являются независимыми директорами.</w:t>
            </w:r>
          </w:p>
          <w:p w14:paraId="0A904FE5" w14:textId="77777777" w:rsidR="001A5956" w:rsidRPr="00377B61" w:rsidRDefault="001A5956" w:rsidP="00784810">
            <w:pPr>
              <w:spacing w:before="2" w:line="239" w:lineRule="auto"/>
              <w:ind w:right="38"/>
              <w:rPr>
                <w:rFonts w:ascii="Times New Roman" w:eastAsia="Times New Roman" w:hAnsi="Times New Roman" w:cs="Times New Roman"/>
                <w:spacing w:val="-3"/>
                <w:sz w:val="18"/>
                <w:szCs w:val="18"/>
              </w:rPr>
            </w:pPr>
          </w:p>
          <w:p w14:paraId="5D55CB5F" w14:textId="77777777" w:rsidR="001A5956" w:rsidRPr="00377B61" w:rsidRDefault="001A5956" w:rsidP="00784810">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2. 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рекомендации 186 Кодекса.</w:t>
            </w:r>
          </w:p>
        </w:tc>
        <w:tc>
          <w:tcPr>
            <w:tcW w:w="1640" w:type="dxa"/>
          </w:tcPr>
          <w:p w14:paraId="2287D6F2" w14:textId="77777777" w:rsidR="001A5956" w:rsidRPr="00377B61" w:rsidRDefault="0042766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Не соблюдается </w:t>
            </w:r>
          </w:p>
          <w:p w14:paraId="504DCC3E" w14:textId="77777777" w:rsidR="009C2CEF" w:rsidRPr="00377B61" w:rsidRDefault="009C2CEF" w:rsidP="00664A87">
            <w:pPr>
              <w:ind w:left="102" w:right="-20"/>
              <w:rPr>
                <w:rFonts w:ascii="Times New Roman" w:eastAsia="Times New Roman" w:hAnsi="Times New Roman" w:cs="Times New Roman"/>
                <w:sz w:val="18"/>
                <w:szCs w:val="18"/>
              </w:rPr>
            </w:pPr>
          </w:p>
          <w:p w14:paraId="53A1478E" w14:textId="77777777" w:rsidR="009C2CEF" w:rsidRPr="00377B61" w:rsidRDefault="009C2CEF" w:rsidP="00664A87">
            <w:pPr>
              <w:ind w:left="102" w:right="-20"/>
              <w:rPr>
                <w:rFonts w:ascii="Times New Roman" w:eastAsia="Times New Roman" w:hAnsi="Times New Roman" w:cs="Times New Roman"/>
                <w:sz w:val="18"/>
                <w:szCs w:val="18"/>
              </w:rPr>
            </w:pPr>
          </w:p>
          <w:p w14:paraId="6D42F50A" w14:textId="77777777" w:rsidR="009C2CEF" w:rsidRPr="00377B61" w:rsidRDefault="009C2CEF" w:rsidP="00664A87">
            <w:pPr>
              <w:ind w:left="102" w:right="-20"/>
              <w:rPr>
                <w:rFonts w:ascii="Times New Roman" w:eastAsia="Times New Roman" w:hAnsi="Times New Roman" w:cs="Times New Roman"/>
                <w:sz w:val="18"/>
                <w:szCs w:val="18"/>
              </w:rPr>
            </w:pPr>
          </w:p>
          <w:p w14:paraId="3CBF7466" w14:textId="77777777" w:rsidR="009C2CEF" w:rsidRPr="00377B61" w:rsidRDefault="009C2CEF" w:rsidP="00664A87">
            <w:pPr>
              <w:ind w:left="102" w:right="-20"/>
              <w:rPr>
                <w:rFonts w:ascii="Times New Roman" w:eastAsia="Times New Roman" w:hAnsi="Times New Roman" w:cs="Times New Roman"/>
                <w:sz w:val="18"/>
                <w:szCs w:val="18"/>
              </w:rPr>
            </w:pPr>
          </w:p>
          <w:p w14:paraId="3F67EAC8" w14:textId="2C3E8634" w:rsidR="009C2CEF" w:rsidRPr="00377B61" w:rsidRDefault="009C2CEF"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0A6CA62" w14:textId="77777777" w:rsidR="001A5956" w:rsidRPr="00377B61" w:rsidRDefault="00427661" w:rsidP="00427661">
            <w:pPr>
              <w:spacing w:line="246" w:lineRule="exact"/>
              <w:ind w:left="102"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В Обществе не создан комитет по номинациям.</w:t>
            </w:r>
          </w:p>
          <w:p w14:paraId="69AECF44" w14:textId="6D93699C" w:rsidR="00427661" w:rsidRPr="00377B61" w:rsidRDefault="00427661" w:rsidP="009C2CEF">
            <w:pPr>
              <w:spacing w:line="246" w:lineRule="exact"/>
              <w:ind w:left="102" w:right="46"/>
              <w:jc w:val="both"/>
              <w:rPr>
                <w:rFonts w:ascii="Times New Roman" w:eastAsia="Times New Roman" w:hAnsi="Times New Roman" w:cs="Times New Roman"/>
                <w:color w:val="1C1C1C"/>
                <w:spacing w:val="-1"/>
                <w:sz w:val="18"/>
                <w:szCs w:val="18"/>
              </w:rPr>
            </w:pPr>
          </w:p>
        </w:tc>
      </w:tr>
      <w:tr w:rsidR="001A5956" w:rsidRPr="00377B61" w14:paraId="4D4852ED" w14:textId="77777777" w:rsidTr="00451BE5">
        <w:trPr>
          <w:gridAfter w:val="1"/>
          <w:wAfter w:w="28" w:type="dxa"/>
          <w:trHeight w:val="2950"/>
        </w:trPr>
        <w:tc>
          <w:tcPr>
            <w:tcW w:w="704" w:type="dxa"/>
          </w:tcPr>
          <w:p w14:paraId="5AE14EB5"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2.8.4</w:t>
            </w:r>
          </w:p>
        </w:tc>
        <w:tc>
          <w:tcPr>
            <w:tcW w:w="3868" w:type="dxa"/>
          </w:tcPr>
          <w:p w14:paraId="37BAEC69" w14:textId="377175B3"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асшт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бов</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ости</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я</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z w:val="18"/>
                <w:szCs w:val="18"/>
              </w:rPr>
              <w:tab/>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z w:val="18"/>
                <w:szCs w:val="18"/>
              </w:rPr>
              <w:tab/>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ек</w:t>
            </w:r>
            <w:r w:rsidRPr="00377B61">
              <w:rPr>
                <w:rFonts w:ascii="Times New Roman" w:eastAsia="Times New Roman" w:hAnsi="Times New Roman" w:cs="Times New Roman"/>
                <w:sz w:val="18"/>
                <w:szCs w:val="18"/>
              </w:rPr>
              <w:t>торов</w:t>
            </w:r>
            <w:r w:rsidR="0078481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лся</w:t>
            </w:r>
            <w:r w:rsidRPr="00377B61">
              <w:rPr>
                <w:rFonts w:ascii="Times New Roman" w:eastAsia="Times New Roman" w:hAnsi="Times New Roman" w:cs="Times New Roman"/>
                <w:sz w:val="18"/>
                <w:szCs w:val="18"/>
              </w:rPr>
              <w:tab/>
              <w:t>в</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z w:val="18"/>
                <w:szCs w:val="18"/>
              </w:rPr>
              <w:tab/>
              <w:t>состав</w:t>
            </w:r>
            <w:r w:rsidRPr="00377B61">
              <w:rPr>
                <w:rFonts w:ascii="Times New Roman" w:eastAsia="Times New Roman" w:hAnsi="Times New Roman" w:cs="Times New Roman"/>
                <w:sz w:val="18"/>
                <w:szCs w:val="18"/>
              </w:rPr>
              <w:tab/>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001E5A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итетов  полност</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цел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м</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теты</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бо</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ыли</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бо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х</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 xml:space="preserve">тет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стра</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1"/>
                <w:sz w:val="18"/>
                <w:szCs w:val="18"/>
              </w:rPr>
              <w:t>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w:t>
            </w:r>
            <w:r w:rsidRPr="00377B61">
              <w:rPr>
                <w:rFonts w:ascii="Times New Roman" w:eastAsia="Times New Roman" w:hAnsi="Times New Roman" w:cs="Times New Roman"/>
                <w:spacing w:val="-1"/>
                <w:sz w:val="18"/>
                <w:szCs w:val="18"/>
              </w:rPr>
              <w:t>тивн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у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мит</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итет по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доро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бе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ас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ю</w:t>
            </w:r>
            <w:r w:rsidRPr="00377B61">
              <w:rPr>
                <w:rFonts w:ascii="Times New Roman" w:eastAsia="Times New Roman" w:hAnsi="Times New Roman" w:cs="Times New Roman"/>
                <w:sz w:val="18"/>
                <w:szCs w:val="18"/>
              </w:rPr>
              <w:t xml:space="preserve">щей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др</w:t>
            </w:r>
            <w:r w:rsidRPr="00377B61">
              <w:rPr>
                <w:rFonts w:ascii="Times New Roman" w:eastAsia="Times New Roman" w:hAnsi="Times New Roman" w:cs="Times New Roman"/>
                <w:spacing w:val="-2"/>
                <w:sz w:val="18"/>
                <w:szCs w:val="18"/>
              </w:rPr>
              <w:t>.</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w:t>
            </w:r>
          </w:p>
        </w:tc>
        <w:tc>
          <w:tcPr>
            <w:tcW w:w="4589" w:type="dxa"/>
          </w:tcPr>
          <w:p w14:paraId="190C391C" w14:textId="77777777" w:rsidR="001A5956" w:rsidRPr="00377B61" w:rsidRDefault="001A5956" w:rsidP="00784810">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1. В отчётном периоде совет директоров общества рассмотрел</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вопрос о соответствии состава его комитетов задачам совета директоров и целям деятельности общества. Дополнительные</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комитеты либо были сформированы, либо не были признаны</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необходимыми.</w:t>
            </w:r>
          </w:p>
        </w:tc>
        <w:tc>
          <w:tcPr>
            <w:tcW w:w="1640" w:type="dxa"/>
          </w:tcPr>
          <w:p w14:paraId="04F7AD29" w14:textId="77777777" w:rsidR="001A5956" w:rsidRPr="00377B61" w:rsidRDefault="00427661" w:rsidP="00427661">
            <w:pPr>
              <w:spacing w:line="246" w:lineRule="exact"/>
              <w:ind w:left="102"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Не соблюдается</w:t>
            </w:r>
          </w:p>
        </w:tc>
        <w:tc>
          <w:tcPr>
            <w:tcW w:w="2883" w:type="dxa"/>
            <w:gridSpan w:val="3"/>
          </w:tcPr>
          <w:p w14:paraId="2CBAA409" w14:textId="77777777" w:rsidR="001A5956" w:rsidRPr="00377B61" w:rsidRDefault="00427661" w:rsidP="00427661">
            <w:pPr>
              <w:spacing w:line="246" w:lineRule="exact"/>
              <w:ind w:left="112"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 xml:space="preserve">Комитеты при Совете директоров не созданы. </w:t>
            </w:r>
          </w:p>
          <w:p w14:paraId="0F33B235" w14:textId="716D5CA3" w:rsidR="00427661" w:rsidRPr="00377B61" w:rsidRDefault="00427661" w:rsidP="00427661">
            <w:pPr>
              <w:spacing w:line="246" w:lineRule="exact"/>
              <w:ind w:left="112" w:right="46"/>
              <w:jc w:val="both"/>
              <w:rPr>
                <w:rFonts w:ascii="Times New Roman" w:eastAsia="Times New Roman" w:hAnsi="Times New Roman" w:cs="Times New Roman"/>
                <w:color w:val="1C1C1C"/>
                <w:spacing w:val="-1"/>
                <w:sz w:val="18"/>
                <w:szCs w:val="18"/>
              </w:rPr>
            </w:pPr>
          </w:p>
        </w:tc>
      </w:tr>
      <w:tr w:rsidR="001A5956" w:rsidRPr="00377B61" w14:paraId="65527D2B" w14:textId="77777777" w:rsidTr="00451BE5">
        <w:trPr>
          <w:gridAfter w:val="1"/>
          <w:wAfter w:w="28" w:type="dxa"/>
          <w:trHeight w:hRule="exact" w:val="2667"/>
        </w:trPr>
        <w:tc>
          <w:tcPr>
            <w:tcW w:w="704" w:type="dxa"/>
          </w:tcPr>
          <w:p w14:paraId="6AA2265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2.8.5</w:t>
            </w:r>
          </w:p>
        </w:tc>
        <w:tc>
          <w:tcPr>
            <w:tcW w:w="3868" w:type="dxa"/>
          </w:tcPr>
          <w:p w14:paraId="69A69693" w14:textId="0B87DB72" w:rsidR="001A5956" w:rsidRPr="00377B61" w:rsidRDefault="001A5956" w:rsidP="00067B6F">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Состав</w:t>
            </w:r>
            <w:r w:rsidRPr="00377B61">
              <w:rPr>
                <w:rFonts w:ascii="Times New Roman" w:eastAsia="Times New Roman" w:hAnsi="Times New Roman" w:cs="Times New Roman"/>
                <w:spacing w:val="-3"/>
                <w:sz w:val="18"/>
                <w:szCs w:val="18"/>
              </w:rPr>
              <w:tab/>
              <w:t>комитетов</w:t>
            </w:r>
            <w:r w:rsidRPr="00377B61">
              <w:rPr>
                <w:rFonts w:ascii="Times New Roman" w:eastAsia="Times New Roman" w:hAnsi="Times New Roman" w:cs="Times New Roman"/>
                <w:spacing w:val="-3"/>
                <w:sz w:val="18"/>
                <w:szCs w:val="18"/>
              </w:rPr>
              <w:tab/>
              <w:t>определен</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таким</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образом,   чтобы   он   позволял   проводить</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всестороннее  обсуждение  предварительно</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рассматриваемых</w:t>
            </w:r>
            <w:r w:rsidR="001E5AC6"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вопросов</w:t>
            </w:r>
            <w:r w:rsidRPr="00377B61">
              <w:rPr>
                <w:rFonts w:ascii="Times New Roman" w:eastAsia="Times New Roman" w:hAnsi="Times New Roman" w:cs="Times New Roman"/>
                <w:spacing w:val="-3"/>
                <w:sz w:val="18"/>
                <w:szCs w:val="18"/>
              </w:rPr>
              <w:tab/>
              <w:t>с</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учетом</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различных мнений.</w:t>
            </w:r>
          </w:p>
        </w:tc>
        <w:tc>
          <w:tcPr>
            <w:tcW w:w="4589" w:type="dxa"/>
          </w:tcPr>
          <w:p w14:paraId="36EB689C" w14:textId="1E4A2BAD" w:rsidR="001A5956" w:rsidRPr="00377B61" w:rsidRDefault="001A5956" w:rsidP="00081904">
            <w:pPr>
              <w:pStyle w:val="a5"/>
              <w:numPr>
                <w:ilvl w:val="0"/>
                <w:numId w:val="29"/>
              </w:numPr>
              <w:spacing w:before="2" w:line="239" w:lineRule="auto"/>
              <w:ind w:left="139" w:right="38" w:hanging="37"/>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Комитеты</w:t>
            </w:r>
            <w:r w:rsidR="001E5AC6"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совета</w:t>
            </w:r>
            <w:r w:rsidR="001E5AC6"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директоров  возглавляются  независимыми</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директорами.</w:t>
            </w:r>
          </w:p>
          <w:p w14:paraId="0018EF09" w14:textId="77777777" w:rsidR="001A5956" w:rsidRPr="00377B61" w:rsidRDefault="001A5956" w:rsidP="00067B6F">
            <w:pPr>
              <w:spacing w:before="2" w:line="239" w:lineRule="auto"/>
              <w:ind w:left="102" w:right="38"/>
              <w:jc w:val="both"/>
              <w:rPr>
                <w:rFonts w:ascii="Times New Roman" w:eastAsia="Times New Roman" w:hAnsi="Times New Roman" w:cs="Times New Roman"/>
                <w:spacing w:val="-3"/>
                <w:sz w:val="18"/>
                <w:szCs w:val="18"/>
              </w:rPr>
            </w:pPr>
          </w:p>
          <w:p w14:paraId="5796CEE3" w14:textId="77777777" w:rsidR="001A5956" w:rsidRPr="00377B61" w:rsidRDefault="001A5956" w:rsidP="00067B6F">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1640" w:type="dxa"/>
          </w:tcPr>
          <w:p w14:paraId="4F8BB128" w14:textId="77777777" w:rsidR="001A5956" w:rsidRPr="00377B61" w:rsidRDefault="0008190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pacing w:val="-1"/>
                <w:sz w:val="18"/>
                <w:szCs w:val="18"/>
              </w:rPr>
              <w:t>Не соблюдается</w:t>
            </w:r>
          </w:p>
        </w:tc>
        <w:tc>
          <w:tcPr>
            <w:tcW w:w="2883" w:type="dxa"/>
            <w:gridSpan w:val="3"/>
          </w:tcPr>
          <w:p w14:paraId="3D183914" w14:textId="77777777" w:rsidR="001A5956" w:rsidRPr="00377B61" w:rsidRDefault="00081904" w:rsidP="00081904">
            <w:pPr>
              <w:rPr>
                <w:rFonts w:ascii="Times New Roman" w:hAnsi="Times New Roman" w:cs="Times New Roman"/>
                <w:sz w:val="18"/>
                <w:szCs w:val="18"/>
              </w:rPr>
            </w:pPr>
            <w:r w:rsidRPr="00377B61">
              <w:rPr>
                <w:rFonts w:ascii="Times New Roman" w:hAnsi="Times New Roman" w:cs="Times New Roman"/>
                <w:sz w:val="18"/>
                <w:szCs w:val="18"/>
              </w:rPr>
              <w:t>Включение указанных норм в проекты положений о комитетах при Совете директоров Общества представляется целесообразным при разработке и утверждении такого рода положений.</w:t>
            </w:r>
          </w:p>
        </w:tc>
      </w:tr>
      <w:tr w:rsidR="001A5956" w:rsidRPr="00377B61" w14:paraId="40398200" w14:textId="77777777" w:rsidTr="00451BE5">
        <w:trPr>
          <w:gridAfter w:val="1"/>
          <w:wAfter w:w="28" w:type="dxa"/>
          <w:trHeight w:hRule="exact" w:val="1280"/>
        </w:trPr>
        <w:tc>
          <w:tcPr>
            <w:tcW w:w="704" w:type="dxa"/>
          </w:tcPr>
          <w:p w14:paraId="2898D0B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2.8.6</w:t>
            </w:r>
          </w:p>
        </w:tc>
        <w:tc>
          <w:tcPr>
            <w:tcW w:w="3868" w:type="dxa"/>
          </w:tcPr>
          <w:p w14:paraId="098B93C9" w14:textId="77777777" w:rsidR="001A5956" w:rsidRPr="00377B61" w:rsidRDefault="001A5956" w:rsidP="00F244CB">
            <w:pPr>
              <w:tabs>
                <w:tab w:val="left" w:pos="1860"/>
                <w:tab w:val="left" w:pos="3320"/>
              </w:tabs>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датели</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тов</w:t>
            </w:r>
            <w:r w:rsidR="00067B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p>
          <w:p w14:paraId="4AB14C4D" w14:textId="77777777" w:rsidR="001A5956" w:rsidRPr="00377B61" w:rsidRDefault="001A5956" w:rsidP="00067B6F">
            <w:pPr>
              <w:tabs>
                <w:tab w:val="left" w:pos="1640"/>
                <w:tab w:val="left" w:pos="2360"/>
                <w:tab w:val="left" w:pos="3640"/>
                <w:tab w:val="left" w:pos="3980"/>
              </w:tabs>
              <w:spacing w:before="1" w:line="254" w:lineRule="exact"/>
              <w:ind w:left="102" w:right="39"/>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z w:val="18"/>
                <w:szCs w:val="18"/>
              </w:rPr>
              <w:tab/>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оров</w:t>
            </w:r>
            <w:r w:rsidRPr="00377B61">
              <w:rPr>
                <w:rFonts w:ascii="Times New Roman" w:eastAsia="Times New Roman" w:hAnsi="Times New Roman" w:cs="Times New Roman"/>
                <w:sz w:val="18"/>
                <w:szCs w:val="18"/>
              </w:rPr>
              <w:tab/>
              <w:t>и</w:t>
            </w:r>
            <w:r w:rsidR="00067B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 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боте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0EC90E5A" w14:textId="77777777" w:rsidR="001A5956" w:rsidRPr="00377B61" w:rsidRDefault="001A5956" w:rsidP="00067B6F">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6"/>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ог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дс</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дат</w:t>
            </w:r>
            <w:r w:rsidRPr="00377B61">
              <w:rPr>
                <w:rFonts w:ascii="Times New Roman" w:eastAsia="Times New Roman" w:hAnsi="Times New Roman" w:cs="Times New Roman"/>
                <w:color w:val="1C1C1C"/>
                <w:spacing w:val="-2"/>
                <w:sz w:val="18"/>
                <w:szCs w:val="18"/>
              </w:rPr>
              <w:t>ел</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итетов</w:t>
            </w:r>
            <w:r w:rsidR="00067B6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ты</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 xml:space="preserve">сь </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боте </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мит</w:t>
            </w:r>
            <w:r w:rsidRPr="00377B61">
              <w:rPr>
                <w:rFonts w:ascii="Times New Roman" w:eastAsia="Times New Roman" w:hAnsi="Times New Roman" w:cs="Times New Roman"/>
                <w:color w:val="1C1C1C"/>
                <w:sz w:val="18"/>
                <w:szCs w:val="18"/>
              </w:rPr>
              <w:t xml:space="preserve">етов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 xml:space="preserve">ред </w:t>
            </w:r>
            <w:r w:rsidRPr="00377B61">
              <w:rPr>
                <w:rFonts w:ascii="Times New Roman" w:eastAsia="Times New Roman" w:hAnsi="Times New Roman" w:cs="Times New Roman"/>
                <w:color w:val="1C1C1C"/>
                <w:spacing w:val="18"/>
                <w:sz w:val="18"/>
                <w:szCs w:val="18"/>
              </w:rPr>
              <w:t xml:space="preserve"> </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етом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52384725" w14:textId="77777777" w:rsidR="001A5956" w:rsidRPr="00377B61" w:rsidRDefault="00081904" w:rsidP="00664A87">
            <w:pPr>
              <w:tabs>
                <w:tab w:val="left" w:pos="1753"/>
              </w:tabs>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540E35F9" w14:textId="77777777" w:rsidR="001A5956" w:rsidRPr="00377B61" w:rsidRDefault="00081904" w:rsidP="00F244CB">
            <w:pPr>
              <w:rPr>
                <w:rFonts w:ascii="Times New Roman" w:hAnsi="Times New Roman" w:cs="Times New Roman"/>
                <w:sz w:val="18"/>
                <w:szCs w:val="18"/>
              </w:rPr>
            </w:pPr>
            <w:r w:rsidRPr="00377B61">
              <w:rPr>
                <w:rFonts w:ascii="Times New Roman" w:hAnsi="Times New Roman" w:cs="Times New Roman"/>
                <w:sz w:val="18"/>
                <w:szCs w:val="18"/>
              </w:rPr>
              <w:t>См. комментарии к Разделу 2.8</w:t>
            </w:r>
          </w:p>
        </w:tc>
      </w:tr>
      <w:tr w:rsidR="001A5956" w:rsidRPr="00377B61" w14:paraId="5A16A185" w14:textId="77777777" w:rsidTr="00451BE5">
        <w:trPr>
          <w:gridAfter w:val="1"/>
          <w:wAfter w:w="28" w:type="dxa"/>
          <w:trHeight w:hRule="exact" w:val="262"/>
        </w:trPr>
        <w:tc>
          <w:tcPr>
            <w:tcW w:w="704" w:type="dxa"/>
          </w:tcPr>
          <w:p w14:paraId="793D0D18" w14:textId="77777777" w:rsidR="001A5956" w:rsidRPr="00377B61" w:rsidRDefault="001A5956" w:rsidP="001A5956">
            <w:pPr>
              <w:spacing w:line="250"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2.9</w:t>
            </w:r>
          </w:p>
        </w:tc>
        <w:tc>
          <w:tcPr>
            <w:tcW w:w="12980" w:type="dxa"/>
            <w:gridSpan w:val="6"/>
          </w:tcPr>
          <w:p w14:paraId="362C3C6B" w14:textId="77777777" w:rsidR="001A5956" w:rsidRPr="00377B61" w:rsidRDefault="001A5956" w:rsidP="00F244CB">
            <w:pPr>
              <w:spacing w:line="250"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 пр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оц</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нки ка</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 работы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2"/>
                <w:sz w:val="18"/>
                <w:szCs w:val="18"/>
              </w:rPr>
              <w:t>ко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итет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FC6EF1" w:rsidRPr="00377B61" w14:paraId="56F7B81C" w14:textId="77777777" w:rsidTr="00451BE5">
        <w:trPr>
          <w:gridAfter w:val="1"/>
          <w:wAfter w:w="28" w:type="dxa"/>
          <w:trHeight w:hRule="exact" w:val="2577"/>
        </w:trPr>
        <w:tc>
          <w:tcPr>
            <w:tcW w:w="704" w:type="dxa"/>
          </w:tcPr>
          <w:p w14:paraId="313F648D" w14:textId="77777777" w:rsidR="00FC6EF1" w:rsidRPr="00377B61" w:rsidRDefault="00FC6EF1"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2.9.1</w:t>
            </w:r>
          </w:p>
        </w:tc>
        <w:tc>
          <w:tcPr>
            <w:tcW w:w="3868" w:type="dxa"/>
          </w:tcPr>
          <w:p w14:paraId="1C0F5BF7" w14:textId="4C1C620E" w:rsidR="00FC6EF1" w:rsidRPr="00377B61" w:rsidRDefault="00FC6EF1" w:rsidP="00451BE5">
            <w:pPr>
              <w:spacing w:line="248"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 сте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эф</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тетов 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001E5A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отреб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м ра</w:t>
            </w:r>
            <w:r w:rsidRPr="00377B61">
              <w:rPr>
                <w:rFonts w:ascii="Times New Roman" w:eastAsia="Times New Roman" w:hAnsi="Times New Roman" w:cs="Times New Roman"/>
                <w:spacing w:val="-1"/>
                <w:sz w:val="18"/>
                <w:szCs w:val="18"/>
              </w:rPr>
              <w:t>зви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ров 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облас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оторых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w:t>
            </w:r>
          </w:p>
          <w:p w14:paraId="1447DCD7" w14:textId="77777777" w:rsidR="00FC6EF1" w:rsidRPr="00377B61" w:rsidRDefault="00FC6EF1" w:rsidP="00F9714C">
            <w:pPr>
              <w:spacing w:line="252" w:lineRule="exact"/>
              <w:ind w:left="102" w:right="792"/>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сть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 xml:space="preserve">ыть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ше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p>
        </w:tc>
        <w:tc>
          <w:tcPr>
            <w:tcW w:w="4589" w:type="dxa"/>
          </w:tcPr>
          <w:p w14:paraId="23EFD842" w14:textId="77777777" w:rsidR="00FC6EF1" w:rsidRPr="00377B61" w:rsidRDefault="00FC6EF1" w:rsidP="00F9714C">
            <w:pPr>
              <w:spacing w:line="248"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ли</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еш</w:t>
            </w:r>
            <w:r w:rsidRPr="00377B61">
              <w:rPr>
                <w:rFonts w:ascii="Times New Roman" w:eastAsia="Times New Roman" w:hAnsi="Times New Roman" w:cs="Times New Roman"/>
                <w:color w:val="1C1C1C"/>
                <w:spacing w:val="-1"/>
                <w:sz w:val="18"/>
                <w:szCs w:val="18"/>
              </w:rPr>
              <w:t>ня</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рабо</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ом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оде,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ала 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у работы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тето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46"/>
                <w:sz w:val="18"/>
                <w:szCs w:val="18"/>
              </w:rPr>
              <w:t xml:space="preserve"> </w:t>
            </w:r>
            <w:r w:rsidRPr="00377B61">
              <w:rPr>
                <w:rFonts w:ascii="Times New Roman" w:eastAsia="Times New Roman" w:hAnsi="Times New Roman" w:cs="Times New Roman"/>
                <w:color w:val="1C1C1C"/>
                <w:sz w:val="18"/>
                <w:szCs w:val="18"/>
              </w:rPr>
              <w:t>отде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ых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4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ета </w:t>
            </w:r>
            <w:r w:rsidRPr="00377B61">
              <w:rPr>
                <w:rFonts w:ascii="Times New Roman" w:eastAsia="Times New Roman" w:hAnsi="Times New Roman" w:cs="Times New Roman"/>
                <w:color w:val="1C1C1C"/>
                <w:spacing w:val="46"/>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45"/>
                <w:sz w:val="18"/>
                <w:szCs w:val="18"/>
              </w:rPr>
              <w:t xml:space="preserve"> </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4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ц</w:t>
            </w:r>
            <w:r w:rsidRPr="00377B61">
              <w:rPr>
                <w:rFonts w:ascii="Times New Roman" w:eastAsia="Times New Roman" w:hAnsi="Times New Roman" w:cs="Times New Roman"/>
                <w:color w:val="1C1C1C"/>
                <w:sz w:val="18"/>
                <w:szCs w:val="18"/>
              </w:rPr>
              <w:t>ело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w:t>
            </w:r>
          </w:p>
          <w:p w14:paraId="43481FA3" w14:textId="77777777" w:rsidR="00FC6EF1" w:rsidRPr="00377B61" w:rsidRDefault="00FC6EF1" w:rsidP="00F244CB">
            <w:pPr>
              <w:spacing w:before="17" w:line="240" w:lineRule="exact"/>
              <w:rPr>
                <w:rFonts w:ascii="Times New Roman" w:hAnsi="Times New Roman" w:cs="Times New Roman"/>
                <w:sz w:val="18"/>
                <w:szCs w:val="18"/>
              </w:rPr>
            </w:pPr>
          </w:p>
          <w:p w14:paraId="40F28AE1" w14:textId="77777777" w:rsidR="00FC6EF1" w:rsidRPr="00377B61" w:rsidRDefault="00FC6EF1" w:rsidP="00F244CB">
            <w:pPr>
              <w:spacing w:line="252" w:lineRule="exact"/>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 Ре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льтаты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z w:val="18"/>
                <w:szCs w:val="18"/>
              </w:rPr>
              <w:t>еш</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ей 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ой 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ли 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чн</w:t>
            </w:r>
            <w:r w:rsidRPr="00377B61">
              <w:rPr>
                <w:rFonts w:ascii="Times New Roman" w:eastAsia="Times New Roman" w:hAnsi="Times New Roman" w:cs="Times New Roman"/>
                <w:color w:val="1C1C1C"/>
                <w:sz w:val="18"/>
                <w:szCs w:val="18"/>
              </w:rPr>
              <w:t xml:space="preserve">ом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седа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vMerge w:val="restart"/>
          </w:tcPr>
          <w:p w14:paraId="33C6AB56" w14:textId="2BF39A6D" w:rsidR="00FC6EF1" w:rsidRPr="00377B61" w:rsidRDefault="001E5AC6"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67A7D4A9" w14:textId="77777777" w:rsidR="00FC6EF1" w:rsidRPr="00377B61" w:rsidRDefault="00FC6EF1" w:rsidP="00664A87">
            <w:pPr>
              <w:ind w:left="102" w:right="-20"/>
              <w:rPr>
                <w:rFonts w:ascii="Times New Roman" w:eastAsia="Times New Roman" w:hAnsi="Times New Roman" w:cs="Times New Roman"/>
                <w:sz w:val="18"/>
                <w:szCs w:val="18"/>
              </w:rPr>
            </w:pPr>
          </w:p>
          <w:p w14:paraId="2C96501B" w14:textId="77777777" w:rsidR="00FC6EF1" w:rsidRPr="00377B61" w:rsidRDefault="00FC6EF1" w:rsidP="00664A87">
            <w:pPr>
              <w:ind w:left="102" w:right="-20"/>
              <w:rPr>
                <w:rFonts w:ascii="Times New Roman" w:eastAsia="Times New Roman" w:hAnsi="Times New Roman" w:cs="Times New Roman"/>
                <w:sz w:val="18"/>
                <w:szCs w:val="18"/>
              </w:rPr>
            </w:pPr>
          </w:p>
          <w:p w14:paraId="1D8BE730" w14:textId="77777777" w:rsidR="00FC6EF1" w:rsidRPr="00377B61" w:rsidRDefault="00FC6EF1" w:rsidP="00664A87">
            <w:pPr>
              <w:ind w:left="102" w:right="-20"/>
              <w:rPr>
                <w:rFonts w:ascii="Times New Roman" w:eastAsia="Times New Roman" w:hAnsi="Times New Roman" w:cs="Times New Roman"/>
                <w:sz w:val="18"/>
                <w:szCs w:val="18"/>
              </w:rPr>
            </w:pPr>
          </w:p>
          <w:p w14:paraId="1B30EBF0" w14:textId="77777777" w:rsidR="00FC6EF1" w:rsidRPr="00377B61" w:rsidRDefault="00FC6EF1" w:rsidP="00664A87">
            <w:pPr>
              <w:ind w:left="102" w:right="-20"/>
              <w:rPr>
                <w:rFonts w:ascii="Times New Roman" w:eastAsia="Times New Roman" w:hAnsi="Times New Roman" w:cs="Times New Roman"/>
                <w:sz w:val="18"/>
                <w:szCs w:val="18"/>
              </w:rPr>
            </w:pPr>
          </w:p>
          <w:p w14:paraId="0793FACC" w14:textId="77777777" w:rsidR="001E5AC6" w:rsidRPr="00377B61" w:rsidRDefault="001E5AC6" w:rsidP="00664A87">
            <w:pPr>
              <w:ind w:left="102" w:right="-20"/>
              <w:rPr>
                <w:rFonts w:ascii="Times New Roman" w:eastAsia="Times New Roman" w:hAnsi="Times New Roman" w:cs="Times New Roman"/>
                <w:sz w:val="18"/>
                <w:szCs w:val="18"/>
              </w:rPr>
            </w:pPr>
          </w:p>
          <w:p w14:paraId="3ED82550" w14:textId="3B780CE8" w:rsidR="00FC6EF1" w:rsidRPr="00377B61" w:rsidRDefault="001E5AC6"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051C40B6" w14:textId="77777777" w:rsidR="00FC6EF1" w:rsidRPr="00377B61" w:rsidRDefault="00FC6EF1" w:rsidP="00664A87">
            <w:pPr>
              <w:ind w:left="102" w:right="-20"/>
              <w:rPr>
                <w:rFonts w:ascii="Times New Roman" w:eastAsia="Times New Roman" w:hAnsi="Times New Roman" w:cs="Times New Roman"/>
                <w:sz w:val="18"/>
                <w:szCs w:val="18"/>
              </w:rPr>
            </w:pPr>
          </w:p>
          <w:p w14:paraId="27EB4702" w14:textId="77777777" w:rsidR="00FC6EF1" w:rsidRPr="00377B61" w:rsidRDefault="00FC6EF1" w:rsidP="00664A87">
            <w:pPr>
              <w:ind w:left="102" w:right="-20"/>
              <w:rPr>
                <w:rFonts w:ascii="Times New Roman" w:eastAsia="Times New Roman" w:hAnsi="Times New Roman" w:cs="Times New Roman"/>
                <w:sz w:val="18"/>
                <w:szCs w:val="18"/>
              </w:rPr>
            </w:pPr>
          </w:p>
          <w:p w14:paraId="080FD6BF" w14:textId="77777777" w:rsidR="00FC6EF1" w:rsidRPr="00377B61" w:rsidRDefault="00FC6EF1" w:rsidP="00664A87">
            <w:pPr>
              <w:ind w:left="102" w:right="-20"/>
              <w:rPr>
                <w:rFonts w:ascii="Times New Roman" w:eastAsia="Times New Roman" w:hAnsi="Times New Roman" w:cs="Times New Roman"/>
                <w:sz w:val="18"/>
                <w:szCs w:val="18"/>
              </w:rPr>
            </w:pPr>
          </w:p>
          <w:p w14:paraId="62AE07A5" w14:textId="77777777" w:rsidR="00FC6EF1" w:rsidRPr="00377B61" w:rsidRDefault="00FC6EF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vMerge w:val="restart"/>
          </w:tcPr>
          <w:p w14:paraId="4C1183BD" w14:textId="77777777" w:rsidR="00FC6EF1" w:rsidRPr="00377B61" w:rsidRDefault="00FC6EF1" w:rsidP="00451BE5">
            <w:pPr>
              <w:spacing w:line="248" w:lineRule="exact"/>
              <w:ind w:right="49"/>
              <w:jc w:val="both"/>
              <w:rPr>
                <w:rFonts w:ascii="Times New Roman" w:hAnsi="Times New Roman" w:cs="Times New Roman"/>
                <w:sz w:val="18"/>
                <w:szCs w:val="18"/>
              </w:rPr>
            </w:pPr>
            <w:r w:rsidRPr="00377B61">
              <w:rPr>
                <w:rFonts w:ascii="Times New Roman" w:eastAsia="Times New Roman" w:hAnsi="Times New Roman" w:cs="Times New Roman"/>
                <w:color w:val="1C1C1C"/>
                <w:spacing w:val="-1"/>
                <w:sz w:val="18"/>
                <w:szCs w:val="18"/>
              </w:rPr>
              <w:t>Внешняя оценка деятельности Совета директоров является важнейшим элементом функционирования компании. В свете предполагаемых изменений в корпоративной культуре Общества, проведение такого рода оценки будет являться одним из основополагающих факторов деятельности органов управления.</w:t>
            </w:r>
          </w:p>
        </w:tc>
      </w:tr>
      <w:tr w:rsidR="00FC6EF1" w:rsidRPr="00377B61" w14:paraId="40A664F9" w14:textId="77777777" w:rsidTr="00451BE5">
        <w:trPr>
          <w:gridAfter w:val="1"/>
          <w:wAfter w:w="28" w:type="dxa"/>
          <w:trHeight w:val="699"/>
        </w:trPr>
        <w:tc>
          <w:tcPr>
            <w:tcW w:w="704" w:type="dxa"/>
          </w:tcPr>
          <w:p w14:paraId="785EEAD4" w14:textId="77777777" w:rsidR="00FC6EF1" w:rsidRPr="00377B61" w:rsidRDefault="00FC6EF1"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2.9.2</w:t>
            </w:r>
          </w:p>
        </w:tc>
        <w:tc>
          <w:tcPr>
            <w:tcW w:w="3868" w:type="dxa"/>
          </w:tcPr>
          <w:p w14:paraId="6C63ACFE" w14:textId="77777777" w:rsidR="00FC6EF1" w:rsidRPr="00377B61" w:rsidRDefault="00FC6EF1" w:rsidP="00F244CB">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p w14:paraId="46F06E5B" w14:textId="77777777" w:rsidR="00FC6EF1" w:rsidRPr="00377B61" w:rsidRDefault="00FC6EF1" w:rsidP="00F244CB">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 xml:space="preserve">тетов и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ов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ой 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 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7"/>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7"/>
                <w:sz w:val="18"/>
                <w:szCs w:val="18"/>
              </w:rPr>
              <w:t xml:space="preserve"> </w:t>
            </w: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 xml:space="preserve">ля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p>
          <w:p w14:paraId="10C66A0F" w14:textId="77777777" w:rsidR="00FC6EF1" w:rsidRPr="00377B61" w:rsidRDefault="00FC6EF1" w:rsidP="00F244CB">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ой 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2"/>
                <w:sz w:val="18"/>
                <w:szCs w:val="18"/>
              </w:rPr>
              <w:t>в</w:t>
            </w:r>
            <w:r w:rsidRPr="00377B61">
              <w:rPr>
                <w:rFonts w:ascii="Times New Roman" w:eastAsia="Times New Roman" w:hAnsi="Times New Roman" w:cs="Times New Roman"/>
                <w:sz w:val="18"/>
                <w:szCs w:val="18"/>
              </w:rPr>
              <w:t>ета</w:t>
            </w:r>
          </w:p>
          <w:p w14:paraId="26DF827D" w14:textId="77777777" w:rsidR="00FC6EF1" w:rsidRPr="00377B61" w:rsidRDefault="00FC6EF1" w:rsidP="00243104">
            <w:pPr>
              <w:spacing w:before="5" w:line="252" w:lineRule="exact"/>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да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ся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еш</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я 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я.</w:t>
            </w:r>
          </w:p>
        </w:tc>
        <w:tc>
          <w:tcPr>
            <w:tcW w:w="4589" w:type="dxa"/>
          </w:tcPr>
          <w:p w14:paraId="679DC25C" w14:textId="77777777" w:rsidR="00FC6EF1" w:rsidRPr="00377B61" w:rsidRDefault="00FC6EF1" w:rsidP="00F9714C">
            <w:pPr>
              <w:spacing w:line="246"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Д</w:t>
            </w:r>
            <w:r w:rsidRPr="00377B61">
              <w:rPr>
                <w:rFonts w:ascii="Times New Roman" w:eastAsia="Times New Roman" w:hAnsi="Times New Roman" w:cs="Times New Roman"/>
                <w:color w:val="1C1C1C"/>
                <w:sz w:val="18"/>
                <w:szCs w:val="18"/>
              </w:rPr>
              <w:t>ля</w:t>
            </w:r>
            <w:r w:rsidRPr="00377B61">
              <w:rPr>
                <w:rFonts w:ascii="Times New Roman" w:eastAsia="Times New Roman" w:hAnsi="Times New Roman" w:cs="Times New Roman"/>
                <w:color w:val="1C1C1C"/>
                <w:spacing w:val="9"/>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9"/>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ой</w:t>
            </w:r>
            <w:r w:rsidRPr="00377B61">
              <w:rPr>
                <w:rFonts w:ascii="Times New Roman" w:eastAsia="Times New Roman" w:hAnsi="Times New Roman" w:cs="Times New Roman"/>
                <w:color w:val="1C1C1C"/>
                <w:spacing w:val="9"/>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аботы</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трех</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ослед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х</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тн</w:t>
            </w:r>
            <w:r w:rsidRPr="00377B61">
              <w:rPr>
                <w:rFonts w:ascii="Times New Roman" w:eastAsia="Times New Roman" w:hAnsi="Times New Roman" w:cs="Times New Roman"/>
                <w:color w:val="1C1C1C"/>
                <w:sz w:val="18"/>
                <w:szCs w:val="18"/>
              </w:rPr>
              <w:t xml:space="preserve">ых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ьшей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ере 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ра</w:t>
            </w:r>
            <w:r w:rsidRPr="00377B61">
              <w:rPr>
                <w:rFonts w:ascii="Times New Roman" w:eastAsia="Times New Roman" w:hAnsi="Times New Roman" w:cs="Times New Roman"/>
                <w:color w:val="1C1C1C"/>
                <w:sz w:val="18"/>
                <w:szCs w:val="18"/>
              </w:rPr>
              <w:t>з</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ом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ась</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ш</w:t>
            </w:r>
            <w:r w:rsidRPr="00377B61">
              <w:rPr>
                <w:rFonts w:ascii="Times New Roman" w:eastAsia="Times New Roman" w:hAnsi="Times New Roman" w:cs="Times New Roman"/>
                <w:color w:val="1C1C1C"/>
                <w:spacing w:val="-1"/>
                <w:sz w:val="18"/>
                <w:szCs w:val="18"/>
              </w:rPr>
              <w:t>ня</w:t>
            </w:r>
            <w:r w:rsidRPr="00377B61">
              <w:rPr>
                <w:rFonts w:ascii="Times New Roman" w:eastAsia="Times New Roman" w:hAnsi="Times New Roman" w:cs="Times New Roman"/>
                <w:color w:val="1C1C1C"/>
                <w:sz w:val="18"/>
                <w:szCs w:val="18"/>
              </w:rPr>
              <w:t>я ор</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2"/>
                <w:sz w:val="18"/>
                <w:szCs w:val="18"/>
              </w:rPr>
              <w:t>(</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льта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w:t>
            </w:r>
          </w:p>
        </w:tc>
        <w:tc>
          <w:tcPr>
            <w:tcW w:w="1640" w:type="dxa"/>
            <w:vMerge/>
          </w:tcPr>
          <w:p w14:paraId="2A36322B" w14:textId="77777777" w:rsidR="00FC6EF1" w:rsidRPr="00377B61" w:rsidRDefault="00FC6EF1" w:rsidP="00664A87">
            <w:pPr>
              <w:ind w:left="102" w:right="-20"/>
              <w:rPr>
                <w:rFonts w:ascii="Times New Roman" w:eastAsia="Times New Roman" w:hAnsi="Times New Roman" w:cs="Times New Roman"/>
                <w:sz w:val="18"/>
                <w:szCs w:val="18"/>
              </w:rPr>
            </w:pPr>
          </w:p>
        </w:tc>
        <w:tc>
          <w:tcPr>
            <w:tcW w:w="2883" w:type="dxa"/>
            <w:gridSpan w:val="3"/>
            <w:vMerge/>
          </w:tcPr>
          <w:p w14:paraId="7C2F60ED" w14:textId="77777777" w:rsidR="00FC6EF1" w:rsidRPr="00377B61" w:rsidRDefault="00FC6EF1" w:rsidP="00F244CB">
            <w:pPr>
              <w:rPr>
                <w:rFonts w:ascii="Times New Roman" w:hAnsi="Times New Roman" w:cs="Times New Roman"/>
                <w:sz w:val="18"/>
                <w:szCs w:val="18"/>
              </w:rPr>
            </w:pPr>
          </w:p>
        </w:tc>
      </w:tr>
      <w:tr w:rsidR="001A5956" w:rsidRPr="00377B61" w14:paraId="7CEF2AED" w14:textId="77777777" w:rsidTr="00451BE5">
        <w:trPr>
          <w:gridAfter w:val="1"/>
          <w:wAfter w:w="28" w:type="dxa"/>
          <w:trHeight w:hRule="exact" w:val="516"/>
        </w:trPr>
        <w:tc>
          <w:tcPr>
            <w:tcW w:w="704" w:type="dxa"/>
          </w:tcPr>
          <w:p w14:paraId="4A7C8E7B"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3.1</w:t>
            </w:r>
          </w:p>
        </w:tc>
        <w:tc>
          <w:tcPr>
            <w:tcW w:w="12980" w:type="dxa"/>
            <w:gridSpan w:val="6"/>
          </w:tcPr>
          <w:p w14:paraId="2772DF59" w14:textId="77777777" w:rsidR="001A5956" w:rsidRPr="00377B61" w:rsidRDefault="001A5956" w:rsidP="00F244CB">
            <w:pPr>
              <w:spacing w:before="1" w:line="252" w:lineRule="exact"/>
              <w:ind w:left="102" w:right="15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орпорат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й с</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крет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рь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теку</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за</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w:t>
            </w:r>
            <w:r w:rsidRPr="00377B61">
              <w:rPr>
                <w:rFonts w:ascii="Times New Roman" w:eastAsia="Times New Roman" w:hAnsi="Times New Roman" w:cs="Times New Roman"/>
                <w:b/>
                <w:bCs/>
                <w:spacing w:val="-2"/>
                <w:sz w:val="18"/>
                <w:szCs w:val="18"/>
              </w:rPr>
              <w:t>ио</w:t>
            </w:r>
            <w:r w:rsidRPr="00377B61">
              <w:rPr>
                <w:rFonts w:ascii="Times New Roman" w:eastAsia="Times New Roman" w:hAnsi="Times New Roman" w:cs="Times New Roman"/>
                <w:b/>
                <w:bCs/>
                <w:sz w:val="18"/>
                <w:szCs w:val="18"/>
              </w:rPr>
              <w:t>нера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ина</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 xml:space="preserve">ию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й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по за</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ите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прав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инте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акци</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 xml:space="preserve">у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ной работы</w:t>
            </w:r>
            <w:r w:rsidRPr="00377B61">
              <w:rPr>
                <w:rFonts w:ascii="Times New Roman" w:eastAsia="Times New Roman" w:hAnsi="Times New Roman" w:cs="Times New Roman"/>
                <w:b/>
                <w:bCs/>
                <w:spacing w:val="-2"/>
                <w:sz w:val="18"/>
                <w:szCs w:val="18"/>
              </w:rPr>
              <w:t xml:space="preserve"> 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32BD35B2" w14:textId="77777777" w:rsidTr="00451BE5">
        <w:trPr>
          <w:gridAfter w:val="1"/>
          <w:wAfter w:w="28" w:type="dxa"/>
          <w:trHeight w:hRule="exact" w:val="2621"/>
        </w:trPr>
        <w:tc>
          <w:tcPr>
            <w:tcW w:w="704" w:type="dxa"/>
          </w:tcPr>
          <w:p w14:paraId="7E4EBEE1"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3.1.1</w:t>
            </w:r>
          </w:p>
        </w:tc>
        <w:tc>
          <w:tcPr>
            <w:tcW w:w="3868" w:type="dxa"/>
          </w:tcPr>
          <w:p w14:paraId="794D253A" w14:textId="2278C29C" w:rsidR="001A5956" w:rsidRPr="00377B61" w:rsidRDefault="001A5956" w:rsidP="001E5AC6">
            <w:pPr>
              <w:spacing w:before="1"/>
              <w:ind w:left="102" w:right="38"/>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Корпоративный</w:t>
            </w:r>
            <w:r w:rsidRPr="00377B61">
              <w:rPr>
                <w:rFonts w:ascii="Times New Roman" w:eastAsia="Times New Roman" w:hAnsi="Times New Roman" w:cs="Times New Roman"/>
                <w:color w:val="1C1C1C"/>
                <w:spacing w:val="-1"/>
                <w:sz w:val="18"/>
                <w:szCs w:val="18"/>
              </w:rPr>
              <w:tab/>
              <w:t>секретарь</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обладает</w:t>
            </w:r>
            <w:r w:rsidR="001E5AC6"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знаниями,</w:t>
            </w:r>
            <w:r w:rsidRPr="00377B61">
              <w:rPr>
                <w:rFonts w:ascii="Times New Roman" w:eastAsia="Times New Roman" w:hAnsi="Times New Roman" w:cs="Times New Roman"/>
                <w:color w:val="1C1C1C"/>
                <w:spacing w:val="-1"/>
                <w:sz w:val="18"/>
                <w:szCs w:val="18"/>
              </w:rPr>
              <w:tab/>
              <w:t>опытом</w:t>
            </w:r>
            <w:r w:rsidRPr="00377B61">
              <w:rPr>
                <w:rFonts w:ascii="Times New Roman" w:eastAsia="Times New Roman" w:hAnsi="Times New Roman" w:cs="Times New Roman"/>
                <w:color w:val="1C1C1C"/>
                <w:spacing w:val="-1"/>
                <w:sz w:val="18"/>
                <w:szCs w:val="18"/>
              </w:rPr>
              <w:tab/>
              <w:t>и</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квалификацией, достаточными</w:t>
            </w:r>
            <w:r w:rsidRPr="00377B61">
              <w:rPr>
                <w:rFonts w:ascii="Times New Roman" w:eastAsia="Times New Roman" w:hAnsi="Times New Roman" w:cs="Times New Roman"/>
                <w:color w:val="1C1C1C"/>
                <w:spacing w:val="-1"/>
                <w:sz w:val="18"/>
                <w:szCs w:val="18"/>
              </w:rPr>
              <w:tab/>
              <w:t>для</w:t>
            </w:r>
            <w:r w:rsidR="00445354"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исполнения</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возложенных</w:t>
            </w:r>
            <w:r w:rsidRPr="00377B61">
              <w:rPr>
                <w:rFonts w:ascii="Times New Roman" w:eastAsia="Times New Roman" w:hAnsi="Times New Roman" w:cs="Times New Roman"/>
                <w:color w:val="1C1C1C"/>
                <w:spacing w:val="-1"/>
                <w:sz w:val="18"/>
                <w:szCs w:val="18"/>
              </w:rPr>
              <w:tab/>
              <w:t>на</w:t>
            </w:r>
            <w:r w:rsidR="001E5AC6"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него</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обязанностей,</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безупречной</w:t>
            </w:r>
            <w:r w:rsidR="001E5AC6"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репутацией</w:t>
            </w:r>
            <w:r w:rsidR="00F9714C" w:rsidRPr="00377B61">
              <w:rPr>
                <w:rFonts w:ascii="Times New Roman" w:eastAsia="Times New Roman" w:hAnsi="Times New Roman" w:cs="Times New Roman"/>
                <w:color w:val="1C1C1C"/>
                <w:spacing w:val="-1"/>
                <w:sz w:val="18"/>
                <w:szCs w:val="18"/>
              </w:rPr>
              <w:t xml:space="preserve"> </w:t>
            </w:r>
            <w:proofErr w:type="spellStart"/>
            <w:r w:rsidRPr="00377B61">
              <w:rPr>
                <w:rFonts w:ascii="Times New Roman" w:eastAsia="Times New Roman" w:hAnsi="Times New Roman" w:cs="Times New Roman"/>
                <w:color w:val="1C1C1C"/>
                <w:spacing w:val="-1"/>
                <w:sz w:val="18"/>
                <w:szCs w:val="18"/>
              </w:rPr>
              <w:t>ипользуется</w:t>
            </w:r>
            <w:proofErr w:type="spellEnd"/>
            <w:r w:rsidR="00445354"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доверием акционеров.</w:t>
            </w:r>
          </w:p>
        </w:tc>
        <w:tc>
          <w:tcPr>
            <w:tcW w:w="4589" w:type="dxa"/>
          </w:tcPr>
          <w:p w14:paraId="1F9A1EE7" w14:textId="77777777" w:rsidR="001A5956" w:rsidRPr="00377B61" w:rsidRDefault="001A5956" w:rsidP="00F9714C">
            <w:pPr>
              <w:spacing w:line="246"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40"/>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иня</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z w:val="18"/>
                <w:szCs w:val="18"/>
              </w:rPr>
              <w:t>рас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ыт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43"/>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40"/>
                <w:sz w:val="18"/>
                <w:szCs w:val="18"/>
              </w:rPr>
              <w:t xml:space="preserve"> </w:t>
            </w:r>
            <w:r w:rsidRPr="00377B61">
              <w:rPr>
                <w:rFonts w:ascii="Times New Roman" w:eastAsia="Times New Roman" w:hAnsi="Times New Roman" w:cs="Times New Roman"/>
                <w:sz w:val="18"/>
                <w:szCs w:val="18"/>
              </w:rPr>
              <w:t>-</w:t>
            </w:r>
            <w:r w:rsidR="00F9714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ом се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p>
          <w:p w14:paraId="76A04F11" w14:textId="77777777" w:rsidR="001A5956" w:rsidRPr="00377B61" w:rsidRDefault="001A5956" w:rsidP="00F244CB">
            <w:pPr>
              <w:spacing w:before="14" w:line="240" w:lineRule="exact"/>
              <w:rPr>
                <w:rFonts w:ascii="Times New Roman" w:hAnsi="Times New Roman" w:cs="Times New Roman"/>
                <w:sz w:val="18"/>
                <w:szCs w:val="18"/>
              </w:rPr>
            </w:pPr>
          </w:p>
          <w:p w14:paraId="7F06467E" w14:textId="77777777" w:rsidR="003C552D" w:rsidRPr="00377B61" w:rsidRDefault="003C552D" w:rsidP="00F244CB">
            <w:pPr>
              <w:spacing w:line="239" w:lineRule="auto"/>
              <w:ind w:left="102" w:right="44"/>
              <w:jc w:val="both"/>
              <w:rPr>
                <w:rFonts w:ascii="Times New Roman" w:eastAsia="Times New Roman" w:hAnsi="Times New Roman" w:cs="Times New Roman"/>
                <w:color w:val="1C1C1C"/>
                <w:sz w:val="18"/>
                <w:szCs w:val="18"/>
              </w:rPr>
            </w:pPr>
          </w:p>
          <w:p w14:paraId="2ECB51C7" w14:textId="77777777" w:rsidR="003C552D" w:rsidRPr="00377B61" w:rsidRDefault="003C552D" w:rsidP="00F244CB">
            <w:pPr>
              <w:spacing w:line="239" w:lineRule="auto"/>
              <w:ind w:left="102" w:right="44"/>
              <w:jc w:val="both"/>
              <w:rPr>
                <w:rFonts w:ascii="Times New Roman" w:eastAsia="Times New Roman" w:hAnsi="Times New Roman" w:cs="Times New Roman"/>
                <w:color w:val="1C1C1C"/>
                <w:sz w:val="18"/>
                <w:szCs w:val="18"/>
              </w:rPr>
            </w:pPr>
          </w:p>
          <w:p w14:paraId="490CF877" w14:textId="77777777" w:rsidR="003C552D" w:rsidRPr="00377B61" w:rsidRDefault="003C552D" w:rsidP="00F244CB">
            <w:pPr>
              <w:spacing w:line="239" w:lineRule="auto"/>
              <w:ind w:left="102" w:right="44"/>
              <w:jc w:val="both"/>
              <w:rPr>
                <w:rFonts w:ascii="Times New Roman" w:eastAsia="Times New Roman" w:hAnsi="Times New Roman" w:cs="Times New Roman"/>
                <w:color w:val="1C1C1C"/>
                <w:sz w:val="18"/>
                <w:szCs w:val="18"/>
              </w:rPr>
            </w:pPr>
          </w:p>
          <w:p w14:paraId="11A4B76A" w14:textId="77777777" w:rsidR="001A5956" w:rsidRPr="00377B61" w:rsidRDefault="001A5956" w:rsidP="00F244CB">
            <w:pPr>
              <w:spacing w:line="239" w:lineRule="auto"/>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са</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 сети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од</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ете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рпора</w:t>
            </w:r>
            <w:r w:rsidRPr="00377B61">
              <w:rPr>
                <w:rFonts w:ascii="Times New Roman" w:eastAsia="Times New Roman" w:hAnsi="Times New Roman" w:cs="Times New Roman"/>
                <w:color w:val="1C1C1C"/>
                <w:spacing w:val="-1"/>
                <w:sz w:val="18"/>
                <w:szCs w:val="18"/>
              </w:rPr>
              <w:t>тивн</w:t>
            </w:r>
            <w:r w:rsidRPr="00377B61">
              <w:rPr>
                <w:rFonts w:ascii="Times New Roman" w:eastAsia="Times New Roman" w:hAnsi="Times New Roman" w:cs="Times New Roman"/>
                <w:color w:val="1C1C1C"/>
                <w:sz w:val="18"/>
                <w:szCs w:val="18"/>
              </w:rPr>
              <w:t>ом се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етаре,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та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м </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z w:val="18"/>
                <w:szCs w:val="18"/>
              </w:rPr>
              <w:t>ем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детал</w:t>
            </w:r>
            <w:r w:rsidRPr="00377B61">
              <w:rPr>
                <w:rFonts w:ascii="Times New Roman" w:eastAsia="Times New Roman" w:hAnsi="Times New Roman" w:cs="Times New Roman"/>
                <w:color w:val="1C1C1C"/>
                <w:spacing w:val="-1"/>
                <w:sz w:val="18"/>
                <w:szCs w:val="18"/>
              </w:rPr>
              <w:t>из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ции</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к</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для</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оров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одст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p>
        </w:tc>
        <w:tc>
          <w:tcPr>
            <w:tcW w:w="1640" w:type="dxa"/>
          </w:tcPr>
          <w:p w14:paraId="771D0A3D" w14:textId="0DCEA873" w:rsidR="001A5956" w:rsidRPr="00377B61" w:rsidRDefault="007F6AA8"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3C552D" w:rsidRPr="00377B61">
              <w:rPr>
                <w:rFonts w:ascii="Times New Roman" w:eastAsia="Times New Roman" w:hAnsi="Times New Roman" w:cs="Times New Roman"/>
                <w:sz w:val="18"/>
                <w:szCs w:val="18"/>
              </w:rPr>
              <w:t>облюдается</w:t>
            </w:r>
          </w:p>
          <w:p w14:paraId="301EB0DC" w14:textId="77777777" w:rsidR="00243104" w:rsidRPr="00377B61" w:rsidRDefault="00243104" w:rsidP="00664A87">
            <w:pPr>
              <w:ind w:left="102" w:right="-20"/>
              <w:rPr>
                <w:rFonts w:ascii="Times New Roman" w:eastAsia="Times New Roman" w:hAnsi="Times New Roman" w:cs="Times New Roman"/>
                <w:sz w:val="18"/>
                <w:szCs w:val="18"/>
              </w:rPr>
            </w:pPr>
          </w:p>
          <w:p w14:paraId="2473B493" w14:textId="77777777" w:rsidR="00243104" w:rsidRPr="00377B61" w:rsidRDefault="00243104" w:rsidP="00664A87">
            <w:pPr>
              <w:ind w:left="102" w:right="-20"/>
              <w:rPr>
                <w:rFonts w:ascii="Times New Roman" w:eastAsia="Times New Roman" w:hAnsi="Times New Roman" w:cs="Times New Roman"/>
                <w:sz w:val="18"/>
                <w:szCs w:val="18"/>
              </w:rPr>
            </w:pPr>
          </w:p>
          <w:p w14:paraId="05E33E47" w14:textId="77777777" w:rsidR="00243104" w:rsidRPr="00377B61" w:rsidRDefault="00243104" w:rsidP="00664A87">
            <w:pPr>
              <w:ind w:left="102" w:right="-20"/>
              <w:rPr>
                <w:rFonts w:ascii="Times New Roman" w:eastAsia="Times New Roman" w:hAnsi="Times New Roman" w:cs="Times New Roman"/>
                <w:sz w:val="18"/>
                <w:szCs w:val="18"/>
              </w:rPr>
            </w:pPr>
          </w:p>
          <w:p w14:paraId="79D8D938" w14:textId="77777777" w:rsidR="00243104" w:rsidRPr="00377B61" w:rsidRDefault="00243104" w:rsidP="00664A87">
            <w:pPr>
              <w:ind w:left="102" w:right="-20"/>
              <w:rPr>
                <w:rFonts w:ascii="Times New Roman" w:eastAsia="Times New Roman" w:hAnsi="Times New Roman" w:cs="Times New Roman"/>
                <w:sz w:val="18"/>
                <w:szCs w:val="18"/>
              </w:rPr>
            </w:pPr>
          </w:p>
          <w:p w14:paraId="0F1238BA" w14:textId="77777777" w:rsidR="00243104" w:rsidRPr="00377B61" w:rsidRDefault="00243104" w:rsidP="00664A87">
            <w:pPr>
              <w:ind w:left="102" w:right="-20"/>
              <w:rPr>
                <w:rFonts w:ascii="Times New Roman" w:eastAsia="Times New Roman" w:hAnsi="Times New Roman" w:cs="Times New Roman"/>
                <w:sz w:val="18"/>
                <w:szCs w:val="18"/>
              </w:rPr>
            </w:pPr>
          </w:p>
          <w:p w14:paraId="4916E2F4" w14:textId="77777777" w:rsidR="00243104" w:rsidRPr="00377B61" w:rsidRDefault="00243104" w:rsidP="00664A87">
            <w:pPr>
              <w:ind w:left="102" w:right="-20"/>
              <w:rPr>
                <w:rFonts w:ascii="Times New Roman" w:hAnsi="Times New Roman" w:cs="Times New Roman"/>
                <w:sz w:val="18"/>
                <w:szCs w:val="18"/>
              </w:rPr>
            </w:pPr>
          </w:p>
          <w:p w14:paraId="0E0D8B00" w14:textId="2AD96656" w:rsidR="00243104" w:rsidRPr="00377B61" w:rsidRDefault="007F6AA8" w:rsidP="007F6AA8">
            <w:pPr>
              <w:ind w:left="102" w:right="-20"/>
              <w:rPr>
                <w:rFonts w:ascii="Times New Roman" w:eastAsia="Times New Roman" w:hAnsi="Times New Roman" w:cs="Times New Roman"/>
                <w:sz w:val="18"/>
                <w:szCs w:val="18"/>
              </w:rPr>
            </w:pPr>
            <w:r w:rsidRPr="00377B61">
              <w:rPr>
                <w:rFonts w:ascii="Times New Roman" w:hAnsi="Times New Roman" w:cs="Times New Roman"/>
                <w:sz w:val="18"/>
                <w:szCs w:val="18"/>
              </w:rPr>
              <w:t>Не с</w:t>
            </w:r>
            <w:r w:rsidR="00243104" w:rsidRPr="00377B61">
              <w:rPr>
                <w:rFonts w:ascii="Times New Roman" w:hAnsi="Times New Roman" w:cs="Times New Roman"/>
                <w:sz w:val="18"/>
                <w:szCs w:val="18"/>
              </w:rPr>
              <w:t xml:space="preserve">облюдается </w:t>
            </w:r>
          </w:p>
        </w:tc>
        <w:tc>
          <w:tcPr>
            <w:tcW w:w="2883" w:type="dxa"/>
            <w:gridSpan w:val="3"/>
          </w:tcPr>
          <w:p w14:paraId="1F342539" w14:textId="2D19E838" w:rsidR="00243104" w:rsidRPr="00377B61" w:rsidRDefault="003C552D" w:rsidP="00211E3E">
            <w:pPr>
              <w:spacing w:line="248" w:lineRule="exact"/>
              <w:ind w:left="102" w:right="49"/>
              <w:jc w:val="both"/>
              <w:rPr>
                <w:rFonts w:ascii="Times New Roman" w:hAnsi="Times New Roman" w:cs="Times New Roman"/>
                <w:sz w:val="18"/>
                <w:szCs w:val="18"/>
              </w:rPr>
            </w:pPr>
            <w:r w:rsidRPr="00377B61">
              <w:rPr>
                <w:rFonts w:ascii="Times New Roman" w:eastAsia="Times New Roman" w:hAnsi="Times New Roman" w:cs="Times New Roman"/>
                <w:sz w:val="18"/>
                <w:szCs w:val="18"/>
              </w:rPr>
              <w:t>Положение о Секретаре ПАО «</w:t>
            </w:r>
            <w:r w:rsidR="007F6AA8" w:rsidRPr="00377B61">
              <w:rPr>
                <w:rFonts w:ascii="Times New Roman" w:eastAsia="Times New Roman" w:hAnsi="Times New Roman" w:cs="Times New Roman"/>
                <w:sz w:val="18"/>
                <w:szCs w:val="18"/>
              </w:rPr>
              <w:t>Лензолото</w:t>
            </w:r>
            <w:r w:rsidR="00384937" w:rsidRPr="00377B61">
              <w:rPr>
                <w:rFonts w:ascii="Times New Roman" w:eastAsia="Times New Roman" w:hAnsi="Times New Roman" w:cs="Times New Roman"/>
                <w:sz w:val="18"/>
                <w:szCs w:val="18"/>
              </w:rPr>
              <w:t>»</w:t>
            </w:r>
            <w:r w:rsidR="007F6AA8" w:rsidRPr="00377B61">
              <w:rPr>
                <w:rFonts w:ascii="Times New Roman" w:eastAsia="Times New Roman" w:hAnsi="Times New Roman" w:cs="Times New Roman"/>
                <w:sz w:val="18"/>
                <w:szCs w:val="18"/>
              </w:rPr>
              <w:t xml:space="preserve"> в </w:t>
            </w:r>
            <w:r w:rsidR="001E5AC6" w:rsidRPr="00377B61">
              <w:rPr>
                <w:rFonts w:ascii="Times New Roman" w:eastAsia="Times New Roman" w:hAnsi="Times New Roman" w:cs="Times New Roman"/>
                <w:sz w:val="18"/>
                <w:szCs w:val="18"/>
              </w:rPr>
              <w:t>О</w:t>
            </w:r>
            <w:r w:rsidR="007F6AA8" w:rsidRPr="00377B61">
              <w:rPr>
                <w:rFonts w:ascii="Times New Roman" w:eastAsia="Times New Roman" w:hAnsi="Times New Roman" w:cs="Times New Roman"/>
                <w:sz w:val="18"/>
                <w:szCs w:val="18"/>
              </w:rPr>
              <w:t>бществе не утверждено</w:t>
            </w:r>
            <w:r w:rsidR="007F6AA8" w:rsidRPr="00377B61">
              <w:rPr>
                <w:rFonts w:ascii="Times New Roman" w:eastAsia="Times New Roman" w:hAnsi="Times New Roman" w:cs="Times New Roman"/>
                <w:color w:val="1C1C1C"/>
                <w:spacing w:val="-1"/>
                <w:sz w:val="18"/>
                <w:szCs w:val="18"/>
              </w:rPr>
              <w:t>.</w:t>
            </w:r>
          </w:p>
          <w:p w14:paraId="2E84ABBD" w14:textId="77777777" w:rsidR="001A5956" w:rsidRPr="00377B61" w:rsidRDefault="001A5956" w:rsidP="00F244CB">
            <w:pPr>
              <w:rPr>
                <w:rFonts w:ascii="Times New Roman" w:hAnsi="Times New Roman" w:cs="Times New Roman"/>
                <w:sz w:val="18"/>
                <w:szCs w:val="18"/>
              </w:rPr>
            </w:pPr>
          </w:p>
        </w:tc>
      </w:tr>
      <w:tr w:rsidR="001A5956" w:rsidRPr="00377B61" w14:paraId="7506C3D4" w14:textId="77777777" w:rsidTr="00451BE5">
        <w:trPr>
          <w:gridAfter w:val="1"/>
          <w:wAfter w:w="28" w:type="dxa"/>
          <w:trHeight w:hRule="exact" w:val="1564"/>
        </w:trPr>
        <w:tc>
          <w:tcPr>
            <w:tcW w:w="704" w:type="dxa"/>
          </w:tcPr>
          <w:p w14:paraId="1FC1C4CF"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3.1.2</w:t>
            </w:r>
          </w:p>
        </w:tc>
        <w:tc>
          <w:tcPr>
            <w:tcW w:w="3868" w:type="dxa"/>
          </w:tcPr>
          <w:p w14:paraId="5ECECCBB" w14:textId="68BADAEE" w:rsidR="001A5956" w:rsidRPr="00377B61" w:rsidRDefault="001A5956" w:rsidP="001E5AC6">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Корпоративный</w:t>
            </w:r>
            <w:r w:rsidRPr="00377B61">
              <w:rPr>
                <w:rFonts w:ascii="Times New Roman" w:eastAsia="Times New Roman" w:hAnsi="Times New Roman" w:cs="Times New Roman"/>
                <w:color w:val="1C1C1C"/>
                <w:sz w:val="18"/>
                <w:szCs w:val="18"/>
              </w:rPr>
              <w:tab/>
              <w:t>секретарь</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обладает</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достаточной</w:t>
            </w:r>
            <w:r w:rsidRPr="00377B61">
              <w:rPr>
                <w:rFonts w:ascii="Times New Roman" w:eastAsia="Times New Roman" w:hAnsi="Times New Roman" w:cs="Times New Roman"/>
                <w:color w:val="1C1C1C"/>
                <w:sz w:val="18"/>
                <w:szCs w:val="18"/>
              </w:rPr>
              <w:tab/>
              <w:t>независимостью</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исполнительных органов общества и имеет</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необходимые  полномочия  и  ресурсы  для</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выполнения поставленных перед ним задач.</w:t>
            </w:r>
          </w:p>
        </w:tc>
        <w:tc>
          <w:tcPr>
            <w:tcW w:w="4589" w:type="dxa"/>
          </w:tcPr>
          <w:p w14:paraId="3E90FACD" w14:textId="77777777" w:rsidR="001A5956" w:rsidRPr="00377B61" w:rsidRDefault="001A5956" w:rsidP="00445354">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Совет  директоров  одобряет  назначение,  отстранение  от</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должности и дополнительное вознаграждение корпоративного секретаря.</w:t>
            </w:r>
          </w:p>
        </w:tc>
        <w:tc>
          <w:tcPr>
            <w:tcW w:w="1640" w:type="dxa"/>
          </w:tcPr>
          <w:p w14:paraId="5AF24E48" w14:textId="636DC9DB" w:rsidR="001A5956" w:rsidRPr="00377B61" w:rsidRDefault="007F6AA8" w:rsidP="007F6AA8">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Не с</w:t>
            </w:r>
            <w:r w:rsidR="00243104" w:rsidRPr="00377B61">
              <w:rPr>
                <w:rFonts w:ascii="Times New Roman" w:eastAsia="Times New Roman" w:hAnsi="Times New Roman" w:cs="Times New Roman"/>
                <w:color w:val="1C1C1C"/>
                <w:sz w:val="18"/>
                <w:szCs w:val="18"/>
              </w:rPr>
              <w:t xml:space="preserve">облюдается </w:t>
            </w:r>
          </w:p>
        </w:tc>
        <w:tc>
          <w:tcPr>
            <w:tcW w:w="2883" w:type="dxa"/>
            <w:gridSpan w:val="3"/>
          </w:tcPr>
          <w:p w14:paraId="1CB208C2" w14:textId="5B5AB1DE" w:rsidR="001A5956" w:rsidRPr="00377B61" w:rsidRDefault="007F6AA8" w:rsidP="00660ADD">
            <w:pPr>
              <w:spacing w:line="239" w:lineRule="auto"/>
              <w:ind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sz w:val="18"/>
                <w:szCs w:val="18"/>
              </w:rPr>
              <w:t xml:space="preserve">Положение о Секретаре ПАО «Лензолото в </w:t>
            </w:r>
            <w:r w:rsidR="001E5AC6"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z w:val="18"/>
                <w:szCs w:val="18"/>
              </w:rPr>
              <w:t>бществе не утверждено</w:t>
            </w:r>
            <w:r w:rsidR="00660ADD" w:rsidRPr="00377B61">
              <w:rPr>
                <w:rFonts w:ascii="Times New Roman" w:eastAsia="Times New Roman" w:hAnsi="Times New Roman" w:cs="Times New Roman"/>
                <w:color w:val="1C1C1C"/>
                <w:sz w:val="18"/>
                <w:szCs w:val="18"/>
              </w:rPr>
              <w:t>.</w:t>
            </w:r>
          </w:p>
        </w:tc>
      </w:tr>
      <w:tr w:rsidR="001A5956" w:rsidRPr="00377B61" w14:paraId="5F47FA94" w14:textId="77777777" w:rsidTr="00451BE5">
        <w:trPr>
          <w:gridAfter w:val="1"/>
          <w:wAfter w:w="28" w:type="dxa"/>
          <w:trHeight w:hRule="exact" w:val="768"/>
        </w:trPr>
        <w:tc>
          <w:tcPr>
            <w:tcW w:w="704" w:type="dxa"/>
          </w:tcPr>
          <w:p w14:paraId="1F93958D"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w:t>
            </w:r>
          </w:p>
        </w:tc>
        <w:tc>
          <w:tcPr>
            <w:tcW w:w="12980" w:type="dxa"/>
            <w:gridSpan w:val="6"/>
          </w:tcPr>
          <w:p w14:paraId="7BDD0DAC" w14:textId="77777777" w:rsidR="001A5956" w:rsidRPr="00377B61" w:rsidRDefault="001A5956" w:rsidP="00F244CB">
            <w:pPr>
              <w:spacing w:before="1" w:line="252" w:lineRule="exact"/>
              <w:ind w:left="102" w:right="376"/>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У</w:t>
            </w:r>
            <w:r w:rsidRPr="00377B61">
              <w:rPr>
                <w:rFonts w:ascii="Times New Roman" w:eastAsia="Times New Roman" w:hAnsi="Times New Roman" w:cs="Times New Roman"/>
                <w:b/>
                <w:bCs/>
                <w:sz w:val="18"/>
                <w:szCs w:val="18"/>
              </w:rPr>
              <w:t>ро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ень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остато</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ече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оти</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ации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у</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ания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иц, 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необ</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 xml:space="preserve">ой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пе</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 xml:space="preserve">цией и </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икацией.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ата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w:t>
            </w:r>
            <w:r w:rsidRPr="00377B61">
              <w:rPr>
                <w:rFonts w:ascii="Times New Roman" w:eastAsia="Times New Roman" w:hAnsi="Times New Roman" w:cs="Times New Roman"/>
                <w:b/>
                <w:bCs/>
                <w:spacing w:val="-2"/>
                <w:sz w:val="18"/>
                <w:szCs w:val="18"/>
              </w:rPr>
              <w:t>ек</w:t>
            </w:r>
            <w:r w:rsidRPr="00377B61">
              <w:rPr>
                <w:rFonts w:ascii="Times New Roman" w:eastAsia="Times New Roman" w:hAnsi="Times New Roman" w:cs="Times New Roman"/>
                <w:b/>
                <w:bCs/>
                <w:sz w:val="18"/>
                <w:szCs w:val="18"/>
              </w:rPr>
              <w:t>торо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и</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по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ым</w:t>
            </w:r>
          </w:p>
          <w:p w14:paraId="6A627C50"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рук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дя</w:t>
            </w:r>
            <w:r w:rsidRPr="00377B61">
              <w:rPr>
                <w:rFonts w:ascii="Times New Roman" w:eastAsia="Times New Roman" w:hAnsi="Times New Roman" w:cs="Times New Roman"/>
                <w:b/>
                <w:bCs/>
                <w:spacing w:val="-2"/>
                <w:sz w:val="18"/>
                <w:szCs w:val="18"/>
              </w:rPr>
              <w:t>щи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работн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кам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осу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z w:val="18"/>
                <w:szCs w:val="18"/>
              </w:rPr>
              <w:t>ется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от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етст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той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кой по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зна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w:t>
            </w:r>
          </w:p>
        </w:tc>
      </w:tr>
      <w:tr w:rsidR="001A5956" w:rsidRPr="00377B61" w14:paraId="73BA46CB" w14:textId="77777777" w:rsidTr="00451BE5">
        <w:trPr>
          <w:gridAfter w:val="1"/>
          <w:wAfter w:w="28" w:type="dxa"/>
          <w:trHeight w:hRule="exact" w:val="3300"/>
        </w:trPr>
        <w:tc>
          <w:tcPr>
            <w:tcW w:w="704" w:type="dxa"/>
          </w:tcPr>
          <w:p w14:paraId="6764E0B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4.1.1</w:t>
            </w:r>
          </w:p>
        </w:tc>
        <w:tc>
          <w:tcPr>
            <w:tcW w:w="3868" w:type="dxa"/>
          </w:tcPr>
          <w:p w14:paraId="240DF4B2" w14:textId="77777777" w:rsidR="001A5956" w:rsidRPr="00377B61" w:rsidRDefault="001A5956" w:rsidP="00445354">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Уровень вознаграждения, предоставляемого</w:t>
            </w:r>
          </w:p>
          <w:p w14:paraId="46712230" w14:textId="77777777" w:rsidR="001A5956" w:rsidRPr="00377B61" w:rsidRDefault="001A5956" w:rsidP="00445354">
            <w:pPr>
              <w:spacing w:before="1" w:line="239" w:lineRule="auto"/>
              <w:ind w:left="102" w:right="3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обществом членам совета директоров, исполнительным  органам  и  иным ключевым руководящим работникам, создаёт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4589" w:type="dxa"/>
          </w:tcPr>
          <w:p w14:paraId="7D3956E3" w14:textId="77777777" w:rsidR="001A5956" w:rsidRPr="00377B61" w:rsidRDefault="001A5956"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обществе  принят  внутренний  документ  (документы)  –</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
        </w:tc>
        <w:tc>
          <w:tcPr>
            <w:tcW w:w="1640" w:type="dxa"/>
          </w:tcPr>
          <w:p w14:paraId="1BC73F4C" w14:textId="77777777" w:rsidR="001A5956" w:rsidRPr="00377B61" w:rsidRDefault="008608C3"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5D411C3" w14:textId="41667CDF" w:rsidR="001A5956" w:rsidRPr="00377B61" w:rsidRDefault="008608C3" w:rsidP="00F244CB">
            <w:pPr>
              <w:rPr>
                <w:rFonts w:ascii="Times New Roman" w:hAnsi="Times New Roman" w:cs="Times New Roman"/>
                <w:sz w:val="18"/>
                <w:szCs w:val="18"/>
              </w:rPr>
            </w:pPr>
            <w:r w:rsidRPr="00377B61">
              <w:rPr>
                <w:rFonts w:ascii="Times New Roman" w:hAnsi="Times New Roman" w:cs="Times New Roman"/>
                <w:sz w:val="18"/>
                <w:szCs w:val="18"/>
              </w:rPr>
              <w:t>Данный пункт не применим к Обществ</w:t>
            </w:r>
            <w:r w:rsidR="00E71E6B" w:rsidRPr="00377B61">
              <w:rPr>
                <w:rFonts w:ascii="Times New Roman" w:hAnsi="Times New Roman" w:cs="Times New Roman"/>
                <w:sz w:val="18"/>
                <w:szCs w:val="18"/>
              </w:rPr>
              <w:t>у,</w:t>
            </w:r>
            <w:r w:rsidRPr="00377B61">
              <w:rPr>
                <w:rFonts w:ascii="Times New Roman" w:hAnsi="Times New Roman" w:cs="Times New Roman"/>
                <w:sz w:val="18"/>
                <w:szCs w:val="18"/>
              </w:rPr>
              <w:t xml:space="preserve"> поскольку члены Совета директоров не получают вознаграждение за свою работу в органе управления. </w:t>
            </w:r>
          </w:p>
        </w:tc>
      </w:tr>
      <w:tr w:rsidR="00A42DED" w:rsidRPr="00377B61" w14:paraId="33CE09DC" w14:textId="77777777" w:rsidTr="00451BE5">
        <w:trPr>
          <w:gridAfter w:val="1"/>
          <w:wAfter w:w="28" w:type="dxa"/>
          <w:trHeight w:hRule="exact" w:val="2309"/>
        </w:trPr>
        <w:tc>
          <w:tcPr>
            <w:tcW w:w="704" w:type="dxa"/>
          </w:tcPr>
          <w:p w14:paraId="4C3ADB99" w14:textId="77777777" w:rsidR="00A42DED" w:rsidRPr="00377B61" w:rsidRDefault="00A42DED"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4.1.2</w:t>
            </w:r>
          </w:p>
        </w:tc>
        <w:tc>
          <w:tcPr>
            <w:tcW w:w="3868" w:type="dxa"/>
          </w:tcPr>
          <w:p w14:paraId="784F0D21" w14:textId="13D14E15" w:rsidR="00A42DED" w:rsidRPr="00377B61" w:rsidRDefault="00A42DED" w:rsidP="00451BE5">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Политика   общества   по   вознаграждению</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w:t>
            </w:r>
          </w:p>
        </w:tc>
        <w:tc>
          <w:tcPr>
            <w:tcW w:w="4589" w:type="dxa"/>
          </w:tcPr>
          <w:p w14:paraId="0BB7A3B4" w14:textId="77777777" w:rsidR="00A42DED" w:rsidRPr="00377B61" w:rsidRDefault="00A42DED"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1640" w:type="dxa"/>
          </w:tcPr>
          <w:p w14:paraId="231A2218" w14:textId="77777777" w:rsidR="00A42DED" w:rsidRPr="00377B61" w:rsidRDefault="00A42DED"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7ECDAF61" w14:textId="1256AC16" w:rsidR="00A42DED" w:rsidRPr="00377B61" w:rsidRDefault="00A42DED" w:rsidP="00F244CB">
            <w:pPr>
              <w:rPr>
                <w:rFonts w:ascii="Times New Roman" w:hAnsi="Times New Roman" w:cs="Times New Roman"/>
                <w:sz w:val="18"/>
                <w:szCs w:val="18"/>
              </w:rPr>
            </w:pPr>
            <w:r w:rsidRPr="00377B61">
              <w:rPr>
                <w:rFonts w:ascii="Times New Roman" w:hAnsi="Times New Roman" w:cs="Times New Roman"/>
                <w:sz w:val="18"/>
                <w:szCs w:val="18"/>
              </w:rPr>
              <w:t xml:space="preserve"> См. комментарии к п. 2.8.2</w:t>
            </w:r>
          </w:p>
        </w:tc>
      </w:tr>
      <w:tr w:rsidR="00A42DED" w:rsidRPr="00377B61" w14:paraId="3E88CB26" w14:textId="77777777" w:rsidTr="00451BE5">
        <w:trPr>
          <w:gridAfter w:val="1"/>
          <w:wAfter w:w="28" w:type="dxa"/>
          <w:trHeight w:hRule="exact" w:val="2287"/>
        </w:trPr>
        <w:tc>
          <w:tcPr>
            <w:tcW w:w="704" w:type="dxa"/>
          </w:tcPr>
          <w:p w14:paraId="025D0CE0" w14:textId="77777777" w:rsidR="00A42DED" w:rsidRPr="00377B61" w:rsidRDefault="00A42DED"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4.1.3</w:t>
            </w:r>
          </w:p>
        </w:tc>
        <w:tc>
          <w:tcPr>
            <w:tcW w:w="3868" w:type="dxa"/>
          </w:tcPr>
          <w:p w14:paraId="58E7C96A" w14:textId="2214885C" w:rsidR="00A42DED" w:rsidRPr="00377B61" w:rsidRDefault="00A42DED" w:rsidP="00451BE5">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Политика   общества   по   вознаграждению</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4589" w:type="dxa"/>
          </w:tcPr>
          <w:p w14:paraId="4F26C1A5" w14:textId="77777777" w:rsidR="00A42DED" w:rsidRPr="00377B61" w:rsidRDefault="00A42DED"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w:t>
            </w:r>
          </w:p>
        </w:tc>
        <w:tc>
          <w:tcPr>
            <w:tcW w:w="1640" w:type="dxa"/>
          </w:tcPr>
          <w:p w14:paraId="1CDFC47D" w14:textId="77777777" w:rsidR="00A42DED" w:rsidRPr="00377B61" w:rsidRDefault="00A42DE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F81B851" w14:textId="77777777" w:rsidR="00A42DED" w:rsidRPr="00377B61" w:rsidRDefault="00A42DED" w:rsidP="00F244CB">
            <w:pPr>
              <w:rPr>
                <w:rFonts w:ascii="Times New Roman" w:hAnsi="Times New Roman" w:cs="Times New Roman"/>
                <w:sz w:val="18"/>
                <w:szCs w:val="18"/>
              </w:rPr>
            </w:pPr>
            <w:r w:rsidRPr="00377B61">
              <w:rPr>
                <w:rFonts w:ascii="Times New Roman" w:hAnsi="Times New Roman" w:cs="Times New Roman"/>
                <w:sz w:val="18"/>
                <w:szCs w:val="18"/>
              </w:rPr>
              <w:t xml:space="preserve"> См. комментарии к п. 2.8.2</w:t>
            </w:r>
          </w:p>
        </w:tc>
      </w:tr>
      <w:tr w:rsidR="001A5956" w:rsidRPr="00377B61" w14:paraId="4D9202B3" w14:textId="77777777" w:rsidTr="00451BE5">
        <w:trPr>
          <w:gridAfter w:val="1"/>
          <w:wAfter w:w="28" w:type="dxa"/>
          <w:trHeight w:hRule="exact" w:val="2539"/>
        </w:trPr>
        <w:tc>
          <w:tcPr>
            <w:tcW w:w="704" w:type="dxa"/>
          </w:tcPr>
          <w:p w14:paraId="20E654D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4.1.4</w:t>
            </w:r>
          </w:p>
        </w:tc>
        <w:tc>
          <w:tcPr>
            <w:tcW w:w="3868" w:type="dxa"/>
          </w:tcPr>
          <w:p w14:paraId="3F515C06" w14:textId="77777777" w:rsidR="001A5956" w:rsidRPr="00377B61" w:rsidRDefault="001A5956"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           определяет           политику</w:t>
            </w:r>
          </w:p>
          <w:p w14:paraId="2F443A8E" w14:textId="77777777" w:rsidR="001A5956" w:rsidRPr="00377B61" w:rsidRDefault="001A5956" w:rsidP="00445354">
            <w:pPr>
              <w:spacing w:before="1"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4589" w:type="dxa"/>
          </w:tcPr>
          <w:p w14:paraId="67873466" w14:textId="77777777" w:rsidR="001A5956" w:rsidRPr="00377B61" w:rsidRDefault="001A5956"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политике  (политиках)  по  вознаграждению  или  в  иных</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1640" w:type="dxa"/>
          </w:tcPr>
          <w:p w14:paraId="48F20C97" w14:textId="77777777" w:rsidR="001A5956" w:rsidRPr="00377B61" w:rsidRDefault="00192B0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3DB1157C" w14:textId="3B4B02FD" w:rsidR="001A5956" w:rsidRPr="00377B61" w:rsidRDefault="00211E3E" w:rsidP="00F244CB">
            <w:pPr>
              <w:rPr>
                <w:rFonts w:ascii="Times New Roman" w:hAnsi="Times New Roman" w:cs="Times New Roman"/>
                <w:sz w:val="18"/>
                <w:szCs w:val="18"/>
              </w:rPr>
            </w:pPr>
            <w:r w:rsidRPr="00377B61">
              <w:rPr>
                <w:rFonts w:ascii="Times New Roman" w:eastAsia="Times New Roman" w:hAnsi="Times New Roman" w:cs="Times New Roman"/>
                <w:color w:val="1C1C1C"/>
                <w:spacing w:val="3"/>
                <w:sz w:val="18"/>
                <w:szCs w:val="18"/>
              </w:rPr>
              <w:t xml:space="preserve">Данное положение не включено во внутренние документы Общества. </w:t>
            </w:r>
          </w:p>
        </w:tc>
      </w:tr>
      <w:tr w:rsidR="001A5956" w:rsidRPr="00377B61" w14:paraId="60466AF3" w14:textId="77777777" w:rsidTr="00451BE5">
        <w:trPr>
          <w:gridAfter w:val="1"/>
          <w:wAfter w:w="28" w:type="dxa"/>
          <w:trHeight w:hRule="exact" w:val="516"/>
        </w:trPr>
        <w:tc>
          <w:tcPr>
            <w:tcW w:w="704" w:type="dxa"/>
          </w:tcPr>
          <w:p w14:paraId="757E5FE5"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4.2</w:t>
            </w:r>
          </w:p>
        </w:tc>
        <w:tc>
          <w:tcPr>
            <w:tcW w:w="12980" w:type="dxa"/>
            <w:gridSpan w:val="6"/>
          </w:tcPr>
          <w:p w14:paraId="0C31D05A"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исте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спе</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 с</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ж</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инансо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инте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есов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кторов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срочн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p>
          <w:p w14:paraId="6E12BF6B" w14:textId="77777777" w:rsidR="001A5956" w:rsidRPr="00377B61" w:rsidRDefault="001A5956" w:rsidP="00F244CB">
            <w:pPr>
              <w:spacing w:before="1"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4"/>
                <w:sz w:val="18"/>
                <w:szCs w:val="18"/>
              </w:rPr>
              <w:t>ф</w:t>
            </w:r>
            <w:r w:rsidRPr="00377B61">
              <w:rPr>
                <w:rFonts w:ascii="Times New Roman" w:eastAsia="Times New Roman" w:hAnsi="Times New Roman" w:cs="Times New Roman"/>
                <w:b/>
                <w:bCs/>
                <w:sz w:val="18"/>
                <w:szCs w:val="18"/>
              </w:rPr>
              <w:t>инансо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интер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ак</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ионер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30676E7D" w14:textId="77777777" w:rsidTr="00451BE5">
        <w:trPr>
          <w:gridAfter w:val="1"/>
          <w:wAfter w:w="28" w:type="dxa"/>
          <w:trHeight w:val="2441"/>
        </w:trPr>
        <w:tc>
          <w:tcPr>
            <w:tcW w:w="704" w:type="dxa"/>
          </w:tcPr>
          <w:p w14:paraId="0881C885"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4.2.1</w:t>
            </w:r>
          </w:p>
        </w:tc>
        <w:tc>
          <w:tcPr>
            <w:tcW w:w="3868" w:type="dxa"/>
          </w:tcPr>
          <w:p w14:paraId="022C7CEF" w14:textId="1B6DB189" w:rsidR="001A5956" w:rsidRPr="00377B61" w:rsidRDefault="001A5956" w:rsidP="007433EB">
            <w:pPr>
              <w:spacing w:before="1"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w:t>
            </w:r>
            <w:r w:rsidRPr="00377B61">
              <w:rPr>
                <w:rFonts w:ascii="Times New Roman" w:eastAsia="Times New Roman" w:hAnsi="Times New Roman" w:cs="Times New Roman"/>
                <w:color w:val="1C1C1C"/>
                <w:sz w:val="18"/>
                <w:szCs w:val="18"/>
              </w:rPr>
              <w:tab/>
              <w:t>выплачивает</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фиксированное</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годовое</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вознаграждение</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членам</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совета директоров.</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Общество не</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выплачивает вознаграждение за участие</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отдельных заседаниях совета</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или комитетов совета директоров.</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Общество</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применяет</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формы краткосрочной</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мотивации</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дополнительного</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материального</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стимулирования в отношении членов совета</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директоров.</w:t>
            </w:r>
            <w:r w:rsidR="00445354" w:rsidRPr="00377B61">
              <w:rPr>
                <w:rFonts w:ascii="Times New Roman" w:eastAsia="Times New Roman" w:hAnsi="Times New Roman" w:cs="Times New Roman"/>
                <w:color w:val="1C1C1C"/>
                <w:sz w:val="18"/>
                <w:szCs w:val="18"/>
              </w:rPr>
              <w:t xml:space="preserve"> </w:t>
            </w:r>
          </w:p>
        </w:tc>
        <w:tc>
          <w:tcPr>
            <w:tcW w:w="4589" w:type="dxa"/>
          </w:tcPr>
          <w:p w14:paraId="7FC190BF" w14:textId="77777777" w:rsidR="001A5956" w:rsidRPr="00377B61" w:rsidRDefault="001A5956" w:rsidP="00445354">
            <w:pPr>
              <w:spacing w:before="1"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Фиксированное     годовое     вознаграждение     являлось</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единственной денежной формой вознаграждения членов совета директоров за работу в совете директоров в течение отчетного периода.</w:t>
            </w:r>
          </w:p>
        </w:tc>
        <w:tc>
          <w:tcPr>
            <w:tcW w:w="1640" w:type="dxa"/>
          </w:tcPr>
          <w:p w14:paraId="3FDAEADF" w14:textId="77777777" w:rsidR="001A5956" w:rsidRPr="00377B61" w:rsidRDefault="003C6F7A" w:rsidP="003C6F7A">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192B04" w:rsidRPr="00377B61">
              <w:rPr>
                <w:rFonts w:ascii="Times New Roman" w:eastAsia="Times New Roman" w:hAnsi="Times New Roman" w:cs="Times New Roman"/>
                <w:sz w:val="18"/>
                <w:szCs w:val="18"/>
              </w:rPr>
              <w:t xml:space="preserve">облюдается </w:t>
            </w:r>
          </w:p>
        </w:tc>
        <w:tc>
          <w:tcPr>
            <w:tcW w:w="2883" w:type="dxa"/>
            <w:gridSpan w:val="3"/>
          </w:tcPr>
          <w:p w14:paraId="4C7144C1" w14:textId="77777777" w:rsidR="001A5956" w:rsidRPr="00377B61" w:rsidRDefault="0095710D" w:rsidP="0095710D">
            <w:pPr>
              <w:spacing w:before="1" w:line="239" w:lineRule="auto"/>
              <w:ind w:left="102" w:right="47"/>
              <w:jc w:val="both"/>
              <w:rPr>
                <w:rFonts w:ascii="Times New Roman" w:hAnsi="Times New Roman" w:cs="Times New Roman"/>
                <w:sz w:val="18"/>
                <w:szCs w:val="18"/>
              </w:rPr>
            </w:pPr>
            <w:r w:rsidRPr="00377B61">
              <w:rPr>
                <w:rFonts w:ascii="Times New Roman" w:hAnsi="Times New Roman" w:cs="Times New Roman"/>
                <w:sz w:val="18"/>
                <w:szCs w:val="18"/>
              </w:rPr>
              <w:t xml:space="preserve">Вознаграждение членам Совета директоров не выплачивается. </w:t>
            </w:r>
          </w:p>
        </w:tc>
      </w:tr>
      <w:tr w:rsidR="001A5956" w:rsidRPr="00377B61" w14:paraId="72B1212F" w14:textId="77777777" w:rsidTr="00451BE5">
        <w:trPr>
          <w:gridAfter w:val="1"/>
          <w:wAfter w:w="28" w:type="dxa"/>
          <w:trHeight w:hRule="exact" w:val="2730"/>
        </w:trPr>
        <w:tc>
          <w:tcPr>
            <w:tcW w:w="704" w:type="dxa"/>
          </w:tcPr>
          <w:p w14:paraId="0B068B1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4.2.2</w:t>
            </w:r>
          </w:p>
        </w:tc>
        <w:tc>
          <w:tcPr>
            <w:tcW w:w="3868" w:type="dxa"/>
          </w:tcPr>
          <w:p w14:paraId="1AF94E58" w14:textId="5A408519"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сро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ое</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циям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50"/>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боль</w:t>
            </w:r>
            <w:r w:rsidRPr="00377B61">
              <w:rPr>
                <w:rFonts w:ascii="Times New Roman" w:eastAsia="Times New Roman" w:hAnsi="Times New Roman" w:cs="Times New Roman"/>
                <w:spacing w:val="-2"/>
                <w:sz w:val="18"/>
                <w:szCs w:val="18"/>
              </w:rPr>
              <w:t>ш</w:t>
            </w:r>
            <w:r w:rsidRPr="00377B61">
              <w:rPr>
                <w:rFonts w:ascii="Times New Roman" w:eastAsia="Times New Roman" w:hAnsi="Times New Roman" w:cs="Times New Roman"/>
                <w:sz w:val="18"/>
                <w:szCs w:val="18"/>
              </w:rPr>
              <w:t>ей сте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и 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ет сбл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ф</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 дол</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сро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том 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сла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реал</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дост</w:t>
            </w:r>
            <w:r w:rsidRPr="00377B61">
              <w:rPr>
                <w:rFonts w:ascii="Times New Roman" w:eastAsia="Times New Roman" w:hAnsi="Times New Roman" w:cs="Times New Roman"/>
                <w:spacing w:val="-1"/>
                <w:sz w:val="18"/>
                <w:szCs w:val="18"/>
              </w:rPr>
              <w:t>иж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ателей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 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 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мм</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х.</w:t>
            </w:r>
          </w:p>
        </w:tc>
        <w:tc>
          <w:tcPr>
            <w:tcW w:w="4589" w:type="dxa"/>
          </w:tcPr>
          <w:p w14:paraId="693F5371" w14:textId="77777777" w:rsidR="001A5956" w:rsidRPr="00377B61" w:rsidRDefault="001A5956" w:rsidP="005E7869">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Е</w:t>
            </w:r>
            <w:r w:rsidRPr="00377B61">
              <w:rPr>
                <w:rFonts w:ascii="Times New Roman" w:eastAsia="Times New Roman" w:hAnsi="Times New Roman" w:cs="Times New Roman"/>
                <w:color w:val="1C1C1C"/>
                <w:sz w:val="18"/>
                <w:szCs w:val="18"/>
              </w:rPr>
              <w:t xml:space="preserve">сли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3"/>
                <w:sz w:val="18"/>
                <w:szCs w:val="18"/>
              </w:rPr>
              <w:t>д</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ты)     </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ю</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еду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атр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редоста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ам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дол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быть</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и рас</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рыты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ла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ладе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 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циям</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еле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 ст</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дол</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чн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 та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
                <w:sz w:val="18"/>
                <w:szCs w:val="18"/>
              </w:rPr>
              <w:t>ак</w:t>
            </w:r>
            <w:r w:rsidRPr="00377B61">
              <w:rPr>
                <w:rFonts w:ascii="Times New Roman" w:eastAsia="Times New Roman" w:hAnsi="Times New Roman" w:cs="Times New Roman"/>
                <w:color w:val="1C1C1C"/>
                <w:spacing w:val="-1"/>
                <w:sz w:val="18"/>
                <w:szCs w:val="18"/>
              </w:rPr>
              <w:t>циями</w:t>
            </w:r>
            <w:r w:rsidRPr="00377B61">
              <w:rPr>
                <w:rFonts w:ascii="Times New Roman" w:eastAsia="Times New Roman" w:hAnsi="Times New Roman" w:cs="Times New Roman"/>
                <w:color w:val="1C1C1C"/>
                <w:sz w:val="18"/>
                <w:szCs w:val="18"/>
              </w:rPr>
              <w:t>.</w:t>
            </w:r>
          </w:p>
        </w:tc>
        <w:tc>
          <w:tcPr>
            <w:tcW w:w="1640" w:type="dxa"/>
          </w:tcPr>
          <w:p w14:paraId="3D710F36" w14:textId="77777777" w:rsidR="001A5956" w:rsidRPr="00377B61" w:rsidRDefault="00D926E5"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35615971" w14:textId="47BE6C37" w:rsidR="001A5956" w:rsidRPr="00377B61" w:rsidRDefault="00D926E5" w:rsidP="003C437B">
            <w:pPr>
              <w:jc w:val="both"/>
              <w:rPr>
                <w:rFonts w:ascii="Times New Roman" w:hAnsi="Times New Roman" w:cs="Times New Roman"/>
                <w:sz w:val="18"/>
                <w:szCs w:val="18"/>
              </w:rPr>
            </w:pPr>
            <w:r w:rsidRPr="00377B61">
              <w:rPr>
                <w:rFonts w:ascii="Times New Roman" w:hAnsi="Times New Roman" w:cs="Times New Roman"/>
                <w:sz w:val="18"/>
                <w:szCs w:val="18"/>
              </w:rPr>
              <w:t>Внутренний документ по вознаграждению в Обществе не утвержден</w:t>
            </w:r>
          </w:p>
        </w:tc>
      </w:tr>
      <w:tr w:rsidR="001A5956" w:rsidRPr="00377B61" w14:paraId="582F3B8A" w14:textId="77777777" w:rsidTr="00451BE5">
        <w:trPr>
          <w:gridAfter w:val="1"/>
          <w:wAfter w:w="28" w:type="dxa"/>
          <w:trHeight w:hRule="exact" w:val="1423"/>
        </w:trPr>
        <w:tc>
          <w:tcPr>
            <w:tcW w:w="704" w:type="dxa"/>
          </w:tcPr>
          <w:p w14:paraId="1052FFD0" w14:textId="77777777" w:rsidR="001A5956" w:rsidRPr="00377B61" w:rsidRDefault="001A5956" w:rsidP="005E7869">
            <w:pPr>
              <w:spacing w:line="246" w:lineRule="exact"/>
              <w:ind w:left="102" w:right="44"/>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4.2.3</w:t>
            </w:r>
          </w:p>
        </w:tc>
        <w:tc>
          <w:tcPr>
            <w:tcW w:w="3868" w:type="dxa"/>
          </w:tcPr>
          <w:p w14:paraId="5B2C8C3A" w14:textId="77777777" w:rsidR="001A5956" w:rsidRPr="00377B61" w:rsidRDefault="001A5956" w:rsidP="00BB5D70">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 обществе не предусмотрены какие-либо</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дополнительные выплаты или компенсации</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случае</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досрочног</w:t>
            </w:r>
            <w:r w:rsidR="005E7869" w:rsidRPr="00377B61">
              <w:rPr>
                <w:rFonts w:ascii="Times New Roman" w:eastAsia="Times New Roman" w:hAnsi="Times New Roman" w:cs="Times New Roman"/>
                <w:spacing w:val="-1"/>
                <w:sz w:val="18"/>
                <w:szCs w:val="18"/>
              </w:rPr>
              <w:t xml:space="preserve">о </w:t>
            </w:r>
            <w:r w:rsidRPr="00377B61">
              <w:rPr>
                <w:rFonts w:ascii="Times New Roman" w:eastAsia="Times New Roman" w:hAnsi="Times New Roman" w:cs="Times New Roman"/>
                <w:spacing w:val="-1"/>
                <w:sz w:val="18"/>
                <w:szCs w:val="18"/>
              </w:rPr>
              <w:t>прекращения</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полномочий  членов  совета  директоров в</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связи с переходом контроля над обществом</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или иными обстоятельствами.</w:t>
            </w:r>
          </w:p>
        </w:tc>
        <w:tc>
          <w:tcPr>
            <w:tcW w:w="4589" w:type="dxa"/>
          </w:tcPr>
          <w:p w14:paraId="570C79B7" w14:textId="77777777" w:rsidR="001A5956" w:rsidRPr="00377B61" w:rsidRDefault="001A5956" w:rsidP="00BB5D70">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В обществе не предусмотрены какие-либо дополнительные</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выплаты или компенсации в случае досрочного прекращения полномочий  членов  совета  директоров  в  связи  с  переходом</w:t>
            </w:r>
          </w:p>
          <w:p w14:paraId="14A649DC" w14:textId="77777777" w:rsidR="001A5956" w:rsidRPr="00377B61" w:rsidRDefault="001A5956" w:rsidP="00BB5D70">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контроля над обществом или иными обстоятельствами.</w:t>
            </w:r>
          </w:p>
        </w:tc>
        <w:tc>
          <w:tcPr>
            <w:tcW w:w="1640" w:type="dxa"/>
          </w:tcPr>
          <w:p w14:paraId="4A6C315F" w14:textId="77777777" w:rsidR="001A5956" w:rsidRPr="00377B61" w:rsidRDefault="003C437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33AEE90C" w14:textId="77777777" w:rsidR="001A5956" w:rsidRPr="00377B61" w:rsidRDefault="003C437B" w:rsidP="003C437B">
            <w:pPr>
              <w:jc w:val="both"/>
              <w:rPr>
                <w:rFonts w:ascii="Times New Roman" w:hAnsi="Times New Roman" w:cs="Times New Roman"/>
                <w:sz w:val="18"/>
                <w:szCs w:val="18"/>
              </w:rPr>
            </w:pPr>
            <w:r w:rsidRPr="00377B61">
              <w:rPr>
                <w:rFonts w:ascii="Times New Roman" w:hAnsi="Times New Roman" w:cs="Times New Roman"/>
                <w:sz w:val="18"/>
                <w:szCs w:val="18"/>
              </w:rPr>
              <w:t>Принимая во внимание, что вознаграждение членам Совета директоров не выплачивается, также не предусмотрены какие-либо дополнительные выплаты.</w:t>
            </w:r>
            <w:r w:rsidRPr="00377B61">
              <w:rPr>
                <w:rFonts w:ascii="Times New Roman" w:eastAsia="Times New Roman" w:hAnsi="Times New Roman" w:cs="Times New Roman"/>
                <w:spacing w:val="-1"/>
                <w:sz w:val="18"/>
                <w:szCs w:val="18"/>
              </w:rPr>
              <w:t xml:space="preserve"> </w:t>
            </w:r>
          </w:p>
        </w:tc>
      </w:tr>
      <w:tr w:rsidR="001A5956" w:rsidRPr="00377B61" w14:paraId="2F951138" w14:textId="77777777" w:rsidTr="00451BE5">
        <w:trPr>
          <w:gridAfter w:val="1"/>
          <w:wAfter w:w="28" w:type="dxa"/>
          <w:trHeight w:hRule="exact" w:val="516"/>
        </w:trPr>
        <w:tc>
          <w:tcPr>
            <w:tcW w:w="704" w:type="dxa"/>
          </w:tcPr>
          <w:p w14:paraId="270BF03B"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4.3</w:t>
            </w:r>
          </w:p>
        </w:tc>
        <w:tc>
          <w:tcPr>
            <w:tcW w:w="12980" w:type="dxa"/>
            <w:gridSpan w:val="6"/>
          </w:tcPr>
          <w:p w14:paraId="100BCBC5" w14:textId="77777777" w:rsidR="001A5956" w:rsidRPr="00377B61" w:rsidRDefault="001A5956" w:rsidP="00BB5D70">
            <w:pPr>
              <w:spacing w:before="1" w:line="252" w:lineRule="exact"/>
              <w:ind w:left="102" w:right="1273"/>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исте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исп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z w:val="18"/>
                <w:szCs w:val="18"/>
              </w:rPr>
              <w:t>че</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руко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дя</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работников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00BB5D70"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атр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ает за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2"/>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от ре</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тата ра</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оты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и 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э</w:t>
            </w:r>
            <w:r w:rsidRPr="00377B61">
              <w:rPr>
                <w:rFonts w:ascii="Times New Roman" w:eastAsia="Times New Roman" w:hAnsi="Times New Roman" w:cs="Times New Roman"/>
                <w:b/>
                <w:bCs/>
                <w:sz w:val="18"/>
                <w:szCs w:val="18"/>
              </w:rPr>
              <w:t>то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рез</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z w:val="18"/>
                <w:szCs w:val="18"/>
              </w:rPr>
              <w:t>та</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p>
        </w:tc>
      </w:tr>
      <w:tr w:rsidR="001A5956" w:rsidRPr="00377B61" w14:paraId="344516B7" w14:textId="77777777" w:rsidTr="00451BE5">
        <w:trPr>
          <w:gridAfter w:val="1"/>
          <w:wAfter w:w="28" w:type="dxa"/>
          <w:trHeight w:hRule="exact" w:val="5429"/>
        </w:trPr>
        <w:tc>
          <w:tcPr>
            <w:tcW w:w="704" w:type="dxa"/>
          </w:tcPr>
          <w:p w14:paraId="04C26438"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4.3.1</w:t>
            </w:r>
          </w:p>
        </w:tc>
        <w:tc>
          <w:tcPr>
            <w:tcW w:w="3868" w:type="dxa"/>
          </w:tcPr>
          <w:p w14:paraId="391F7BD4" w14:textId="3948F464" w:rsidR="001A5956" w:rsidRPr="00377B61" w:rsidRDefault="001A5956" w:rsidP="007433E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Вознаграждение   членов   исполнительных</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органов и иных ключевых руководящих работников  общества  определяется  таким</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образом,  чтобы  обеспечивать  разумное  и</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4589" w:type="dxa"/>
          </w:tcPr>
          <w:p w14:paraId="07DE4517"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течение    отчетного    периода    одобренные    советом</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  годовые  показатели</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эффективности использовались    при    определении</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размера переменного</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вознаграждения   членов   исполнительных   органов   и   иных</w:t>
            </w:r>
            <w:r w:rsidR="005E7869" w:rsidRPr="00377B61">
              <w:rPr>
                <w:rFonts w:ascii="Times New Roman" w:eastAsia="Times New Roman" w:hAnsi="Times New Roman" w:cs="Times New Roman"/>
                <w:sz w:val="18"/>
                <w:szCs w:val="18"/>
              </w:rPr>
              <w:t xml:space="preserve"> к</w:t>
            </w:r>
            <w:r w:rsidRPr="00377B61">
              <w:rPr>
                <w:rFonts w:ascii="Times New Roman" w:eastAsia="Times New Roman" w:hAnsi="Times New Roman" w:cs="Times New Roman"/>
                <w:sz w:val="18"/>
                <w:szCs w:val="18"/>
              </w:rPr>
              <w:t>лючевых руководящих работников общества.</w:t>
            </w:r>
          </w:p>
          <w:p w14:paraId="750D4B5C" w14:textId="77777777" w:rsidR="001A5956" w:rsidRPr="00377B61" w:rsidRDefault="001A5956" w:rsidP="005E7869">
            <w:pPr>
              <w:spacing w:before="1" w:line="239" w:lineRule="auto"/>
              <w:ind w:right="38"/>
              <w:rPr>
                <w:rFonts w:ascii="Times New Roman" w:eastAsia="Times New Roman" w:hAnsi="Times New Roman" w:cs="Times New Roman"/>
                <w:sz w:val="18"/>
                <w:szCs w:val="18"/>
              </w:rPr>
            </w:pPr>
          </w:p>
          <w:p w14:paraId="1A10F79E"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В ходе последней проведенной оценки системы вознаграждения членов 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p w14:paraId="17F83128" w14:textId="77777777" w:rsidR="001A5956" w:rsidRPr="00377B61" w:rsidRDefault="001A5956" w:rsidP="005E7869">
            <w:pPr>
              <w:spacing w:before="1" w:line="239" w:lineRule="auto"/>
              <w:ind w:right="38"/>
              <w:rPr>
                <w:rFonts w:ascii="Times New Roman" w:eastAsia="Times New Roman" w:hAnsi="Times New Roman" w:cs="Times New Roman"/>
                <w:sz w:val="18"/>
                <w:szCs w:val="18"/>
              </w:rPr>
            </w:pPr>
          </w:p>
          <w:p w14:paraId="27828D52"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w:t>
            </w:r>
          </w:p>
        </w:tc>
        <w:tc>
          <w:tcPr>
            <w:tcW w:w="1640" w:type="dxa"/>
          </w:tcPr>
          <w:p w14:paraId="567448B2" w14:textId="77777777" w:rsidR="001A5956"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4615C090"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B891D5E"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66387CCF"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2018ECFD"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77486CF0"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30883AE2"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7547C824"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5DD5F753"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747E1ADE"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24D9B02F"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E48C687"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58F4FF82"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9FB0F98"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3F920D3D"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6112C0E3"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277EBB9A"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3EFD571"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2DC295D" w14:textId="77777777" w:rsidR="00001618" w:rsidRPr="00377B61" w:rsidRDefault="00830E2C"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Советом директоров Компании не были </w:t>
            </w:r>
            <w:r w:rsidR="00E71E6B" w:rsidRPr="00377B61">
              <w:rPr>
                <w:rFonts w:ascii="Times New Roman" w:eastAsia="Times New Roman" w:hAnsi="Times New Roman" w:cs="Times New Roman"/>
                <w:sz w:val="18"/>
                <w:szCs w:val="18"/>
              </w:rPr>
              <w:t>одобрены</w:t>
            </w:r>
            <w:r w:rsidRPr="00377B61">
              <w:rPr>
                <w:rFonts w:ascii="Times New Roman" w:eastAsia="Times New Roman" w:hAnsi="Times New Roman" w:cs="Times New Roman"/>
                <w:sz w:val="18"/>
                <w:szCs w:val="18"/>
              </w:rPr>
              <w:t xml:space="preserve"> показатели эффективности деятельности Общества.</w:t>
            </w:r>
          </w:p>
          <w:p w14:paraId="332BC268" w14:textId="77777777" w:rsidR="00830E2C" w:rsidRPr="00377B61" w:rsidRDefault="00830E2C" w:rsidP="00984AA9">
            <w:pPr>
              <w:spacing w:before="1" w:line="239" w:lineRule="auto"/>
              <w:ind w:left="102" w:right="38"/>
              <w:jc w:val="both"/>
              <w:rPr>
                <w:rFonts w:ascii="Times New Roman" w:eastAsia="Times New Roman" w:hAnsi="Times New Roman" w:cs="Times New Roman"/>
                <w:sz w:val="18"/>
                <w:szCs w:val="18"/>
              </w:rPr>
            </w:pPr>
          </w:p>
          <w:p w14:paraId="30CDDFA8" w14:textId="77777777" w:rsidR="00984AA9" w:rsidRPr="00377B61" w:rsidRDefault="00984AA9" w:rsidP="00984AA9">
            <w:pPr>
              <w:spacing w:before="1" w:line="239" w:lineRule="auto"/>
              <w:ind w:left="102" w:right="38"/>
              <w:jc w:val="both"/>
              <w:rPr>
                <w:rFonts w:ascii="Times New Roman" w:eastAsia="Times New Roman" w:hAnsi="Times New Roman" w:cs="Times New Roman"/>
                <w:sz w:val="18"/>
                <w:szCs w:val="18"/>
              </w:rPr>
            </w:pPr>
          </w:p>
          <w:p w14:paraId="6509FBA2" w14:textId="77777777" w:rsidR="00984AA9" w:rsidRPr="00377B61" w:rsidRDefault="00984AA9" w:rsidP="00984AA9">
            <w:pPr>
              <w:spacing w:before="1" w:line="239" w:lineRule="auto"/>
              <w:ind w:left="102" w:right="38"/>
              <w:jc w:val="both"/>
              <w:rPr>
                <w:rFonts w:ascii="Times New Roman" w:eastAsia="Times New Roman" w:hAnsi="Times New Roman" w:cs="Times New Roman"/>
                <w:sz w:val="18"/>
                <w:szCs w:val="18"/>
              </w:rPr>
            </w:pPr>
          </w:p>
          <w:p w14:paraId="4B075A41" w14:textId="77777777" w:rsidR="00984AA9" w:rsidRPr="00377B61" w:rsidRDefault="00984AA9" w:rsidP="00984AA9">
            <w:pPr>
              <w:spacing w:before="1" w:line="239" w:lineRule="auto"/>
              <w:ind w:left="102" w:right="38"/>
              <w:jc w:val="both"/>
              <w:rPr>
                <w:rFonts w:ascii="Times New Roman" w:eastAsia="Times New Roman" w:hAnsi="Times New Roman" w:cs="Times New Roman"/>
                <w:sz w:val="18"/>
                <w:szCs w:val="18"/>
              </w:rPr>
            </w:pPr>
          </w:p>
          <w:p w14:paraId="56EE0FD0" w14:textId="77777777" w:rsidR="007433EB" w:rsidRPr="00377B61" w:rsidRDefault="007433EB" w:rsidP="00984AA9">
            <w:pPr>
              <w:spacing w:before="1" w:line="239" w:lineRule="auto"/>
              <w:ind w:left="102" w:right="38"/>
              <w:jc w:val="both"/>
              <w:rPr>
                <w:rFonts w:ascii="Times New Roman" w:eastAsia="Times New Roman" w:hAnsi="Times New Roman" w:cs="Times New Roman"/>
                <w:sz w:val="18"/>
                <w:szCs w:val="18"/>
              </w:rPr>
            </w:pPr>
          </w:p>
          <w:p w14:paraId="741E58BC"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Оценка системы вознаграждения в отчетном периоде не проводилась </w:t>
            </w:r>
          </w:p>
          <w:p w14:paraId="4B3F1E6E" w14:textId="77777777" w:rsidR="00001618" w:rsidRPr="00377B61" w:rsidRDefault="00001618" w:rsidP="00984AA9">
            <w:pPr>
              <w:spacing w:before="1" w:line="239" w:lineRule="auto"/>
              <w:ind w:right="38"/>
              <w:jc w:val="both"/>
              <w:rPr>
                <w:rFonts w:ascii="Times New Roman" w:eastAsia="Times New Roman" w:hAnsi="Times New Roman" w:cs="Times New Roman"/>
                <w:sz w:val="18"/>
                <w:szCs w:val="18"/>
              </w:rPr>
            </w:pPr>
          </w:p>
          <w:p w14:paraId="4F7F3ECC" w14:textId="77777777" w:rsidR="00001618" w:rsidRPr="00377B61" w:rsidRDefault="00001618" w:rsidP="00984AA9">
            <w:pPr>
              <w:spacing w:before="1" w:line="239" w:lineRule="auto"/>
              <w:ind w:right="38"/>
              <w:jc w:val="both"/>
              <w:rPr>
                <w:rFonts w:ascii="Times New Roman" w:eastAsia="Times New Roman" w:hAnsi="Times New Roman" w:cs="Times New Roman"/>
                <w:sz w:val="18"/>
                <w:szCs w:val="18"/>
              </w:rPr>
            </w:pPr>
          </w:p>
          <w:p w14:paraId="5F98F3F8" w14:textId="77777777" w:rsidR="00984AA9" w:rsidRPr="00377B61" w:rsidRDefault="00984AA9" w:rsidP="00984AA9">
            <w:pPr>
              <w:spacing w:before="1" w:line="239" w:lineRule="auto"/>
              <w:ind w:right="38"/>
              <w:jc w:val="both"/>
              <w:rPr>
                <w:rFonts w:ascii="Times New Roman" w:eastAsia="Times New Roman" w:hAnsi="Times New Roman" w:cs="Times New Roman"/>
                <w:sz w:val="18"/>
                <w:szCs w:val="18"/>
              </w:rPr>
            </w:pPr>
          </w:p>
          <w:p w14:paraId="05E172C9"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34FD42CA"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72F81AF1"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332E8E68"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09D46576" w14:textId="77777777" w:rsidR="00001618" w:rsidRPr="00377B61" w:rsidRDefault="00001618" w:rsidP="00984AA9">
            <w:pPr>
              <w:spacing w:before="1" w:line="239" w:lineRule="auto"/>
              <w:ind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Такая процедура не предусмотрена.</w:t>
            </w:r>
          </w:p>
        </w:tc>
      </w:tr>
      <w:tr w:rsidR="005E7869" w:rsidRPr="00377B61" w14:paraId="3E08879B" w14:textId="77777777" w:rsidTr="00451BE5">
        <w:trPr>
          <w:gridAfter w:val="1"/>
          <w:wAfter w:w="28" w:type="dxa"/>
          <w:trHeight w:val="3973"/>
        </w:trPr>
        <w:tc>
          <w:tcPr>
            <w:tcW w:w="704" w:type="dxa"/>
          </w:tcPr>
          <w:p w14:paraId="598542D2" w14:textId="77777777" w:rsidR="005E7869" w:rsidRPr="00377B61" w:rsidRDefault="005E7869"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4.3.2</w:t>
            </w:r>
          </w:p>
        </w:tc>
        <w:tc>
          <w:tcPr>
            <w:tcW w:w="3868" w:type="dxa"/>
          </w:tcPr>
          <w:p w14:paraId="6861520C" w14:textId="3ED46D81"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w:t>
            </w:r>
            <w:r w:rsidRPr="00377B61">
              <w:rPr>
                <w:rFonts w:ascii="Times New Roman" w:eastAsia="Times New Roman" w:hAnsi="Times New Roman" w:cs="Times New Roman"/>
                <w:sz w:val="18"/>
                <w:szCs w:val="18"/>
              </w:rPr>
              <w:tab/>
              <w:t>внедрило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программу</w:t>
            </w:r>
          </w:p>
          <w:p w14:paraId="78957571"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долгосрочной          мотивации          членов</w:t>
            </w:r>
          </w:p>
          <w:p w14:paraId="18C75D26"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4589" w:type="dxa"/>
          </w:tcPr>
          <w:p w14:paraId="334D4044"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p w14:paraId="35A732CA" w14:textId="77777777" w:rsidR="005E7869" w:rsidRPr="00377B61" w:rsidRDefault="005E7869" w:rsidP="005E7869">
            <w:pPr>
              <w:spacing w:before="1" w:line="239" w:lineRule="auto"/>
              <w:ind w:right="38"/>
              <w:jc w:val="both"/>
              <w:rPr>
                <w:rFonts w:ascii="Times New Roman" w:eastAsia="Times New Roman" w:hAnsi="Times New Roman" w:cs="Times New Roman"/>
                <w:sz w:val="18"/>
                <w:szCs w:val="18"/>
              </w:rPr>
            </w:pPr>
          </w:p>
          <w:p w14:paraId="6A545129"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1640" w:type="dxa"/>
          </w:tcPr>
          <w:p w14:paraId="269B6735" w14:textId="77777777" w:rsidR="005E7869" w:rsidRPr="00377B61" w:rsidRDefault="005C5ABF"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534DE2F7" w14:textId="77777777" w:rsidR="005E7869" w:rsidRPr="00377B61" w:rsidRDefault="005C5ABF" w:rsidP="00451BE5">
            <w:pPr>
              <w:spacing w:before="1" w:line="239" w:lineRule="auto"/>
              <w:ind w:right="38"/>
              <w:jc w:val="both"/>
              <w:rPr>
                <w:rFonts w:ascii="Times New Roman" w:eastAsia="Times New Roman" w:hAnsi="Times New Roman" w:cs="Times New Roman"/>
                <w:sz w:val="18"/>
                <w:szCs w:val="18"/>
              </w:rPr>
            </w:pPr>
            <w:r w:rsidRPr="00377B61">
              <w:rPr>
                <w:rFonts w:ascii="Times New Roman" w:hAnsi="Times New Roman" w:cs="Times New Roman"/>
                <w:sz w:val="18"/>
                <w:szCs w:val="18"/>
              </w:rPr>
              <w:t>П</w:t>
            </w:r>
            <w:r w:rsidRPr="00377B61">
              <w:rPr>
                <w:rFonts w:ascii="Times New Roman" w:eastAsia="Times New Roman" w:hAnsi="Times New Roman" w:cs="Times New Roman"/>
                <w:sz w:val="18"/>
                <w:szCs w:val="18"/>
              </w:rPr>
              <w:t xml:space="preserve">рограмма долгосрочной мотивации не внедрялась. </w:t>
            </w:r>
          </w:p>
          <w:p w14:paraId="6E090069" w14:textId="77777777" w:rsidR="005C5ABF" w:rsidRPr="00377B61" w:rsidRDefault="005C5ABF" w:rsidP="005C5ABF">
            <w:pPr>
              <w:spacing w:before="1" w:line="239" w:lineRule="auto"/>
              <w:ind w:left="102" w:right="38"/>
              <w:jc w:val="both"/>
              <w:rPr>
                <w:rFonts w:ascii="Times New Roman" w:eastAsia="Times New Roman" w:hAnsi="Times New Roman" w:cs="Times New Roman"/>
                <w:sz w:val="18"/>
                <w:szCs w:val="18"/>
              </w:rPr>
            </w:pPr>
          </w:p>
          <w:p w14:paraId="6A619E73" w14:textId="6D7A0C6A" w:rsidR="005C5ABF" w:rsidRPr="00377B61" w:rsidRDefault="005C5ABF" w:rsidP="005C5ABF">
            <w:pPr>
              <w:spacing w:before="1" w:line="239" w:lineRule="auto"/>
              <w:ind w:left="102" w:right="38"/>
              <w:jc w:val="both"/>
              <w:rPr>
                <w:rFonts w:ascii="Times New Roman" w:hAnsi="Times New Roman" w:cs="Times New Roman"/>
                <w:sz w:val="18"/>
                <w:szCs w:val="18"/>
              </w:rPr>
            </w:pPr>
          </w:p>
        </w:tc>
      </w:tr>
      <w:tr w:rsidR="001A5956" w:rsidRPr="00377B61" w14:paraId="335C99C6" w14:textId="77777777" w:rsidTr="00451BE5">
        <w:trPr>
          <w:gridAfter w:val="1"/>
          <w:wAfter w:w="28" w:type="dxa"/>
          <w:trHeight w:hRule="exact" w:val="2542"/>
        </w:trPr>
        <w:tc>
          <w:tcPr>
            <w:tcW w:w="704" w:type="dxa"/>
          </w:tcPr>
          <w:p w14:paraId="68471960"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4.3.3</w:t>
            </w:r>
          </w:p>
        </w:tc>
        <w:tc>
          <w:tcPr>
            <w:tcW w:w="3868" w:type="dxa"/>
          </w:tcPr>
          <w:p w14:paraId="694C3F4E" w14:textId="4EB2D79B" w:rsidR="001A5956" w:rsidRPr="00377B61" w:rsidRDefault="001A5956" w:rsidP="007433E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Сумма   компенсации   (золотой   парашют),</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выплачиваемая обществом в случае досрочного      прекращения      полномочий</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членам исполнительных органов или ключевых   руководящих   работников   по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инициативе общества и при отсутствии с их стороны недобросовестных действий, не превышает           двукратного           размера</w:t>
            </w:r>
          </w:p>
          <w:p w14:paraId="2D259364"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фиксированной части годового вознаграждения.</w:t>
            </w:r>
          </w:p>
        </w:tc>
        <w:tc>
          <w:tcPr>
            <w:tcW w:w="4589" w:type="dxa"/>
          </w:tcPr>
          <w:p w14:paraId="15942711" w14:textId="77777777" w:rsidR="001A5956" w:rsidRPr="00377B61" w:rsidRDefault="001A5956" w:rsidP="005049AF">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Сумма  компенсации  (золотой  парашют),  выплачиваемая</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обществом  в  случае  досрочного  прекращения  полномочий членам исполнительных органов или ключевых руководящих</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работников по  инициативе  общества  и  при  отсутствии  с  их стороны недобросовестных действий, в отчетном периоде не</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превышала</w:t>
            </w:r>
            <w:r w:rsidRPr="00377B61">
              <w:rPr>
                <w:rFonts w:ascii="Times New Roman" w:eastAsia="Times New Roman" w:hAnsi="Times New Roman" w:cs="Times New Roman"/>
                <w:sz w:val="18"/>
                <w:szCs w:val="18"/>
              </w:rPr>
              <w:tab/>
              <w:t>двукратного</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размера</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фиксированной</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части</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годового</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вознаграждения.</w:t>
            </w:r>
          </w:p>
        </w:tc>
        <w:tc>
          <w:tcPr>
            <w:tcW w:w="1640" w:type="dxa"/>
          </w:tcPr>
          <w:p w14:paraId="6FAB7271" w14:textId="77777777" w:rsidR="001A5956" w:rsidRPr="00377B61" w:rsidRDefault="002E6247"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w:t>
            </w:r>
            <w:r w:rsidR="005049AF" w:rsidRPr="00377B61">
              <w:rPr>
                <w:rFonts w:ascii="Times New Roman" w:eastAsia="Times New Roman" w:hAnsi="Times New Roman" w:cs="Times New Roman"/>
                <w:sz w:val="18"/>
                <w:szCs w:val="18"/>
              </w:rPr>
              <w:t>облюдается</w:t>
            </w:r>
          </w:p>
        </w:tc>
        <w:tc>
          <w:tcPr>
            <w:tcW w:w="2883" w:type="dxa"/>
            <w:gridSpan w:val="3"/>
          </w:tcPr>
          <w:p w14:paraId="1F524CE4" w14:textId="77777777" w:rsidR="001A5956" w:rsidRPr="00377B61" w:rsidRDefault="00E71E6B" w:rsidP="002E6247">
            <w:pPr>
              <w:jc w:val="both"/>
              <w:rPr>
                <w:rFonts w:ascii="Times New Roman" w:hAnsi="Times New Roman" w:cs="Times New Roman"/>
                <w:sz w:val="18"/>
                <w:szCs w:val="18"/>
              </w:rPr>
            </w:pPr>
            <w:r w:rsidRPr="00377B61">
              <w:rPr>
                <w:rFonts w:ascii="Times New Roman" w:hAnsi="Times New Roman" w:cs="Times New Roman"/>
                <w:sz w:val="18"/>
                <w:szCs w:val="18"/>
              </w:rPr>
              <w:t>П</w:t>
            </w:r>
            <w:r w:rsidRPr="00377B61">
              <w:rPr>
                <w:rFonts w:ascii="Times New Roman" w:eastAsia="Times New Roman" w:hAnsi="Times New Roman" w:cs="Times New Roman"/>
                <w:sz w:val="18"/>
                <w:szCs w:val="18"/>
              </w:rPr>
              <w:t>ринимая во внимание, что вознаграждение членам Совета директоров не выплачивается, также не предусмотрены какие-либо дополнительные выплаты.</w:t>
            </w:r>
          </w:p>
        </w:tc>
      </w:tr>
      <w:tr w:rsidR="001A5956" w:rsidRPr="00377B61" w14:paraId="76062449" w14:textId="77777777" w:rsidTr="00451BE5">
        <w:trPr>
          <w:gridAfter w:val="1"/>
          <w:wAfter w:w="28" w:type="dxa"/>
          <w:trHeight w:hRule="exact" w:val="516"/>
        </w:trPr>
        <w:tc>
          <w:tcPr>
            <w:tcW w:w="704" w:type="dxa"/>
          </w:tcPr>
          <w:p w14:paraId="02841DB2"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5.1</w:t>
            </w:r>
          </w:p>
        </w:tc>
        <w:tc>
          <w:tcPr>
            <w:tcW w:w="12980" w:type="dxa"/>
            <w:gridSpan w:val="6"/>
          </w:tcPr>
          <w:p w14:paraId="2173E432" w14:textId="77777777" w:rsidR="001A5956" w:rsidRPr="00377B61" w:rsidRDefault="001A5956" w:rsidP="00BB5D70">
            <w:pPr>
              <w:spacing w:before="1" w:line="252" w:lineRule="exact"/>
              <w:ind w:left="102" w:right="652"/>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ана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но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ункциониру</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ая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сист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 уп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риск</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нут</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енн</w:t>
            </w:r>
            <w:r w:rsidRPr="00377B61">
              <w:rPr>
                <w:rFonts w:ascii="Times New Roman" w:eastAsia="Times New Roman" w:hAnsi="Times New Roman" w:cs="Times New Roman"/>
                <w:b/>
                <w:bCs/>
                <w:spacing w:val="-2"/>
                <w:sz w:val="18"/>
                <w:szCs w:val="18"/>
              </w:rPr>
              <w:t>ег</w:t>
            </w:r>
            <w:r w:rsidRPr="00377B61">
              <w:rPr>
                <w:rFonts w:ascii="Times New Roman" w:eastAsia="Times New Roman" w:hAnsi="Times New Roman" w:cs="Times New Roman"/>
                <w:b/>
                <w:bCs/>
                <w:sz w:val="18"/>
                <w:szCs w:val="18"/>
              </w:rPr>
              <w:t>о контро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 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 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 разу</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й у</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еренн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ости</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ении пос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перед</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z w:val="18"/>
                <w:szCs w:val="18"/>
              </w:rPr>
              <w:t>й.</w:t>
            </w:r>
          </w:p>
        </w:tc>
      </w:tr>
      <w:tr w:rsidR="001A5956" w:rsidRPr="00377B61" w14:paraId="74FBB393" w14:textId="77777777" w:rsidTr="00451BE5">
        <w:trPr>
          <w:gridAfter w:val="1"/>
          <w:wAfter w:w="28" w:type="dxa"/>
          <w:trHeight w:hRule="exact" w:val="1620"/>
        </w:trPr>
        <w:tc>
          <w:tcPr>
            <w:tcW w:w="704" w:type="dxa"/>
          </w:tcPr>
          <w:p w14:paraId="64AAF85B"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5.1.1</w:t>
            </w:r>
          </w:p>
        </w:tc>
        <w:tc>
          <w:tcPr>
            <w:tcW w:w="3868" w:type="dxa"/>
          </w:tcPr>
          <w:p w14:paraId="0E06B45F" w14:textId="77777777" w:rsidR="001A5956" w:rsidRPr="00377B61" w:rsidRDefault="001A5956" w:rsidP="004B086F">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Советом директоров общества определены</w:t>
            </w:r>
          </w:p>
          <w:p w14:paraId="324256E9" w14:textId="77777777" w:rsidR="001A5956" w:rsidRPr="00377B61" w:rsidRDefault="001A5956" w:rsidP="004B086F">
            <w:pPr>
              <w:tabs>
                <w:tab w:val="left" w:pos="1300"/>
                <w:tab w:val="left" w:pos="1660"/>
                <w:tab w:val="left" w:pos="2740"/>
                <w:tab w:val="left" w:pos="310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принципы</w:t>
            </w:r>
            <w:r w:rsidRPr="00377B61">
              <w:rPr>
                <w:rFonts w:ascii="Times New Roman" w:eastAsia="Times New Roman" w:hAnsi="Times New Roman" w:cs="Times New Roman"/>
                <w:sz w:val="18"/>
                <w:szCs w:val="18"/>
              </w:rPr>
              <w:tab/>
              <w:t>и</w:t>
            </w:r>
            <w:r w:rsidRPr="00377B61">
              <w:rPr>
                <w:rFonts w:ascii="Times New Roman" w:eastAsia="Times New Roman" w:hAnsi="Times New Roman" w:cs="Times New Roman"/>
                <w:sz w:val="18"/>
                <w:szCs w:val="18"/>
              </w:rPr>
              <w:tab/>
              <w:t>подходы</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организации системы управления рисками и</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внутреннего</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 в обществе.</w:t>
            </w:r>
          </w:p>
        </w:tc>
        <w:tc>
          <w:tcPr>
            <w:tcW w:w="4589" w:type="dxa"/>
          </w:tcPr>
          <w:p w14:paraId="360CFD8A" w14:textId="77777777" w:rsidR="001A5956" w:rsidRPr="00377B61" w:rsidRDefault="001A5956" w:rsidP="004B086F">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Функции различных органов управления и подразделений</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   в   системе   управления   рисками   и   внутреннем контроле   чётко   определены   во   внутренних   документах   соответствующей   политике   общества,   одобренной   советом</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w:t>
            </w:r>
          </w:p>
        </w:tc>
        <w:tc>
          <w:tcPr>
            <w:tcW w:w="1640" w:type="dxa"/>
          </w:tcPr>
          <w:p w14:paraId="2B676941" w14:textId="0DECBABF" w:rsidR="001A5956" w:rsidRPr="00377B61" w:rsidRDefault="007F6AA8" w:rsidP="007F6AA8">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4743D7" w:rsidRPr="00377B61">
              <w:rPr>
                <w:rFonts w:ascii="Times New Roman" w:eastAsia="Times New Roman" w:hAnsi="Times New Roman" w:cs="Times New Roman"/>
                <w:sz w:val="18"/>
                <w:szCs w:val="18"/>
              </w:rPr>
              <w:t xml:space="preserve">облюдается </w:t>
            </w:r>
          </w:p>
        </w:tc>
        <w:tc>
          <w:tcPr>
            <w:tcW w:w="2883" w:type="dxa"/>
            <w:gridSpan w:val="3"/>
          </w:tcPr>
          <w:p w14:paraId="10E67AA5" w14:textId="3D40191C" w:rsidR="001A5956" w:rsidRPr="00377B61" w:rsidRDefault="003D5D99" w:rsidP="004743D7">
            <w:pPr>
              <w:rPr>
                <w:rFonts w:ascii="Times New Roman" w:hAnsi="Times New Roman" w:cs="Times New Roman"/>
                <w:sz w:val="18"/>
                <w:szCs w:val="18"/>
              </w:rPr>
            </w:pPr>
            <w:r w:rsidRPr="00377B61">
              <w:rPr>
                <w:rFonts w:ascii="Times New Roman" w:eastAsia="Times New Roman" w:hAnsi="Times New Roman" w:cs="Times New Roman"/>
                <w:sz w:val="18"/>
                <w:szCs w:val="18"/>
              </w:rPr>
              <w:t>В Обществе</w:t>
            </w:r>
            <w:r w:rsidR="00234008" w:rsidRPr="00377B61">
              <w:rPr>
                <w:rFonts w:ascii="Times New Roman" w:eastAsia="Times New Roman" w:hAnsi="Times New Roman" w:cs="Times New Roman"/>
                <w:sz w:val="18"/>
                <w:szCs w:val="18"/>
              </w:rPr>
              <w:t xml:space="preserve"> не определены</w:t>
            </w:r>
            <w:r w:rsidRPr="00377B61">
              <w:rPr>
                <w:rFonts w:ascii="Times New Roman" w:eastAsia="Times New Roman" w:hAnsi="Times New Roman" w:cs="Times New Roman"/>
                <w:sz w:val="18"/>
                <w:szCs w:val="18"/>
              </w:rPr>
              <w:t xml:space="preserve"> </w:t>
            </w:r>
            <w:r w:rsidR="00234008" w:rsidRPr="00377B61">
              <w:rPr>
                <w:rFonts w:ascii="Times New Roman" w:eastAsia="Times New Roman" w:hAnsi="Times New Roman" w:cs="Times New Roman"/>
                <w:sz w:val="18"/>
                <w:szCs w:val="18"/>
              </w:rPr>
              <w:t>подходы к организации системы управления рисками и внутреннего контроля в обществе</w:t>
            </w:r>
            <w:r w:rsidR="007433EB" w:rsidRPr="00377B61">
              <w:rPr>
                <w:rFonts w:ascii="Times New Roman" w:eastAsia="Times New Roman" w:hAnsi="Times New Roman" w:cs="Times New Roman"/>
                <w:sz w:val="18"/>
                <w:szCs w:val="18"/>
              </w:rPr>
              <w:t>.</w:t>
            </w:r>
          </w:p>
        </w:tc>
      </w:tr>
      <w:tr w:rsidR="001A5956" w:rsidRPr="00377B61" w14:paraId="186A4776" w14:textId="77777777" w:rsidTr="00451BE5">
        <w:trPr>
          <w:gridAfter w:val="1"/>
          <w:wAfter w:w="28" w:type="dxa"/>
          <w:trHeight w:hRule="exact" w:val="1845"/>
        </w:trPr>
        <w:tc>
          <w:tcPr>
            <w:tcW w:w="704" w:type="dxa"/>
          </w:tcPr>
          <w:p w14:paraId="772511F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5.1.2</w:t>
            </w:r>
          </w:p>
        </w:tc>
        <w:tc>
          <w:tcPr>
            <w:tcW w:w="3868" w:type="dxa"/>
          </w:tcPr>
          <w:p w14:paraId="642F7C29" w14:textId="5F100D01" w:rsidR="001A5956" w:rsidRPr="00377B61" w:rsidRDefault="001A5956" w:rsidP="004A5AB2">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Исполнительные</w:t>
            </w:r>
            <w:r w:rsidRPr="00377B61">
              <w:rPr>
                <w:rFonts w:ascii="Times New Roman" w:eastAsia="Times New Roman" w:hAnsi="Times New Roman" w:cs="Times New Roman"/>
                <w:sz w:val="18"/>
                <w:szCs w:val="18"/>
              </w:rPr>
              <w:tab/>
              <w:t>органы</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обеспечивают</w:t>
            </w:r>
            <w:r w:rsidRPr="00377B61">
              <w:rPr>
                <w:rFonts w:ascii="Times New Roman" w:eastAsia="Times New Roman" w:hAnsi="Times New Roman" w:cs="Times New Roman"/>
                <w:sz w:val="18"/>
                <w:szCs w:val="18"/>
              </w:rPr>
              <w:tab/>
              <w:t>создание</w:t>
            </w:r>
            <w:r w:rsidRPr="00377B61">
              <w:rPr>
                <w:rFonts w:ascii="Times New Roman" w:eastAsia="Times New Roman" w:hAnsi="Times New Roman" w:cs="Times New Roman"/>
                <w:sz w:val="18"/>
                <w:szCs w:val="18"/>
              </w:rPr>
              <w:tab/>
              <w:t>и</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поддержание функционирования</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 эффективной  систе</w:t>
            </w:r>
            <w:r w:rsidR="004A5AB2" w:rsidRPr="00377B61">
              <w:rPr>
                <w:rFonts w:ascii="Times New Roman" w:eastAsia="Times New Roman" w:hAnsi="Times New Roman" w:cs="Times New Roman"/>
                <w:sz w:val="18"/>
                <w:szCs w:val="18"/>
              </w:rPr>
              <w:t>м</w:t>
            </w:r>
            <w:r w:rsidRPr="00377B61">
              <w:rPr>
                <w:rFonts w:ascii="Times New Roman" w:eastAsia="Times New Roman" w:hAnsi="Times New Roman" w:cs="Times New Roman"/>
                <w:sz w:val="18"/>
                <w:szCs w:val="18"/>
              </w:rPr>
              <w:t>ы</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управления</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рискам</w:t>
            </w:r>
            <w:r w:rsidR="004A5AB2"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z w:val="18"/>
                <w:szCs w:val="18"/>
              </w:rPr>
              <w:tab/>
              <w:t>внутреннего</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 в</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обществе.</w:t>
            </w:r>
          </w:p>
        </w:tc>
        <w:tc>
          <w:tcPr>
            <w:tcW w:w="4589" w:type="dxa"/>
          </w:tcPr>
          <w:p w14:paraId="0CBB10BB" w14:textId="77777777" w:rsidR="001A5956" w:rsidRPr="00377B61" w:rsidRDefault="001A5956" w:rsidP="00594C44">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z w:val="18"/>
                <w:szCs w:val="18"/>
              </w:rPr>
              <w:tab/>
              <w:t>Исполнительн</w:t>
            </w:r>
            <w:r w:rsidR="00594C44"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z w:val="18"/>
                <w:szCs w:val="18"/>
              </w:rPr>
              <w:t>органы</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обеспечили</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распределение</w:t>
            </w:r>
            <w:r w:rsidRPr="00377B61">
              <w:rPr>
                <w:rFonts w:ascii="Times New Roman" w:eastAsia="Times New Roman" w:hAnsi="Times New Roman" w:cs="Times New Roman"/>
                <w:sz w:val="18"/>
                <w:szCs w:val="18"/>
              </w:rPr>
              <w:tab/>
              <w:t>функций</w:t>
            </w:r>
            <w:r w:rsidR="003D5D9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полномочи</w:t>
            </w:r>
            <w:r w:rsidR="00594C44"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z w:val="18"/>
                <w:szCs w:val="18"/>
              </w:rPr>
              <w:t>в</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отношении управления</w:t>
            </w:r>
            <w:r w:rsidRPr="00377B61">
              <w:rPr>
                <w:rFonts w:ascii="Times New Roman" w:eastAsia="Times New Roman" w:hAnsi="Times New Roman" w:cs="Times New Roman"/>
                <w:sz w:val="18"/>
                <w:szCs w:val="18"/>
              </w:rPr>
              <w:tab/>
              <w:t>рисками</w:t>
            </w:r>
            <w:r w:rsidRPr="00377B61">
              <w:rPr>
                <w:rFonts w:ascii="Times New Roman" w:eastAsia="Times New Roman" w:hAnsi="Times New Roman" w:cs="Times New Roman"/>
                <w:sz w:val="18"/>
                <w:szCs w:val="18"/>
              </w:rPr>
              <w:tab/>
              <w:t>и</w:t>
            </w:r>
            <w:r w:rsidRPr="00377B61">
              <w:rPr>
                <w:rFonts w:ascii="Times New Roman" w:eastAsia="Times New Roman" w:hAnsi="Times New Roman" w:cs="Times New Roman"/>
                <w:sz w:val="18"/>
                <w:szCs w:val="18"/>
              </w:rPr>
              <w:tab/>
              <w:t xml:space="preserve"> внутреннего</w:t>
            </w:r>
            <w:r w:rsidRPr="00377B61">
              <w:rPr>
                <w:rFonts w:ascii="Times New Roman" w:eastAsia="Times New Roman" w:hAnsi="Times New Roman" w:cs="Times New Roman"/>
                <w:sz w:val="18"/>
                <w:szCs w:val="18"/>
              </w:rPr>
              <w:tab/>
              <w:t>контроля</w:t>
            </w:r>
            <w:r w:rsidRPr="00377B61">
              <w:rPr>
                <w:rFonts w:ascii="Times New Roman" w:eastAsia="Times New Roman" w:hAnsi="Times New Roman" w:cs="Times New Roman"/>
                <w:sz w:val="18"/>
                <w:szCs w:val="18"/>
              </w:rPr>
              <w:tab/>
              <w:t>между</w:t>
            </w:r>
          </w:p>
          <w:p w14:paraId="7F7D959E" w14:textId="77777777" w:rsidR="001A5956" w:rsidRPr="00377B61" w:rsidRDefault="001A5956" w:rsidP="004A5AB2">
            <w:pPr>
              <w:tabs>
                <w:tab w:val="left" w:pos="1880"/>
                <w:tab w:val="left" w:pos="2680"/>
                <w:tab w:val="left" w:pos="464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подотчётными</w:t>
            </w:r>
            <w:r w:rsidRPr="00377B61">
              <w:rPr>
                <w:rFonts w:ascii="Times New Roman" w:eastAsia="Times New Roman" w:hAnsi="Times New Roman" w:cs="Times New Roman"/>
                <w:sz w:val="18"/>
                <w:szCs w:val="18"/>
              </w:rPr>
              <w:tab/>
              <w:t>ими</w:t>
            </w:r>
            <w:r w:rsidRPr="00377B61">
              <w:rPr>
                <w:rFonts w:ascii="Times New Roman" w:eastAsia="Times New Roman" w:hAnsi="Times New Roman" w:cs="Times New Roman"/>
                <w:sz w:val="18"/>
                <w:szCs w:val="18"/>
              </w:rPr>
              <w:tab/>
              <w:t>руководителями</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(начальниками)</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подразделений и отделов.</w:t>
            </w:r>
          </w:p>
        </w:tc>
        <w:tc>
          <w:tcPr>
            <w:tcW w:w="1640" w:type="dxa"/>
          </w:tcPr>
          <w:p w14:paraId="0FE1DDBD" w14:textId="77777777" w:rsidR="001A5956" w:rsidRPr="00377B61" w:rsidRDefault="00B5124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7046191" w14:textId="77777777" w:rsidR="00C661DD" w:rsidRPr="00377B61" w:rsidRDefault="00C661DD" w:rsidP="00C661DD">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Организационная структура Компании не предусматривает создание подразделений, основным функционалом которых является управление рисками. </w:t>
            </w:r>
          </w:p>
          <w:p w14:paraId="2E1FE393" w14:textId="0EAA3E6D" w:rsidR="001A5956" w:rsidRPr="00377B61" w:rsidRDefault="001A5956" w:rsidP="00C661DD">
            <w:pPr>
              <w:tabs>
                <w:tab w:val="left" w:pos="660"/>
                <w:tab w:val="left" w:pos="2660"/>
                <w:tab w:val="left" w:pos="3740"/>
                <w:tab w:val="left" w:pos="5020"/>
              </w:tabs>
              <w:spacing w:before="1" w:line="239" w:lineRule="auto"/>
              <w:ind w:left="102" w:right="38"/>
              <w:jc w:val="both"/>
              <w:rPr>
                <w:rFonts w:ascii="Times New Roman" w:hAnsi="Times New Roman" w:cs="Times New Roman"/>
                <w:sz w:val="18"/>
                <w:szCs w:val="18"/>
              </w:rPr>
            </w:pPr>
          </w:p>
        </w:tc>
      </w:tr>
      <w:tr w:rsidR="00F31123" w:rsidRPr="00377B61" w14:paraId="5BA20A8E" w14:textId="77777777" w:rsidTr="00451BE5">
        <w:trPr>
          <w:gridAfter w:val="2"/>
          <w:wAfter w:w="42" w:type="dxa"/>
          <w:trHeight w:hRule="exact" w:val="2038"/>
        </w:trPr>
        <w:tc>
          <w:tcPr>
            <w:tcW w:w="704" w:type="dxa"/>
          </w:tcPr>
          <w:p w14:paraId="4044312A"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5.1.3</w:t>
            </w:r>
          </w:p>
        </w:tc>
        <w:tc>
          <w:tcPr>
            <w:tcW w:w="3868" w:type="dxa"/>
          </w:tcPr>
          <w:p w14:paraId="25853765" w14:textId="34299285" w:rsidR="00F31123" w:rsidRPr="00377B61" w:rsidRDefault="00F31123"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Си</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троля в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обес</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z w:val="18"/>
                <w:szCs w:val="18"/>
              </w:rPr>
              <w:t>ает об</w:t>
            </w:r>
            <w:r w:rsidRPr="00377B61">
              <w:rPr>
                <w:rFonts w:ascii="Times New Roman" w:eastAsia="Times New Roman" w:hAnsi="Times New Roman" w:cs="Times New Roman"/>
                <w:spacing w:val="1"/>
                <w:sz w:val="18"/>
                <w:szCs w:val="18"/>
              </w:rPr>
              <w:t>ъ</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ое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ое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щем 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сто</w:t>
            </w:r>
            <w:r w:rsidRPr="00377B61">
              <w:rPr>
                <w:rFonts w:ascii="Times New Roman" w:eastAsia="Times New Roman" w:hAnsi="Times New Roman" w:cs="Times New Roman"/>
                <w:spacing w:val="-1"/>
                <w:sz w:val="18"/>
                <w:szCs w:val="18"/>
              </w:rPr>
              <w:t>яни</w:t>
            </w:r>
            <w:r w:rsidRPr="00377B61">
              <w:rPr>
                <w:rFonts w:ascii="Times New Roman" w:eastAsia="Times New Roman" w:hAnsi="Times New Roman" w:cs="Times New Roman"/>
                <w:sz w:val="18"/>
                <w:szCs w:val="18"/>
              </w:rPr>
              <w:t xml:space="preserve">и 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елост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ость 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ости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мн</w:t>
            </w:r>
            <w:r w:rsidRPr="00377B61">
              <w:rPr>
                <w:rFonts w:ascii="Times New Roman" w:eastAsia="Times New Roman" w:hAnsi="Times New Roman" w:cs="Times New Roman"/>
                <w:sz w:val="18"/>
                <w:szCs w:val="18"/>
              </w:rPr>
              <w:t xml:space="preserve">ость 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ых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02AAD8AA"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z w:val="18"/>
                <w:szCs w:val="18"/>
              </w:rPr>
              <w:t>1.  В  обществе  утверждена  политика  по  п</w:t>
            </w:r>
            <w:r w:rsidRPr="00377B61">
              <w:rPr>
                <w:rFonts w:ascii="Times New Roman" w:eastAsia="Times New Roman" w:hAnsi="Times New Roman" w:cs="Times New Roman"/>
                <w:spacing w:val="-1"/>
                <w:sz w:val="18"/>
                <w:szCs w:val="18"/>
              </w:rPr>
              <w:t>ротиводействию</w:t>
            </w:r>
            <w:r w:rsidR="008A147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коррупции.</w:t>
            </w:r>
          </w:p>
          <w:p w14:paraId="6F46A35C"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p>
          <w:p w14:paraId="03F5E3B5" w14:textId="77777777" w:rsidR="00F31123" w:rsidRPr="00377B61" w:rsidRDefault="00F31123" w:rsidP="00370D45">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1640" w:type="dxa"/>
          </w:tcPr>
          <w:p w14:paraId="0B2D54B9" w14:textId="77777777" w:rsidR="00F31123"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6517F8FF" w14:textId="77777777" w:rsidR="00C661DD"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p>
          <w:p w14:paraId="63B84CE4" w14:textId="77777777" w:rsidR="00C661DD"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p>
          <w:p w14:paraId="306AA324" w14:textId="77777777" w:rsidR="00C661DD"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06016D87" w14:textId="5A18F33B" w:rsidR="00F31123" w:rsidRPr="00377B61" w:rsidRDefault="00E821BC" w:rsidP="00984AA9">
            <w:pPr>
              <w:tabs>
                <w:tab w:val="left" w:pos="660"/>
                <w:tab w:val="left" w:pos="2660"/>
                <w:tab w:val="left" w:pos="3740"/>
                <w:tab w:val="left" w:pos="5020"/>
              </w:tabs>
              <w:spacing w:before="1" w:line="239" w:lineRule="auto"/>
              <w:ind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Политика </w:t>
            </w:r>
            <w:r w:rsidR="007433EB" w:rsidRPr="00377B61">
              <w:rPr>
                <w:rFonts w:ascii="Times New Roman" w:eastAsia="Times New Roman" w:hAnsi="Times New Roman" w:cs="Times New Roman"/>
                <w:sz w:val="18"/>
                <w:szCs w:val="18"/>
              </w:rPr>
              <w:t>по  п</w:t>
            </w:r>
            <w:r w:rsidR="007433EB" w:rsidRPr="00377B61">
              <w:rPr>
                <w:rFonts w:ascii="Times New Roman" w:eastAsia="Times New Roman" w:hAnsi="Times New Roman" w:cs="Times New Roman"/>
                <w:spacing w:val="-1"/>
                <w:sz w:val="18"/>
                <w:szCs w:val="18"/>
              </w:rPr>
              <w:t>ротиводействию коррупции</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в Обществе не утверждена. </w:t>
            </w:r>
          </w:p>
          <w:p w14:paraId="7FD39886" w14:textId="77777777" w:rsidR="00C661DD" w:rsidRPr="00377B61" w:rsidRDefault="00C661DD" w:rsidP="00984AA9">
            <w:pPr>
              <w:tabs>
                <w:tab w:val="left" w:pos="660"/>
                <w:tab w:val="left" w:pos="2660"/>
                <w:tab w:val="left" w:pos="3740"/>
                <w:tab w:val="left" w:pos="5020"/>
              </w:tabs>
              <w:spacing w:before="1" w:line="239" w:lineRule="auto"/>
              <w:ind w:right="38"/>
              <w:jc w:val="both"/>
              <w:rPr>
                <w:rFonts w:ascii="Times New Roman" w:eastAsia="Times New Roman" w:hAnsi="Times New Roman" w:cs="Times New Roman"/>
                <w:sz w:val="18"/>
                <w:szCs w:val="18"/>
              </w:rPr>
            </w:pPr>
          </w:p>
          <w:p w14:paraId="738F4DA1" w14:textId="77777777" w:rsidR="00C661DD" w:rsidRPr="00377B61" w:rsidRDefault="00C661DD" w:rsidP="00984AA9">
            <w:pPr>
              <w:tabs>
                <w:tab w:val="left" w:pos="660"/>
                <w:tab w:val="left" w:pos="2660"/>
                <w:tab w:val="left" w:pos="3740"/>
                <w:tab w:val="left" w:pos="5020"/>
              </w:tabs>
              <w:spacing w:before="1" w:line="239" w:lineRule="auto"/>
              <w:ind w:right="38"/>
              <w:jc w:val="both"/>
              <w:rPr>
                <w:rFonts w:ascii="Times New Roman" w:eastAsia="Times New Roman" w:hAnsi="Times New Roman" w:cs="Times New Roman"/>
                <w:sz w:val="18"/>
                <w:szCs w:val="18"/>
              </w:rPr>
            </w:pPr>
          </w:p>
        </w:tc>
      </w:tr>
      <w:tr w:rsidR="00F31123" w:rsidRPr="00377B61" w14:paraId="40CE85DE" w14:textId="77777777" w:rsidTr="00451BE5">
        <w:trPr>
          <w:gridAfter w:val="2"/>
          <w:wAfter w:w="42" w:type="dxa"/>
          <w:trHeight w:hRule="exact" w:val="2033"/>
        </w:trPr>
        <w:tc>
          <w:tcPr>
            <w:tcW w:w="704" w:type="dxa"/>
          </w:tcPr>
          <w:p w14:paraId="727BC72B"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5.1.4</w:t>
            </w:r>
          </w:p>
        </w:tc>
        <w:tc>
          <w:tcPr>
            <w:tcW w:w="3868" w:type="dxa"/>
          </w:tcPr>
          <w:p w14:paraId="0A89C624" w14:textId="5399752F" w:rsidR="00F31123" w:rsidRPr="00377B61" w:rsidRDefault="00F31123" w:rsidP="00451BE5">
            <w:pPr>
              <w:spacing w:line="239" w:lineRule="auto"/>
              <w:ind w:left="102" w:right="85"/>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Совет директоров общества предпринимает</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необходимые меры для того, чтобы убедиться,  что действующая  в  обществе</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система управления рисками и внутреннего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 соответствует определенным советом директоров принципам и подходам к ее организации и эффективно функционирует.</w:t>
            </w:r>
          </w:p>
        </w:tc>
        <w:tc>
          <w:tcPr>
            <w:tcW w:w="4589" w:type="dxa"/>
          </w:tcPr>
          <w:p w14:paraId="6282FE3C" w14:textId="4131634A" w:rsidR="00F31123" w:rsidRPr="00377B61" w:rsidRDefault="00F31123" w:rsidP="00E821BC">
            <w:pPr>
              <w:spacing w:line="239" w:lineRule="auto"/>
              <w:ind w:left="102" w:right="16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течение отчетного периода, совет директоров или комитет</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  аудиту  совета  директоров  провел  оценку  эффективности системы</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управления</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рисками</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внутреннего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 Сведения  об  основных  результатах</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такой  оценки</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включены в состав годового отчета</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p>
        </w:tc>
        <w:tc>
          <w:tcPr>
            <w:tcW w:w="1640" w:type="dxa"/>
          </w:tcPr>
          <w:p w14:paraId="5660359D" w14:textId="77777777" w:rsidR="00F31123" w:rsidRPr="00377B61" w:rsidRDefault="00C43A7A"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43F59E81" w14:textId="1EBAF835" w:rsidR="00F31123" w:rsidRPr="00377B61" w:rsidRDefault="00E821BC" w:rsidP="00E821BC">
            <w:pPr>
              <w:rPr>
                <w:rFonts w:ascii="Times New Roman" w:hAnsi="Times New Roman" w:cs="Times New Roman"/>
                <w:sz w:val="18"/>
                <w:szCs w:val="18"/>
              </w:rPr>
            </w:pPr>
            <w:r w:rsidRPr="00377B61">
              <w:rPr>
                <w:rFonts w:ascii="Times New Roman" w:hAnsi="Times New Roman" w:cs="Times New Roman"/>
                <w:sz w:val="18"/>
                <w:szCs w:val="18"/>
              </w:rPr>
              <w:t>Такая проверка не проводилась.</w:t>
            </w:r>
          </w:p>
        </w:tc>
      </w:tr>
      <w:tr w:rsidR="00F31123" w:rsidRPr="00377B61" w14:paraId="56E98E97" w14:textId="77777777" w:rsidTr="00451BE5">
        <w:trPr>
          <w:gridAfter w:val="1"/>
          <w:wAfter w:w="28" w:type="dxa"/>
          <w:trHeight w:hRule="exact" w:val="516"/>
        </w:trPr>
        <w:tc>
          <w:tcPr>
            <w:tcW w:w="704" w:type="dxa"/>
          </w:tcPr>
          <w:p w14:paraId="4DF268AB"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5.2</w:t>
            </w:r>
          </w:p>
        </w:tc>
        <w:tc>
          <w:tcPr>
            <w:tcW w:w="12980" w:type="dxa"/>
            <w:gridSpan w:val="6"/>
          </w:tcPr>
          <w:p w14:paraId="67A64BD9"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ати</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еской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за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оцен</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и 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 xml:space="preserve">ности и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ности сист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иска</w:t>
            </w:r>
            <w:r w:rsidRPr="00377B61">
              <w:rPr>
                <w:rFonts w:ascii="Times New Roman" w:eastAsia="Times New Roman" w:hAnsi="Times New Roman" w:cs="Times New Roman"/>
                <w:b/>
                <w:bCs/>
                <w:spacing w:val="-2"/>
                <w:sz w:val="18"/>
                <w:szCs w:val="18"/>
              </w:rPr>
              <w:t>м</w:t>
            </w:r>
            <w:r w:rsidRPr="00377B61">
              <w:rPr>
                <w:rFonts w:ascii="Times New Roman" w:eastAsia="Times New Roman" w:hAnsi="Times New Roman" w:cs="Times New Roman"/>
                <w:b/>
                <w:bCs/>
                <w:sz w:val="18"/>
                <w:szCs w:val="18"/>
              </w:rPr>
              <w:t xml:space="preserve">и и </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нутрен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к</w:t>
            </w:r>
            <w:r w:rsidRPr="00377B61">
              <w:rPr>
                <w:rFonts w:ascii="Times New Roman" w:eastAsia="Times New Roman" w:hAnsi="Times New Roman" w:cs="Times New Roman"/>
                <w:b/>
                <w:bCs/>
                <w:sz w:val="18"/>
                <w:szCs w:val="18"/>
              </w:rPr>
              <w:t>онтро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z w:val="18"/>
                <w:szCs w:val="18"/>
              </w:rPr>
              <w:t>, и прак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ки</w:t>
            </w:r>
          </w:p>
          <w:p w14:paraId="71B8BAF7" w14:textId="77777777" w:rsidR="00F31123" w:rsidRPr="00377B61" w:rsidRDefault="00F31123" w:rsidP="00F31123">
            <w:pPr>
              <w:spacing w:before="1"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корпорат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з</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ает пр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ренне</w:t>
            </w:r>
            <w:r w:rsidRPr="00377B61">
              <w:rPr>
                <w:rFonts w:ascii="Times New Roman" w:eastAsia="Times New Roman" w:hAnsi="Times New Roman" w:cs="Times New Roman"/>
                <w:b/>
                <w:bCs/>
                <w:spacing w:val="-2"/>
                <w:sz w:val="18"/>
                <w:szCs w:val="18"/>
              </w:rPr>
              <w:t>г</w:t>
            </w:r>
            <w:r w:rsidRPr="00377B61">
              <w:rPr>
                <w:rFonts w:ascii="Times New Roman" w:eastAsia="Times New Roman" w:hAnsi="Times New Roman" w:cs="Times New Roman"/>
                <w:b/>
                <w:bCs/>
                <w:sz w:val="18"/>
                <w:szCs w:val="18"/>
              </w:rPr>
              <w:t>о а</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ита.</w:t>
            </w:r>
          </w:p>
        </w:tc>
      </w:tr>
      <w:tr w:rsidR="00F31123" w:rsidRPr="00377B61" w14:paraId="5634A031" w14:textId="77777777" w:rsidTr="00451BE5">
        <w:trPr>
          <w:gridAfter w:val="2"/>
          <w:wAfter w:w="42" w:type="dxa"/>
          <w:trHeight w:hRule="exact" w:val="2287"/>
        </w:trPr>
        <w:tc>
          <w:tcPr>
            <w:tcW w:w="704" w:type="dxa"/>
          </w:tcPr>
          <w:p w14:paraId="5910103E"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5.2.1</w:t>
            </w:r>
          </w:p>
        </w:tc>
        <w:tc>
          <w:tcPr>
            <w:tcW w:w="3868" w:type="dxa"/>
          </w:tcPr>
          <w:p w14:paraId="584C0F1C"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Для   проведения   внутреннего   аудита   в</w:t>
            </w:r>
          </w:p>
          <w:p w14:paraId="2774BDDD" w14:textId="05D0D96E" w:rsidR="00F31123" w:rsidRPr="00377B61" w:rsidRDefault="00F31123" w:rsidP="007433EB">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обществе создано отдельное структурное подразделение или привлечена независимая внешняя организация.</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Функциональная и административная подотчетность  подразделения  внутреннего</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аудита разграничены. Функционально подразделение         внутреннего         аудита</w:t>
            </w:r>
          </w:p>
          <w:p w14:paraId="44A481F4"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подчиняется совету директоров.</w:t>
            </w:r>
          </w:p>
        </w:tc>
        <w:tc>
          <w:tcPr>
            <w:tcW w:w="4589" w:type="dxa"/>
          </w:tcPr>
          <w:p w14:paraId="761A5018" w14:textId="77777777" w:rsidR="00F31123" w:rsidRPr="00377B61" w:rsidRDefault="00F31123" w:rsidP="00EF4983">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Для  проведения  внутреннего  аудита  в  обществе  создано</w:t>
            </w:r>
            <w:r w:rsidR="00EF49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1640" w:type="dxa"/>
          </w:tcPr>
          <w:p w14:paraId="6A7F9C7B" w14:textId="77777777" w:rsidR="00F31123" w:rsidRPr="00377B61" w:rsidRDefault="00EF4983"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3CA30CF3" w14:textId="77777777" w:rsidR="00F31123" w:rsidRPr="00377B61" w:rsidRDefault="00277BFB" w:rsidP="00277BFB">
            <w:pPr>
              <w:spacing w:before="1" w:line="239" w:lineRule="auto"/>
              <w:ind w:left="102" w:right="38"/>
              <w:jc w:val="both"/>
              <w:rPr>
                <w:rFonts w:ascii="Times New Roman" w:hAnsi="Times New Roman" w:cs="Times New Roman"/>
                <w:sz w:val="18"/>
                <w:szCs w:val="18"/>
              </w:rPr>
            </w:pPr>
            <w:r w:rsidRPr="00377B61">
              <w:rPr>
                <w:rFonts w:ascii="Times New Roman" w:eastAsia="Times New Roman" w:hAnsi="Times New Roman" w:cs="Times New Roman"/>
                <w:spacing w:val="-1"/>
                <w:sz w:val="18"/>
                <w:szCs w:val="18"/>
              </w:rPr>
              <w:t>В обществе не сформировано отдельное структурное подразделение, осуществляющее функции внутреннего аудита.</w:t>
            </w:r>
          </w:p>
        </w:tc>
      </w:tr>
      <w:tr w:rsidR="00F31123" w:rsidRPr="00377B61" w14:paraId="772983E6" w14:textId="77777777" w:rsidTr="00451BE5">
        <w:trPr>
          <w:gridAfter w:val="2"/>
          <w:wAfter w:w="42" w:type="dxa"/>
          <w:trHeight w:val="2242"/>
        </w:trPr>
        <w:tc>
          <w:tcPr>
            <w:tcW w:w="704" w:type="dxa"/>
          </w:tcPr>
          <w:p w14:paraId="3BF25071"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5.2.2</w:t>
            </w:r>
          </w:p>
        </w:tc>
        <w:tc>
          <w:tcPr>
            <w:tcW w:w="3868" w:type="dxa"/>
          </w:tcPr>
          <w:p w14:paraId="5A04D451"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Подразделение        внутреннего        аудита</w:t>
            </w:r>
          </w:p>
          <w:p w14:paraId="06521C65"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проводит оценку эффективности системы внутреннего контроля, оценку эффективности       системы       управления</w:t>
            </w:r>
          </w:p>
          <w:p w14:paraId="1717F090" w14:textId="77777777" w:rsidR="00F31123" w:rsidRPr="00377B61" w:rsidRDefault="00F31123" w:rsidP="00D75E32">
            <w:pPr>
              <w:spacing w:before="1" w:line="239" w:lineRule="auto"/>
              <w:ind w:left="102" w:right="38"/>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рисками, а также системы корпоративного</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управления.</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Общество</w:t>
            </w:r>
            <w:r w:rsidRPr="00377B61">
              <w:rPr>
                <w:rFonts w:ascii="Times New Roman" w:eastAsia="Times New Roman" w:hAnsi="Times New Roman" w:cs="Times New Roman"/>
                <w:spacing w:val="-1"/>
                <w:sz w:val="18"/>
                <w:szCs w:val="18"/>
              </w:rPr>
              <w:tab/>
              <w:t xml:space="preserve"> применяет</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общепринятые</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стандарты</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деятельности</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ab/>
              <w:t>в</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области</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внутреннего аудита.</w:t>
            </w:r>
            <w:r w:rsidR="00370D45" w:rsidRPr="00377B61">
              <w:rPr>
                <w:rFonts w:ascii="Times New Roman" w:eastAsia="Times New Roman" w:hAnsi="Times New Roman" w:cs="Times New Roman"/>
                <w:spacing w:val="-1"/>
                <w:sz w:val="18"/>
                <w:szCs w:val="18"/>
              </w:rPr>
              <w:t xml:space="preserve"> </w:t>
            </w:r>
          </w:p>
        </w:tc>
        <w:tc>
          <w:tcPr>
            <w:tcW w:w="4589" w:type="dxa"/>
          </w:tcPr>
          <w:p w14:paraId="0C747BB0" w14:textId="77777777" w:rsidR="00F31123" w:rsidRPr="00377B61" w:rsidRDefault="00F31123" w:rsidP="00110AC4">
            <w:pPr>
              <w:tabs>
                <w:tab w:val="left" w:pos="460"/>
                <w:tab w:val="left" w:pos="820"/>
                <w:tab w:val="left" w:pos="1760"/>
                <w:tab w:val="left" w:pos="2900"/>
                <w:tab w:val="left" w:pos="3860"/>
                <w:tab w:val="left" w:pos="4160"/>
                <w:tab w:val="left" w:pos="5020"/>
              </w:tabs>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w:t>
            </w:r>
            <w:r w:rsidRPr="00377B61">
              <w:rPr>
                <w:rFonts w:ascii="Times New Roman" w:eastAsia="Times New Roman" w:hAnsi="Times New Roman" w:cs="Times New Roman"/>
                <w:spacing w:val="-1"/>
                <w:sz w:val="18"/>
                <w:szCs w:val="18"/>
              </w:rPr>
              <w:tab/>
              <w:t>В</w:t>
            </w:r>
            <w:r w:rsidRPr="00377B61">
              <w:rPr>
                <w:rFonts w:ascii="Times New Roman" w:eastAsia="Times New Roman" w:hAnsi="Times New Roman" w:cs="Times New Roman"/>
                <w:spacing w:val="-1"/>
                <w:sz w:val="18"/>
                <w:szCs w:val="18"/>
              </w:rPr>
              <w:tab/>
              <w:t>течение</w:t>
            </w:r>
            <w:r w:rsidRPr="00377B61">
              <w:rPr>
                <w:rFonts w:ascii="Times New Roman" w:eastAsia="Times New Roman" w:hAnsi="Times New Roman" w:cs="Times New Roman"/>
                <w:spacing w:val="-1"/>
                <w:sz w:val="18"/>
                <w:szCs w:val="18"/>
              </w:rPr>
              <w:tab/>
              <w:t>отчетного</w:t>
            </w:r>
            <w:r w:rsidRPr="00377B61">
              <w:rPr>
                <w:rFonts w:ascii="Times New Roman" w:eastAsia="Times New Roman" w:hAnsi="Times New Roman" w:cs="Times New Roman"/>
                <w:spacing w:val="-1"/>
                <w:sz w:val="18"/>
                <w:szCs w:val="18"/>
              </w:rPr>
              <w:tab/>
              <w:t>периода</w:t>
            </w:r>
            <w:r w:rsidRPr="00377B61">
              <w:rPr>
                <w:rFonts w:ascii="Times New Roman" w:eastAsia="Times New Roman" w:hAnsi="Times New Roman" w:cs="Times New Roman"/>
                <w:spacing w:val="-1"/>
                <w:sz w:val="18"/>
                <w:szCs w:val="18"/>
              </w:rPr>
              <w:tab/>
              <w:t>в</w:t>
            </w:r>
            <w:r w:rsidR="00110AC4"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рамках</w:t>
            </w:r>
            <w:r w:rsidRPr="00377B61">
              <w:rPr>
                <w:rFonts w:ascii="Times New Roman" w:eastAsia="Times New Roman" w:hAnsi="Times New Roman" w:cs="Times New Roman"/>
                <w:spacing w:val="-1"/>
                <w:sz w:val="18"/>
                <w:szCs w:val="18"/>
              </w:rPr>
              <w:tab/>
              <w:t>проведения</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внутреннего   аудита   дана   оценка   эффективности   системы внутреннего контроля и управления</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рисками.</w:t>
            </w:r>
          </w:p>
          <w:p w14:paraId="6BB9CB54" w14:textId="77777777" w:rsidR="00EF4983" w:rsidRPr="00377B61" w:rsidRDefault="00EF4983" w:rsidP="00370D45">
            <w:pPr>
              <w:tabs>
                <w:tab w:val="left" w:pos="1980"/>
              </w:tabs>
              <w:spacing w:before="1" w:line="239" w:lineRule="auto"/>
              <w:ind w:left="102" w:right="38"/>
              <w:rPr>
                <w:rFonts w:ascii="Times New Roman" w:eastAsia="Times New Roman" w:hAnsi="Times New Roman" w:cs="Times New Roman"/>
                <w:spacing w:val="-1"/>
                <w:sz w:val="18"/>
                <w:szCs w:val="18"/>
              </w:rPr>
            </w:pPr>
          </w:p>
          <w:p w14:paraId="51BA3ECA" w14:textId="77777777" w:rsidR="00EF4983" w:rsidRPr="00377B61" w:rsidRDefault="00F31123" w:rsidP="00CC3BA2">
            <w:pPr>
              <w:pStyle w:val="a5"/>
              <w:numPr>
                <w:ilvl w:val="0"/>
                <w:numId w:val="29"/>
              </w:numPr>
              <w:spacing w:before="1" w:line="239" w:lineRule="auto"/>
              <w:ind w:left="111" w:right="38" w:hanging="9"/>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 обществе</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используются общепринятые</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подходы</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внутреннему контролю и</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управлению</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рисками.</w:t>
            </w:r>
            <w:r w:rsidR="00CC3BA2" w:rsidRPr="00377B61">
              <w:rPr>
                <w:rFonts w:ascii="Times New Roman" w:eastAsia="Times New Roman" w:hAnsi="Times New Roman" w:cs="Times New Roman"/>
                <w:spacing w:val="-1"/>
                <w:sz w:val="18"/>
                <w:szCs w:val="18"/>
              </w:rPr>
              <w:t xml:space="preserve"> </w:t>
            </w:r>
          </w:p>
          <w:p w14:paraId="7107AD29" w14:textId="77777777" w:rsidR="00CC3BA2" w:rsidRPr="00377B61" w:rsidRDefault="00CC3BA2" w:rsidP="00CC3BA2">
            <w:pPr>
              <w:pStyle w:val="a5"/>
              <w:tabs>
                <w:tab w:val="left" w:pos="1980"/>
              </w:tabs>
              <w:spacing w:before="1" w:line="239" w:lineRule="auto"/>
              <w:ind w:left="462" w:right="38"/>
              <w:rPr>
                <w:rFonts w:ascii="Times New Roman" w:eastAsia="Times New Roman" w:hAnsi="Times New Roman" w:cs="Times New Roman"/>
                <w:spacing w:val="-1"/>
                <w:sz w:val="18"/>
                <w:szCs w:val="18"/>
              </w:rPr>
            </w:pPr>
          </w:p>
        </w:tc>
        <w:tc>
          <w:tcPr>
            <w:tcW w:w="1640" w:type="dxa"/>
          </w:tcPr>
          <w:p w14:paraId="55454E58" w14:textId="77777777" w:rsidR="00F31123" w:rsidRPr="00377B61" w:rsidRDefault="00CC3BA2"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5EDB7ADB" w14:textId="77777777" w:rsidR="00F31123" w:rsidRPr="00377B61" w:rsidRDefault="00110AC4" w:rsidP="00110AC4">
            <w:pPr>
              <w:jc w:val="both"/>
              <w:rPr>
                <w:rFonts w:ascii="Times New Roman" w:hAnsi="Times New Roman" w:cs="Times New Roman"/>
                <w:sz w:val="18"/>
                <w:szCs w:val="18"/>
              </w:rPr>
            </w:pPr>
            <w:r w:rsidRPr="00377B61">
              <w:rPr>
                <w:rFonts w:ascii="Times New Roman" w:hAnsi="Times New Roman" w:cs="Times New Roman"/>
                <w:sz w:val="18"/>
                <w:szCs w:val="18"/>
              </w:rPr>
              <w:t>В течение отчетного периода внутренний аудит не проводился.</w:t>
            </w:r>
          </w:p>
          <w:p w14:paraId="6589EBD7" w14:textId="77777777" w:rsidR="00995878" w:rsidRPr="00377B61" w:rsidRDefault="00995878" w:rsidP="00451BE5">
            <w:pPr>
              <w:tabs>
                <w:tab w:val="left" w:pos="460"/>
                <w:tab w:val="left" w:pos="820"/>
                <w:tab w:val="left" w:pos="1760"/>
                <w:tab w:val="left" w:pos="2900"/>
                <w:tab w:val="left" w:pos="3860"/>
                <w:tab w:val="left" w:pos="4160"/>
                <w:tab w:val="left" w:pos="5020"/>
              </w:tabs>
              <w:spacing w:before="1" w:line="239" w:lineRule="auto"/>
              <w:ind w:right="38"/>
              <w:jc w:val="both"/>
              <w:rPr>
                <w:rFonts w:ascii="Times New Roman" w:hAnsi="Times New Roman" w:cs="Times New Roman"/>
                <w:sz w:val="18"/>
                <w:szCs w:val="18"/>
              </w:rPr>
            </w:pPr>
          </w:p>
        </w:tc>
      </w:tr>
      <w:tr w:rsidR="00F31123" w:rsidRPr="00377B61" w14:paraId="3C1DA37F" w14:textId="77777777" w:rsidTr="00451BE5">
        <w:trPr>
          <w:gridAfter w:val="1"/>
          <w:wAfter w:w="28" w:type="dxa"/>
          <w:trHeight w:hRule="exact" w:val="264"/>
        </w:trPr>
        <w:tc>
          <w:tcPr>
            <w:tcW w:w="704" w:type="dxa"/>
          </w:tcPr>
          <w:p w14:paraId="0EB604DF"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6.1</w:t>
            </w:r>
          </w:p>
        </w:tc>
        <w:tc>
          <w:tcPr>
            <w:tcW w:w="12980" w:type="dxa"/>
            <w:gridSpan w:val="6"/>
          </w:tcPr>
          <w:p w14:paraId="77E58B4B"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о и </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ь</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проз</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ны</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ционе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есто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заин</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ерес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иц.</w:t>
            </w:r>
          </w:p>
        </w:tc>
      </w:tr>
      <w:tr w:rsidR="00F31123" w:rsidRPr="00377B61" w14:paraId="7C765A73" w14:textId="77777777" w:rsidTr="00451BE5">
        <w:trPr>
          <w:gridAfter w:val="3"/>
          <w:wAfter w:w="52" w:type="dxa"/>
          <w:trHeight w:hRule="exact" w:val="2439"/>
        </w:trPr>
        <w:tc>
          <w:tcPr>
            <w:tcW w:w="704" w:type="dxa"/>
          </w:tcPr>
          <w:p w14:paraId="581624AA"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6.1.1</w:t>
            </w:r>
          </w:p>
        </w:tc>
        <w:tc>
          <w:tcPr>
            <w:tcW w:w="3868" w:type="dxa"/>
          </w:tcPr>
          <w:p w14:paraId="070D421C" w14:textId="432FD6C4" w:rsidR="00F31123" w:rsidRPr="00377B61" w:rsidRDefault="00F31123" w:rsidP="00451BE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ab/>
              <w:t>обществе</w:t>
            </w:r>
            <w:r w:rsidRPr="00377B61">
              <w:rPr>
                <w:rFonts w:ascii="Times New Roman" w:eastAsia="Times New Roman" w:hAnsi="Times New Roman" w:cs="Times New Roman"/>
                <w:spacing w:val="-1"/>
                <w:sz w:val="18"/>
                <w:szCs w:val="18"/>
              </w:rPr>
              <w:tab/>
              <w:t>разработана</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внедрена</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информационная</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политика,</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обеспечивающая</w:t>
            </w:r>
            <w:r w:rsidRPr="00377B61">
              <w:rPr>
                <w:rFonts w:ascii="Times New Roman" w:eastAsia="Times New Roman" w:hAnsi="Times New Roman" w:cs="Times New Roman"/>
                <w:spacing w:val="-1"/>
                <w:sz w:val="18"/>
                <w:szCs w:val="18"/>
              </w:rPr>
              <w:tab/>
              <w:t>эффективное</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информационное взаимодействие общества,</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акционеров,</w:t>
            </w:r>
            <w:r w:rsidRPr="00377B61">
              <w:rPr>
                <w:rFonts w:ascii="Times New Roman" w:eastAsia="Times New Roman" w:hAnsi="Times New Roman" w:cs="Times New Roman"/>
                <w:spacing w:val="-1"/>
                <w:sz w:val="18"/>
                <w:szCs w:val="18"/>
              </w:rPr>
              <w:tab/>
              <w:t>инвесторов</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иных заинтересованных лиц.</w:t>
            </w:r>
          </w:p>
        </w:tc>
        <w:tc>
          <w:tcPr>
            <w:tcW w:w="4589" w:type="dxa"/>
          </w:tcPr>
          <w:p w14:paraId="22ADE81E" w14:textId="77777777" w:rsidR="00F31123" w:rsidRPr="00377B61" w:rsidRDefault="00F31123" w:rsidP="00D75E32">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Советом директоров общества утверждена информационная</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политика общества,  разработанная  с  учетом  рекомендаций</w:t>
            </w:r>
            <w:r w:rsidR="00664A8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Кодекса.</w:t>
            </w:r>
          </w:p>
          <w:p w14:paraId="04AE865E" w14:textId="77777777" w:rsidR="00F31123" w:rsidRPr="00377B61" w:rsidRDefault="00F31123" w:rsidP="00D75E32">
            <w:pPr>
              <w:spacing w:before="1" w:line="239" w:lineRule="auto"/>
              <w:ind w:right="38"/>
              <w:jc w:val="both"/>
              <w:rPr>
                <w:rFonts w:ascii="Times New Roman" w:eastAsia="Times New Roman" w:hAnsi="Times New Roman" w:cs="Times New Roman"/>
                <w:spacing w:val="-1"/>
                <w:sz w:val="18"/>
                <w:szCs w:val="18"/>
              </w:rPr>
            </w:pPr>
          </w:p>
          <w:p w14:paraId="366571DB" w14:textId="77777777" w:rsidR="00F31123" w:rsidRPr="00377B61" w:rsidRDefault="00F31123" w:rsidP="00D75E32">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отчётный период.</w:t>
            </w:r>
          </w:p>
          <w:p w14:paraId="6CCDB0C1" w14:textId="77777777" w:rsidR="00995878" w:rsidRPr="00377B61" w:rsidRDefault="00995878" w:rsidP="00D75E32">
            <w:pPr>
              <w:spacing w:before="1" w:line="239" w:lineRule="auto"/>
              <w:ind w:left="102" w:right="38"/>
              <w:jc w:val="both"/>
              <w:rPr>
                <w:rFonts w:ascii="Times New Roman" w:eastAsia="Times New Roman" w:hAnsi="Times New Roman" w:cs="Times New Roman"/>
                <w:spacing w:val="-1"/>
                <w:sz w:val="18"/>
                <w:szCs w:val="18"/>
              </w:rPr>
            </w:pPr>
          </w:p>
          <w:p w14:paraId="2A02BFEB" w14:textId="77777777" w:rsidR="00995878" w:rsidRPr="00377B61" w:rsidRDefault="00995878" w:rsidP="00D75E32">
            <w:pPr>
              <w:spacing w:before="1" w:line="239" w:lineRule="auto"/>
              <w:ind w:left="102" w:right="38"/>
              <w:jc w:val="both"/>
              <w:rPr>
                <w:rFonts w:ascii="Times New Roman" w:eastAsia="Times New Roman" w:hAnsi="Times New Roman" w:cs="Times New Roman"/>
                <w:spacing w:val="-1"/>
                <w:sz w:val="18"/>
                <w:szCs w:val="18"/>
              </w:rPr>
            </w:pPr>
          </w:p>
        </w:tc>
        <w:tc>
          <w:tcPr>
            <w:tcW w:w="1640" w:type="dxa"/>
          </w:tcPr>
          <w:p w14:paraId="4689721D" w14:textId="1D4EFB2A" w:rsidR="00F31123" w:rsidRPr="00377B61" w:rsidRDefault="007433E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59" w:type="dxa"/>
          </w:tcPr>
          <w:p w14:paraId="0DCFEAFB" w14:textId="2E9FB0F9" w:rsidR="00995878" w:rsidRPr="00377B61" w:rsidRDefault="00995878" w:rsidP="00995878">
            <w:pPr>
              <w:spacing w:before="1" w:line="239" w:lineRule="auto"/>
              <w:ind w:left="102" w:right="38"/>
              <w:jc w:val="both"/>
              <w:rPr>
                <w:rFonts w:ascii="Times New Roman" w:hAnsi="Times New Roman" w:cs="Times New Roman"/>
                <w:sz w:val="18"/>
                <w:szCs w:val="18"/>
              </w:rPr>
            </w:pPr>
            <w:r w:rsidRPr="00377B61">
              <w:rPr>
                <w:rFonts w:ascii="Times New Roman" w:eastAsia="Times New Roman" w:hAnsi="Times New Roman" w:cs="Times New Roman"/>
                <w:spacing w:val="-1"/>
                <w:sz w:val="18"/>
                <w:szCs w:val="18"/>
              </w:rPr>
              <w:t xml:space="preserve">Советом директоров </w:t>
            </w:r>
            <w:r w:rsidR="00234008" w:rsidRPr="00377B61">
              <w:rPr>
                <w:rFonts w:ascii="Times New Roman" w:eastAsia="Times New Roman" w:hAnsi="Times New Roman" w:cs="Times New Roman"/>
                <w:spacing w:val="-1"/>
                <w:sz w:val="18"/>
                <w:szCs w:val="18"/>
              </w:rPr>
              <w:t xml:space="preserve"> </w:t>
            </w:r>
            <w:r w:rsidR="007433EB" w:rsidRPr="00377B61">
              <w:rPr>
                <w:rFonts w:ascii="Times New Roman" w:eastAsia="Times New Roman" w:hAnsi="Times New Roman" w:cs="Times New Roman"/>
                <w:spacing w:val="-1"/>
                <w:sz w:val="18"/>
                <w:szCs w:val="18"/>
              </w:rPr>
              <w:t>О</w:t>
            </w:r>
            <w:r w:rsidR="00234008" w:rsidRPr="00377B61">
              <w:rPr>
                <w:rFonts w:ascii="Times New Roman" w:eastAsia="Times New Roman" w:hAnsi="Times New Roman" w:cs="Times New Roman"/>
                <w:spacing w:val="-1"/>
                <w:sz w:val="18"/>
                <w:szCs w:val="18"/>
              </w:rPr>
              <w:t xml:space="preserve">бщества информационная политика не </w:t>
            </w:r>
            <w:r w:rsidRPr="00377B61">
              <w:rPr>
                <w:rFonts w:ascii="Times New Roman" w:eastAsia="Times New Roman" w:hAnsi="Times New Roman" w:cs="Times New Roman"/>
                <w:spacing w:val="-1"/>
                <w:sz w:val="18"/>
                <w:szCs w:val="18"/>
              </w:rPr>
              <w:t>утверждена</w:t>
            </w:r>
            <w:r w:rsidR="00234008" w:rsidRPr="00377B61">
              <w:rPr>
                <w:rFonts w:ascii="Times New Roman" w:eastAsia="Times New Roman" w:hAnsi="Times New Roman" w:cs="Times New Roman"/>
                <w:spacing w:val="-1"/>
                <w:sz w:val="18"/>
                <w:szCs w:val="18"/>
              </w:rPr>
              <w:t>.</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 повестку дня заседаний Совета директоров в отчетном периоде данный вопрос не входил.</w:t>
            </w:r>
          </w:p>
        </w:tc>
      </w:tr>
      <w:tr w:rsidR="00F31123" w:rsidRPr="00377B61" w14:paraId="4DE7365E" w14:textId="77777777" w:rsidTr="00451BE5">
        <w:trPr>
          <w:gridAfter w:val="3"/>
          <w:wAfter w:w="52" w:type="dxa"/>
          <w:trHeight w:hRule="exact" w:val="3974"/>
        </w:trPr>
        <w:tc>
          <w:tcPr>
            <w:tcW w:w="704" w:type="dxa"/>
          </w:tcPr>
          <w:p w14:paraId="6378E19D"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6.1.2</w:t>
            </w:r>
          </w:p>
        </w:tc>
        <w:tc>
          <w:tcPr>
            <w:tcW w:w="3868" w:type="dxa"/>
          </w:tcPr>
          <w:p w14:paraId="196235BC" w14:textId="3F551E31" w:rsidR="00F31123" w:rsidRPr="00377B61" w:rsidRDefault="00F31123"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54"/>
                <w:sz w:val="18"/>
                <w:szCs w:val="18"/>
              </w:rPr>
              <w:t xml:space="preserve"> </w:t>
            </w:r>
            <w:r w:rsidRPr="00377B61">
              <w:rPr>
                <w:rFonts w:ascii="Times New Roman" w:eastAsia="Times New Roman" w:hAnsi="Times New Roman" w:cs="Times New Roman"/>
                <w:sz w:val="18"/>
                <w:szCs w:val="18"/>
              </w:rPr>
              <w:t>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одроб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ю 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а.</w:t>
            </w:r>
          </w:p>
        </w:tc>
        <w:tc>
          <w:tcPr>
            <w:tcW w:w="4589" w:type="dxa"/>
          </w:tcPr>
          <w:p w14:paraId="67B41BD3"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о     с</w:t>
            </w:r>
            <w:r w:rsidRPr="00377B61">
              <w:rPr>
                <w:rFonts w:ascii="Times New Roman" w:eastAsia="Times New Roman" w:hAnsi="Times New Roman" w:cs="Times New Roman"/>
                <w:spacing w:val="-4"/>
                <w:sz w:val="18"/>
                <w:szCs w:val="18"/>
              </w:rPr>
              <w:t>и</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00FC6E5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корпоративного управления в обществе и общих принципах корпоративного управления, применяемых в обществе, в том числе на сайте общества в сети Интернет.</w:t>
            </w:r>
          </w:p>
          <w:p w14:paraId="039C6624"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p>
          <w:p w14:paraId="2207298E"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 Общество раскрывает информацию о составе исполнительных органов и совета директоров, независимости членов совета</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 их членстве в комитетах совета директоров (в соответствии с определением Кодекса).</w:t>
            </w:r>
          </w:p>
          <w:p w14:paraId="07D1E217"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p>
          <w:p w14:paraId="19DB33FF" w14:textId="77777777" w:rsidR="00F31123" w:rsidRPr="00377B61" w:rsidRDefault="00F31123" w:rsidP="00FC6E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 xml:space="preserve">3. В случае наличия лица, контролирующего общество, общество публикует меморандум контролирующего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иц</w:t>
            </w:r>
            <w:r w:rsidRPr="00377B61">
              <w:rPr>
                <w:rFonts w:ascii="Times New Roman" w:eastAsia="Times New Roman" w:hAnsi="Times New Roman" w:cs="Times New Roman"/>
                <w:sz w:val="18"/>
                <w:szCs w:val="18"/>
              </w:rPr>
              <w:t>а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p>
        </w:tc>
        <w:tc>
          <w:tcPr>
            <w:tcW w:w="1640" w:type="dxa"/>
          </w:tcPr>
          <w:p w14:paraId="3A8F9163" w14:textId="77777777" w:rsidR="008D1CF7" w:rsidRPr="00377B61" w:rsidRDefault="008D1CF7" w:rsidP="00664A87">
            <w:pPr>
              <w:ind w:left="102" w:right="-20"/>
              <w:rPr>
                <w:rFonts w:ascii="Times New Roman" w:eastAsia="Times New Roman" w:hAnsi="Times New Roman" w:cs="Times New Roman"/>
                <w:sz w:val="18"/>
                <w:szCs w:val="18"/>
              </w:rPr>
            </w:pPr>
          </w:p>
          <w:p w14:paraId="30C962B9" w14:textId="77777777" w:rsidR="008D1CF7" w:rsidRPr="00377B61" w:rsidRDefault="008D1CF7" w:rsidP="00664A87">
            <w:pPr>
              <w:ind w:left="102" w:right="-20"/>
              <w:rPr>
                <w:rFonts w:ascii="Times New Roman" w:eastAsia="Times New Roman" w:hAnsi="Times New Roman" w:cs="Times New Roman"/>
                <w:sz w:val="18"/>
                <w:szCs w:val="18"/>
              </w:rPr>
            </w:pPr>
          </w:p>
          <w:p w14:paraId="38DD324B" w14:textId="77777777" w:rsidR="00F738B9" w:rsidRPr="00377B61" w:rsidRDefault="00F738B9" w:rsidP="00664A87">
            <w:pPr>
              <w:ind w:left="102" w:right="-20"/>
              <w:rPr>
                <w:rFonts w:ascii="Times New Roman" w:eastAsia="Times New Roman" w:hAnsi="Times New Roman" w:cs="Times New Roman"/>
                <w:sz w:val="18"/>
                <w:szCs w:val="18"/>
              </w:rPr>
            </w:pPr>
          </w:p>
          <w:p w14:paraId="55726B07" w14:textId="77777777" w:rsidR="008D1CF7" w:rsidRPr="00377B61" w:rsidRDefault="008D1CF7" w:rsidP="00451BE5">
            <w:pPr>
              <w:ind w:right="-20"/>
              <w:rPr>
                <w:rFonts w:ascii="Times New Roman" w:eastAsia="Times New Roman" w:hAnsi="Times New Roman" w:cs="Times New Roman"/>
                <w:sz w:val="18"/>
                <w:szCs w:val="18"/>
              </w:rPr>
            </w:pPr>
          </w:p>
          <w:p w14:paraId="2180CD54" w14:textId="77777777" w:rsidR="00F31123" w:rsidRPr="00377B61" w:rsidRDefault="008D1CF7"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59" w:type="dxa"/>
          </w:tcPr>
          <w:p w14:paraId="6551C490" w14:textId="77777777" w:rsidR="00F31123" w:rsidRPr="00377B61" w:rsidRDefault="00F738B9" w:rsidP="00F738B9">
            <w:pPr>
              <w:jc w:val="both"/>
              <w:rPr>
                <w:rFonts w:ascii="Times New Roman" w:hAnsi="Times New Roman" w:cs="Times New Roman"/>
                <w:sz w:val="18"/>
                <w:szCs w:val="18"/>
              </w:rPr>
            </w:pPr>
            <w:r w:rsidRPr="00377B61">
              <w:rPr>
                <w:rFonts w:ascii="Times New Roman" w:eastAsia="Times New Roman" w:hAnsi="Times New Roman" w:cs="Times New Roman"/>
                <w:sz w:val="18"/>
                <w:szCs w:val="18"/>
              </w:rPr>
              <w:t>Обще</w:t>
            </w:r>
            <w:r w:rsidRPr="00377B61">
              <w:rPr>
                <w:rFonts w:ascii="Times New Roman" w:eastAsia="Times New Roman" w:hAnsi="Times New Roman" w:cs="Times New Roman"/>
                <w:spacing w:val="-1"/>
                <w:sz w:val="18"/>
                <w:szCs w:val="18"/>
              </w:rPr>
              <w:t>ство раскрывает информацию о составе органов управления на сайте в форме годовых ежекв</w:t>
            </w:r>
            <w:r w:rsidRPr="00377B61">
              <w:rPr>
                <w:rFonts w:ascii="Times New Roman" w:eastAsia="Times New Roman" w:hAnsi="Times New Roman" w:cs="Times New Roman"/>
                <w:sz w:val="18"/>
                <w:szCs w:val="18"/>
              </w:rPr>
              <w:t>арта</w:t>
            </w:r>
            <w:r w:rsidRPr="00377B61">
              <w:rPr>
                <w:rFonts w:ascii="Times New Roman" w:eastAsia="Times New Roman" w:hAnsi="Times New Roman" w:cs="Times New Roman"/>
                <w:spacing w:val="-1"/>
                <w:sz w:val="18"/>
                <w:szCs w:val="18"/>
              </w:rPr>
              <w:t>льных отче</w:t>
            </w:r>
            <w:r w:rsidRPr="00377B61">
              <w:rPr>
                <w:rFonts w:ascii="Times New Roman" w:hAnsi="Times New Roman" w:cs="Times New Roman"/>
                <w:sz w:val="18"/>
                <w:szCs w:val="18"/>
              </w:rPr>
              <w:t xml:space="preserve">тов </w:t>
            </w:r>
          </w:p>
          <w:p w14:paraId="0CEEB93C" w14:textId="6511D0DC" w:rsidR="00F738B9" w:rsidRPr="00377B61" w:rsidRDefault="000865B8" w:rsidP="0006647F">
            <w:pPr>
              <w:jc w:val="both"/>
              <w:rPr>
                <w:rFonts w:ascii="Times New Roman" w:hAnsi="Times New Roman" w:cs="Times New Roman"/>
                <w:sz w:val="18"/>
                <w:szCs w:val="18"/>
              </w:rPr>
            </w:pPr>
            <w:hyperlink r:id="rId20" w:history="1">
              <w:r w:rsidR="00F738B9" w:rsidRPr="00377B61">
                <w:rPr>
                  <w:rStyle w:val="a4"/>
                  <w:rFonts w:ascii="Times New Roman" w:hAnsi="Times New Roman" w:cs="Times New Roman"/>
                  <w:sz w:val="18"/>
                  <w:szCs w:val="18"/>
                </w:rPr>
                <w:t>http://</w:t>
              </w:r>
              <w:r w:rsidR="00234008" w:rsidRPr="00377B61">
                <w:rPr>
                  <w:sz w:val="18"/>
                  <w:szCs w:val="18"/>
                </w:rPr>
                <w:t xml:space="preserve"> </w:t>
              </w:r>
              <w:r w:rsidR="00234008" w:rsidRPr="00377B61">
                <w:rPr>
                  <w:rStyle w:val="a4"/>
                  <w:rFonts w:ascii="Times New Roman" w:hAnsi="Times New Roman" w:cs="Times New Roman"/>
                  <w:sz w:val="18"/>
                  <w:szCs w:val="18"/>
                </w:rPr>
                <w:t xml:space="preserve">www.len-zoloto.ru </w:t>
              </w:r>
              <w:r w:rsidR="00F738B9" w:rsidRPr="00377B61">
                <w:rPr>
                  <w:rStyle w:val="a4"/>
                  <w:rFonts w:ascii="Times New Roman" w:hAnsi="Times New Roman" w:cs="Times New Roman"/>
                  <w:sz w:val="18"/>
                  <w:szCs w:val="18"/>
                </w:rPr>
                <w:t>/</w:t>
              </w:r>
            </w:hyperlink>
          </w:p>
          <w:p w14:paraId="3D44DC02" w14:textId="77777777" w:rsidR="0006647F" w:rsidRPr="00377B61" w:rsidRDefault="0006647F" w:rsidP="0006647F">
            <w:pPr>
              <w:jc w:val="both"/>
              <w:rPr>
                <w:rFonts w:ascii="Times New Roman" w:hAnsi="Times New Roman" w:cs="Times New Roman"/>
                <w:sz w:val="18"/>
                <w:szCs w:val="18"/>
              </w:rPr>
            </w:pPr>
          </w:p>
          <w:p w14:paraId="777A5CD0" w14:textId="77777777" w:rsidR="0006647F" w:rsidRPr="00377B61" w:rsidRDefault="0006647F" w:rsidP="00F738B9">
            <w:pPr>
              <w:jc w:val="both"/>
              <w:rPr>
                <w:rFonts w:ascii="Times New Roman" w:hAnsi="Times New Roman" w:cs="Times New Roman"/>
                <w:sz w:val="18"/>
                <w:szCs w:val="18"/>
              </w:rPr>
            </w:pPr>
          </w:p>
          <w:p w14:paraId="25B92473" w14:textId="77777777" w:rsidR="007433EB" w:rsidRPr="00377B61" w:rsidRDefault="007433EB" w:rsidP="00F738B9">
            <w:pPr>
              <w:jc w:val="both"/>
              <w:rPr>
                <w:rFonts w:ascii="Times New Roman" w:hAnsi="Times New Roman" w:cs="Times New Roman"/>
                <w:sz w:val="18"/>
                <w:szCs w:val="18"/>
              </w:rPr>
            </w:pPr>
          </w:p>
          <w:p w14:paraId="4AB80FFE" w14:textId="77777777" w:rsidR="007433EB" w:rsidRPr="00377B61" w:rsidRDefault="007433EB" w:rsidP="00F738B9">
            <w:pPr>
              <w:jc w:val="both"/>
              <w:rPr>
                <w:rFonts w:ascii="Times New Roman" w:hAnsi="Times New Roman" w:cs="Times New Roman"/>
                <w:sz w:val="18"/>
                <w:szCs w:val="18"/>
              </w:rPr>
            </w:pPr>
          </w:p>
          <w:p w14:paraId="124A504E" w14:textId="77777777" w:rsidR="007433EB" w:rsidRPr="00377B61" w:rsidRDefault="007433EB" w:rsidP="00F738B9">
            <w:pPr>
              <w:jc w:val="both"/>
              <w:rPr>
                <w:rFonts w:ascii="Times New Roman" w:hAnsi="Times New Roman" w:cs="Times New Roman"/>
                <w:sz w:val="18"/>
                <w:szCs w:val="18"/>
              </w:rPr>
            </w:pPr>
          </w:p>
          <w:p w14:paraId="47F76952" w14:textId="77777777" w:rsidR="007433EB" w:rsidRPr="00377B61" w:rsidRDefault="007433EB" w:rsidP="00F738B9">
            <w:pPr>
              <w:jc w:val="both"/>
              <w:rPr>
                <w:rFonts w:ascii="Times New Roman" w:hAnsi="Times New Roman" w:cs="Times New Roman"/>
                <w:sz w:val="18"/>
                <w:szCs w:val="18"/>
              </w:rPr>
            </w:pPr>
          </w:p>
          <w:p w14:paraId="2C477F31" w14:textId="77777777" w:rsidR="00F738B9" w:rsidRPr="00377B61" w:rsidRDefault="00F738B9" w:rsidP="00F738B9">
            <w:pPr>
              <w:jc w:val="both"/>
              <w:rPr>
                <w:rFonts w:ascii="Times New Roman" w:hAnsi="Times New Roman" w:cs="Times New Roman"/>
                <w:sz w:val="18"/>
                <w:szCs w:val="18"/>
              </w:rPr>
            </w:pPr>
            <w:r w:rsidRPr="00377B61">
              <w:rPr>
                <w:rFonts w:ascii="Times New Roman" w:hAnsi="Times New Roman" w:cs="Times New Roman"/>
                <w:sz w:val="18"/>
                <w:szCs w:val="18"/>
              </w:rPr>
              <w:t>М</w:t>
            </w:r>
            <w:r w:rsidRPr="00377B61">
              <w:rPr>
                <w:rFonts w:ascii="Times New Roman" w:eastAsia="Times New Roman" w:hAnsi="Times New Roman" w:cs="Times New Roman"/>
                <w:spacing w:val="-1"/>
                <w:sz w:val="18"/>
                <w:szCs w:val="18"/>
              </w:rPr>
              <w:t>еморандум контролирующего лица отсутствует.</w:t>
            </w:r>
          </w:p>
        </w:tc>
      </w:tr>
      <w:tr w:rsidR="00F31123" w:rsidRPr="00377B61" w14:paraId="1DEA8384" w14:textId="77777777" w:rsidTr="00451BE5">
        <w:trPr>
          <w:gridAfter w:val="1"/>
          <w:wAfter w:w="28" w:type="dxa"/>
          <w:trHeight w:hRule="exact" w:val="516"/>
        </w:trPr>
        <w:tc>
          <w:tcPr>
            <w:tcW w:w="704" w:type="dxa"/>
          </w:tcPr>
          <w:p w14:paraId="3A1D9D80"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lastRenderedPageBreak/>
              <w:t>6.2</w:t>
            </w:r>
          </w:p>
        </w:tc>
        <w:tc>
          <w:tcPr>
            <w:tcW w:w="12980" w:type="dxa"/>
            <w:gridSpan w:val="6"/>
          </w:tcPr>
          <w:p w14:paraId="1D2FF9D0" w14:textId="77777777" w:rsidR="00F31123" w:rsidRPr="00377B61" w:rsidRDefault="00F31123" w:rsidP="00C736E8">
            <w:pPr>
              <w:spacing w:line="251" w:lineRule="exact"/>
              <w:ind w:left="102" w:right="122"/>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енно</w:t>
            </w:r>
            <w:r w:rsidRPr="00377B61">
              <w:rPr>
                <w:rFonts w:ascii="Times New Roman" w:eastAsia="Times New Roman" w:hAnsi="Times New Roman" w:cs="Times New Roman"/>
                <w:b/>
                <w:bCs/>
                <w:spacing w:val="24"/>
                <w:sz w:val="18"/>
                <w:szCs w:val="18"/>
              </w:rPr>
              <w:t xml:space="preserve"> </w:t>
            </w:r>
            <w:r w:rsidRPr="00377B61">
              <w:rPr>
                <w:rFonts w:ascii="Times New Roman" w:eastAsia="Times New Roman" w:hAnsi="Times New Roman" w:cs="Times New Roman"/>
                <w:b/>
                <w:bCs/>
                <w:sz w:val="18"/>
                <w:szCs w:val="18"/>
              </w:rPr>
              <w:t>раскр</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ает</w:t>
            </w:r>
            <w:r w:rsidRPr="00377B61">
              <w:rPr>
                <w:rFonts w:ascii="Times New Roman" w:eastAsia="Times New Roman" w:hAnsi="Times New Roman" w:cs="Times New Roman"/>
                <w:b/>
                <w:bCs/>
                <w:spacing w:val="24"/>
                <w:sz w:val="18"/>
                <w:szCs w:val="18"/>
              </w:rPr>
              <w:t xml:space="preserve"> </w:t>
            </w:r>
            <w:r w:rsidRPr="00377B61">
              <w:rPr>
                <w:rFonts w:ascii="Times New Roman" w:eastAsia="Times New Roman" w:hAnsi="Times New Roman" w:cs="Times New Roman"/>
                <w:b/>
                <w:bCs/>
                <w:sz w:val="18"/>
                <w:szCs w:val="18"/>
              </w:rPr>
              <w:t>по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ну</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ктуа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ную</w:t>
            </w:r>
            <w:r w:rsidRPr="00377B61">
              <w:rPr>
                <w:rFonts w:ascii="Times New Roman" w:eastAsia="Times New Roman" w:hAnsi="Times New Roman" w:cs="Times New Roman"/>
                <w:b/>
                <w:bCs/>
                <w:spacing w:val="26"/>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4"/>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ую</w:t>
            </w:r>
            <w:r w:rsidRPr="00377B61">
              <w:rPr>
                <w:rFonts w:ascii="Times New Roman" w:eastAsia="Times New Roman" w:hAnsi="Times New Roman" w:cs="Times New Roman"/>
                <w:b/>
                <w:bCs/>
                <w:spacing w:val="26"/>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ацию</w:t>
            </w:r>
            <w:r w:rsidRPr="00377B61">
              <w:rPr>
                <w:rFonts w:ascii="Times New Roman" w:eastAsia="Times New Roman" w:hAnsi="Times New Roman" w:cs="Times New Roman"/>
                <w:b/>
                <w:bCs/>
                <w:spacing w:val="26"/>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5"/>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есп</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чен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25"/>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ности</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z w:val="18"/>
                <w:szCs w:val="18"/>
              </w:rPr>
              <w:t>прин</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p>
          <w:p w14:paraId="548F70E2" w14:textId="77777777" w:rsidR="00F31123" w:rsidRPr="00377B61" w:rsidRDefault="00F31123" w:rsidP="00F31123">
            <w:pPr>
              <w:spacing w:before="1"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обосн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ре</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акционе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ин</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стор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p>
        </w:tc>
      </w:tr>
      <w:tr w:rsidR="00F31123" w:rsidRPr="00377B61" w14:paraId="3E6215EE" w14:textId="77777777" w:rsidTr="00451BE5">
        <w:trPr>
          <w:gridAfter w:val="3"/>
          <w:wAfter w:w="52" w:type="dxa"/>
          <w:trHeight w:hRule="exact" w:val="4732"/>
        </w:trPr>
        <w:tc>
          <w:tcPr>
            <w:tcW w:w="704" w:type="dxa"/>
          </w:tcPr>
          <w:p w14:paraId="48C42AA1"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6.2.1</w:t>
            </w:r>
          </w:p>
        </w:tc>
        <w:tc>
          <w:tcPr>
            <w:tcW w:w="3868" w:type="dxa"/>
          </w:tcPr>
          <w:p w14:paraId="424BD5ED" w14:textId="7A8F19EE" w:rsidR="00F31123" w:rsidRPr="00377B61" w:rsidRDefault="00F31123" w:rsidP="00451BE5">
            <w:pPr>
              <w:spacing w:line="246"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и с</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оследо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атель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а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ти</w:t>
            </w:r>
            <w:r w:rsidRPr="00377B61">
              <w:rPr>
                <w:rFonts w:ascii="Times New Roman" w:eastAsia="Times New Roman" w:hAnsi="Times New Roman" w:cs="Times New Roman"/>
                <w:sz w:val="18"/>
                <w:szCs w:val="18"/>
              </w:rPr>
              <w:t>,  досто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оты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сра</w:t>
            </w:r>
            <w:r w:rsidRPr="00377B61">
              <w:rPr>
                <w:rFonts w:ascii="Times New Roman" w:eastAsia="Times New Roman" w:hAnsi="Times New Roman" w:cs="Times New Roman"/>
                <w:spacing w:val="-1"/>
                <w:sz w:val="18"/>
                <w:szCs w:val="18"/>
              </w:rPr>
              <w:t>вним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ти рас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ых да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p>
        </w:tc>
        <w:tc>
          <w:tcPr>
            <w:tcW w:w="4589" w:type="dxa"/>
          </w:tcPr>
          <w:p w14:paraId="725AB93D" w14:textId="77777777" w:rsidR="00F31123" w:rsidRPr="00377B61" w:rsidRDefault="00F31123" w:rsidP="00FC6E5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В информационной политике общества определены подходы</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p w14:paraId="1D8158B1" w14:textId="77777777" w:rsidR="00F31123" w:rsidRPr="00377B61" w:rsidRDefault="00F31123" w:rsidP="00F31123">
            <w:pPr>
              <w:spacing w:before="14" w:line="240" w:lineRule="exact"/>
              <w:rPr>
                <w:rFonts w:ascii="Times New Roman" w:hAnsi="Times New Roman" w:cs="Times New Roman"/>
                <w:sz w:val="18"/>
                <w:szCs w:val="18"/>
              </w:rPr>
            </w:pPr>
          </w:p>
          <w:p w14:paraId="063437C6" w14:textId="77777777" w:rsidR="00F31123" w:rsidRPr="00377B61" w:rsidRDefault="00F31123" w:rsidP="00FC6E5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
                <w:sz w:val="18"/>
                <w:szCs w:val="18"/>
              </w:rPr>
              <w:t xml:space="preserve">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p w14:paraId="1C4C669F" w14:textId="77777777" w:rsidR="00F31123" w:rsidRPr="00377B61" w:rsidRDefault="00F31123" w:rsidP="00FC6E56">
            <w:pPr>
              <w:spacing w:before="2" w:line="239" w:lineRule="auto"/>
              <w:ind w:left="102" w:right="39"/>
              <w:jc w:val="both"/>
              <w:rPr>
                <w:rFonts w:ascii="Times New Roman" w:eastAsia="Times New Roman" w:hAnsi="Times New Roman" w:cs="Times New Roman"/>
                <w:spacing w:val="-1"/>
                <w:sz w:val="18"/>
                <w:szCs w:val="18"/>
              </w:rPr>
            </w:pPr>
          </w:p>
          <w:p w14:paraId="3A09A460" w14:textId="77777777" w:rsidR="00F31123" w:rsidRPr="00377B61" w:rsidRDefault="00F31123" w:rsidP="00FC6E56">
            <w:pPr>
              <w:spacing w:before="2" w:line="239" w:lineRule="auto"/>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распространённых иностранн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яз</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1640" w:type="dxa"/>
          </w:tcPr>
          <w:p w14:paraId="1EF3BCB6" w14:textId="77777777" w:rsidR="00F31123" w:rsidRPr="00377B61" w:rsidRDefault="00F967C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079B50B0" w14:textId="77777777" w:rsidR="00F967C4" w:rsidRPr="00377B61" w:rsidRDefault="00F967C4" w:rsidP="00664A87">
            <w:pPr>
              <w:ind w:left="102" w:right="-20"/>
              <w:rPr>
                <w:rFonts w:ascii="Times New Roman" w:eastAsia="Times New Roman" w:hAnsi="Times New Roman" w:cs="Times New Roman"/>
                <w:sz w:val="18"/>
                <w:szCs w:val="18"/>
              </w:rPr>
            </w:pPr>
          </w:p>
          <w:p w14:paraId="6C7316BF" w14:textId="77777777" w:rsidR="00F967C4" w:rsidRPr="00377B61" w:rsidRDefault="00F967C4" w:rsidP="00664A87">
            <w:pPr>
              <w:ind w:left="102" w:right="-20"/>
              <w:rPr>
                <w:rFonts w:ascii="Times New Roman" w:eastAsia="Times New Roman" w:hAnsi="Times New Roman" w:cs="Times New Roman"/>
                <w:sz w:val="18"/>
                <w:szCs w:val="18"/>
              </w:rPr>
            </w:pPr>
          </w:p>
          <w:p w14:paraId="163CA10A" w14:textId="77777777" w:rsidR="00F967C4" w:rsidRPr="00377B61" w:rsidRDefault="00F967C4" w:rsidP="00664A87">
            <w:pPr>
              <w:ind w:left="102" w:right="-20"/>
              <w:rPr>
                <w:rFonts w:ascii="Times New Roman" w:eastAsia="Times New Roman" w:hAnsi="Times New Roman" w:cs="Times New Roman"/>
                <w:sz w:val="18"/>
                <w:szCs w:val="18"/>
              </w:rPr>
            </w:pPr>
          </w:p>
          <w:p w14:paraId="2EFAB5A8" w14:textId="77777777" w:rsidR="00F967C4" w:rsidRPr="00377B61" w:rsidRDefault="00F967C4" w:rsidP="00664A87">
            <w:pPr>
              <w:ind w:left="102" w:right="-20"/>
              <w:rPr>
                <w:rFonts w:ascii="Times New Roman" w:eastAsia="Times New Roman" w:hAnsi="Times New Roman" w:cs="Times New Roman"/>
                <w:sz w:val="18"/>
                <w:szCs w:val="18"/>
              </w:rPr>
            </w:pPr>
          </w:p>
          <w:p w14:paraId="6317AA46" w14:textId="77777777" w:rsidR="00F967C4" w:rsidRPr="00377B61" w:rsidRDefault="00F967C4" w:rsidP="00664A87">
            <w:pPr>
              <w:ind w:left="102" w:right="-20"/>
              <w:rPr>
                <w:rFonts w:ascii="Times New Roman" w:eastAsia="Times New Roman" w:hAnsi="Times New Roman" w:cs="Times New Roman"/>
                <w:sz w:val="18"/>
                <w:szCs w:val="18"/>
              </w:rPr>
            </w:pPr>
          </w:p>
          <w:p w14:paraId="1DEC1AC5" w14:textId="77777777" w:rsidR="00F967C4" w:rsidRPr="00377B61" w:rsidRDefault="00F967C4" w:rsidP="00664A87">
            <w:pPr>
              <w:ind w:left="102" w:right="-20"/>
              <w:rPr>
                <w:rFonts w:ascii="Times New Roman" w:eastAsia="Times New Roman" w:hAnsi="Times New Roman" w:cs="Times New Roman"/>
                <w:sz w:val="18"/>
                <w:szCs w:val="18"/>
              </w:rPr>
            </w:pPr>
          </w:p>
          <w:p w14:paraId="05CBBB28" w14:textId="77777777" w:rsidR="00F967C4" w:rsidRPr="00377B61" w:rsidRDefault="00F967C4" w:rsidP="00664A87">
            <w:pPr>
              <w:ind w:left="102" w:right="-20"/>
              <w:rPr>
                <w:rFonts w:ascii="Times New Roman" w:eastAsia="Times New Roman" w:hAnsi="Times New Roman" w:cs="Times New Roman"/>
                <w:sz w:val="18"/>
                <w:szCs w:val="18"/>
              </w:rPr>
            </w:pPr>
          </w:p>
          <w:p w14:paraId="73D79ADC" w14:textId="5EE2B493" w:rsidR="00F967C4" w:rsidRPr="00377B61" w:rsidRDefault="00234008"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F967C4" w:rsidRPr="00377B61">
              <w:rPr>
                <w:rFonts w:ascii="Times New Roman" w:eastAsia="Times New Roman" w:hAnsi="Times New Roman" w:cs="Times New Roman"/>
                <w:sz w:val="18"/>
                <w:szCs w:val="18"/>
              </w:rPr>
              <w:t>облюдается</w:t>
            </w:r>
          </w:p>
          <w:p w14:paraId="315CE601" w14:textId="77777777" w:rsidR="00F967C4" w:rsidRPr="00377B61" w:rsidRDefault="00F967C4" w:rsidP="00664A87">
            <w:pPr>
              <w:ind w:left="102" w:right="-20"/>
              <w:rPr>
                <w:rFonts w:ascii="Times New Roman" w:eastAsia="Times New Roman" w:hAnsi="Times New Roman" w:cs="Times New Roman"/>
                <w:sz w:val="18"/>
                <w:szCs w:val="18"/>
              </w:rPr>
            </w:pPr>
          </w:p>
          <w:p w14:paraId="53F08669" w14:textId="77777777" w:rsidR="00F967C4" w:rsidRPr="00377B61" w:rsidRDefault="00F967C4" w:rsidP="00664A87">
            <w:pPr>
              <w:ind w:left="102" w:right="-20"/>
              <w:rPr>
                <w:rFonts w:ascii="Times New Roman" w:eastAsia="Times New Roman" w:hAnsi="Times New Roman" w:cs="Times New Roman"/>
                <w:sz w:val="18"/>
                <w:szCs w:val="18"/>
              </w:rPr>
            </w:pPr>
          </w:p>
          <w:p w14:paraId="4D614003" w14:textId="77777777" w:rsidR="00F967C4" w:rsidRPr="00377B61" w:rsidRDefault="00F967C4" w:rsidP="00664A87">
            <w:pPr>
              <w:ind w:left="102" w:right="-20"/>
              <w:rPr>
                <w:rFonts w:ascii="Times New Roman" w:eastAsia="Times New Roman" w:hAnsi="Times New Roman" w:cs="Times New Roman"/>
                <w:sz w:val="18"/>
                <w:szCs w:val="18"/>
              </w:rPr>
            </w:pPr>
          </w:p>
          <w:p w14:paraId="26E19313" w14:textId="77777777" w:rsidR="00F967C4" w:rsidRPr="00377B61" w:rsidRDefault="00F967C4" w:rsidP="00664A87">
            <w:pPr>
              <w:ind w:left="102" w:right="-20"/>
              <w:rPr>
                <w:rFonts w:ascii="Times New Roman" w:eastAsia="Times New Roman" w:hAnsi="Times New Roman" w:cs="Times New Roman"/>
                <w:sz w:val="18"/>
                <w:szCs w:val="18"/>
              </w:rPr>
            </w:pPr>
          </w:p>
          <w:p w14:paraId="36D40D87" w14:textId="77777777" w:rsidR="00F967C4" w:rsidRPr="00377B61" w:rsidRDefault="00F967C4" w:rsidP="00664A87">
            <w:pPr>
              <w:ind w:left="102" w:right="-20"/>
              <w:rPr>
                <w:rFonts w:ascii="Times New Roman" w:eastAsia="Times New Roman" w:hAnsi="Times New Roman" w:cs="Times New Roman"/>
                <w:sz w:val="18"/>
                <w:szCs w:val="18"/>
              </w:rPr>
            </w:pPr>
          </w:p>
          <w:p w14:paraId="0017D4C8" w14:textId="3A3641A5" w:rsidR="00F967C4" w:rsidRPr="00377B61" w:rsidRDefault="00234008" w:rsidP="00234008">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F967C4" w:rsidRPr="00377B61">
              <w:rPr>
                <w:rFonts w:ascii="Times New Roman" w:eastAsia="Times New Roman" w:hAnsi="Times New Roman" w:cs="Times New Roman"/>
                <w:sz w:val="18"/>
                <w:szCs w:val="18"/>
              </w:rPr>
              <w:t>облюдается</w:t>
            </w:r>
          </w:p>
        </w:tc>
        <w:tc>
          <w:tcPr>
            <w:tcW w:w="2859" w:type="dxa"/>
          </w:tcPr>
          <w:p w14:paraId="2D4A9CE0" w14:textId="3B1FFC14" w:rsidR="00F31123" w:rsidRPr="00377B61" w:rsidRDefault="00F967C4" w:rsidP="00451BE5">
            <w:pPr>
              <w:spacing w:before="2" w:after="200" w:line="239" w:lineRule="auto"/>
              <w:ind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Советом директоров утверждено Положение</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 xml:space="preserve">инсайдерской информации (протокол </w:t>
            </w:r>
            <w:r w:rsidR="00234008" w:rsidRPr="00377B61">
              <w:rPr>
                <w:rFonts w:ascii="Times New Roman" w:eastAsia="Times New Roman" w:hAnsi="Times New Roman" w:cs="Times New Roman"/>
                <w:spacing w:val="-1"/>
                <w:sz w:val="18"/>
                <w:szCs w:val="18"/>
              </w:rPr>
              <w:t>№Л/09-пр-сд</w:t>
            </w:r>
            <w:r w:rsidRPr="00377B61">
              <w:rPr>
                <w:rFonts w:ascii="Times New Roman" w:eastAsia="Times New Roman" w:hAnsi="Times New Roman" w:cs="Times New Roman"/>
                <w:spacing w:val="-1"/>
                <w:sz w:val="18"/>
                <w:szCs w:val="18"/>
              </w:rPr>
              <w:t xml:space="preserve"> от 28.</w:t>
            </w:r>
            <w:r w:rsidR="00234008" w:rsidRPr="00377B61">
              <w:rPr>
                <w:rFonts w:ascii="Times New Roman" w:eastAsia="Times New Roman" w:hAnsi="Times New Roman" w:cs="Times New Roman"/>
                <w:spacing w:val="-1"/>
                <w:sz w:val="18"/>
                <w:szCs w:val="18"/>
              </w:rPr>
              <w:t>12</w:t>
            </w:r>
            <w:r w:rsidRPr="00377B61">
              <w:rPr>
                <w:rFonts w:ascii="Times New Roman" w:eastAsia="Times New Roman" w:hAnsi="Times New Roman" w:cs="Times New Roman"/>
                <w:spacing w:val="-1"/>
                <w:sz w:val="18"/>
                <w:szCs w:val="18"/>
              </w:rPr>
              <w:t>.2011),</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00ED0283" w:rsidRPr="00377B61">
              <w:rPr>
                <w:rFonts w:ascii="Times New Roman" w:eastAsia="Times New Roman" w:hAnsi="Times New Roman" w:cs="Times New Roman"/>
                <w:spacing w:val="-1"/>
                <w:sz w:val="18"/>
                <w:szCs w:val="18"/>
              </w:rPr>
              <w:t xml:space="preserve"> котором определяется </w:t>
            </w:r>
            <w:r w:rsidRPr="00377B61">
              <w:rPr>
                <w:rFonts w:ascii="Times New Roman" w:eastAsia="Times New Roman" w:hAnsi="Times New Roman" w:cs="Times New Roman"/>
                <w:spacing w:val="-1"/>
                <w:sz w:val="18"/>
                <w:szCs w:val="18"/>
              </w:rPr>
              <w:t>понятие «инсайдерская информация».</w:t>
            </w:r>
            <w:r w:rsidR="00ED0283" w:rsidRPr="00377B61">
              <w:rPr>
                <w:rFonts w:ascii="Times New Roman" w:eastAsia="Times New Roman" w:hAnsi="Times New Roman" w:cs="Times New Roman"/>
                <w:spacing w:val="-1"/>
                <w:sz w:val="18"/>
                <w:szCs w:val="18"/>
              </w:rPr>
              <w:t xml:space="preserve"> </w:t>
            </w:r>
          </w:p>
          <w:p w14:paraId="2B02DABA" w14:textId="50AE9D21" w:rsidR="00D022F5" w:rsidRPr="00377B61" w:rsidRDefault="00ED0283" w:rsidP="00451BE5">
            <w:pPr>
              <w:spacing w:before="2" w:line="239" w:lineRule="auto"/>
              <w:ind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 xml:space="preserve">Ценные бумаги Общества </w:t>
            </w:r>
            <w:r w:rsidR="00234008" w:rsidRPr="00377B61">
              <w:rPr>
                <w:rFonts w:ascii="Times New Roman" w:eastAsia="Times New Roman" w:hAnsi="Times New Roman" w:cs="Times New Roman"/>
                <w:spacing w:val="-1"/>
                <w:sz w:val="18"/>
                <w:szCs w:val="18"/>
              </w:rPr>
              <w:t>не торгуются</w:t>
            </w:r>
            <w:r w:rsidR="00BA4CD6" w:rsidRPr="00377B61">
              <w:rPr>
                <w:rFonts w:ascii="Times New Roman" w:eastAsia="Times New Roman" w:hAnsi="Times New Roman" w:cs="Times New Roman"/>
                <w:spacing w:val="-1"/>
                <w:sz w:val="18"/>
                <w:szCs w:val="18"/>
              </w:rPr>
              <w:t xml:space="preserve"> на иностранных  организованных  рынках.</w:t>
            </w:r>
          </w:p>
          <w:p w14:paraId="278DD66E" w14:textId="77777777" w:rsidR="00ED0283" w:rsidRPr="00377B61" w:rsidRDefault="00ED0283" w:rsidP="00ED0283">
            <w:pPr>
              <w:spacing w:before="2" w:line="239" w:lineRule="auto"/>
              <w:ind w:left="102" w:right="39"/>
              <w:jc w:val="both"/>
              <w:rPr>
                <w:rFonts w:ascii="Times New Roman" w:eastAsia="Times New Roman" w:hAnsi="Times New Roman" w:cs="Times New Roman"/>
                <w:spacing w:val="-1"/>
                <w:sz w:val="18"/>
                <w:szCs w:val="18"/>
              </w:rPr>
            </w:pPr>
          </w:p>
          <w:p w14:paraId="4A7A7105" w14:textId="77777777" w:rsidR="00ED0283" w:rsidRPr="00377B61" w:rsidRDefault="00ED0283" w:rsidP="00ED0283">
            <w:pPr>
              <w:ind w:right="63"/>
              <w:jc w:val="both"/>
              <w:rPr>
                <w:rFonts w:ascii="Times New Roman" w:hAnsi="Times New Roman" w:cs="Times New Roman"/>
                <w:sz w:val="18"/>
                <w:szCs w:val="18"/>
              </w:rPr>
            </w:pPr>
          </w:p>
          <w:p w14:paraId="564EACA6" w14:textId="77777777" w:rsidR="00BA4CD6" w:rsidRPr="00377B61" w:rsidRDefault="00BA4CD6" w:rsidP="00ED0283">
            <w:pPr>
              <w:ind w:right="63"/>
              <w:jc w:val="both"/>
              <w:rPr>
                <w:rFonts w:ascii="Times New Roman" w:hAnsi="Times New Roman" w:cs="Times New Roman"/>
                <w:sz w:val="18"/>
                <w:szCs w:val="18"/>
              </w:rPr>
            </w:pPr>
          </w:p>
          <w:p w14:paraId="2342425C" w14:textId="77777777" w:rsidR="00BA4CD6" w:rsidRPr="00377B61" w:rsidRDefault="00BA4CD6" w:rsidP="00ED0283">
            <w:pPr>
              <w:ind w:right="63"/>
              <w:jc w:val="both"/>
              <w:rPr>
                <w:rFonts w:ascii="Times New Roman" w:hAnsi="Times New Roman" w:cs="Times New Roman"/>
                <w:sz w:val="18"/>
                <w:szCs w:val="18"/>
              </w:rPr>
            </w:pPr>
          </w:p>
          <w:p w14:paraId="07681108" w14:textId="36DB4360" w:rsidR="00BA4CD6" w:rsidRPr="00377B61" w:rsidRDefault="00BA4CD6" w:rsidP="00ED0283">
            <w:pPr>
              <w:ind w:right="63"/>
              <w:jc w:val="both"/>
              <w:rPr>
                <w:rFonts w:ascii="Times New Roman" w:hAnsi="Times New Roman" w:cs="Times New Roman"/>
                <w:sz w:val="18"/>
                <w:szCs w:val="18"/>
              </w:rPr>
            </w:pPr>
            <w:r w:rsidRPr="00377B61">
              <w:rPr>
                <w:rFonts w:ascii="Times New Roman" w:hAnsi="Times New Roman" w:cs="Times New Roman"/>
                <w:sz w:val="18"/>
                <w:szCs w:val="18"/>
              </w:rPr>
              <w:t>Таких акционеров в Обществе нет.</w:t>
            </w:r>
          </w:p>
        </w:tc>
      </w:tr>
      <w:tr w:rsidR="00F31123" w:rsidRPr="00377B61" w14:paraId="0E490E3B" w14:textId="77777777" w:rsidTr="00451BE5">
        <w:trPr>
          <w:gridAfter w:val="3"/>
          <w:wAfter w:w="52" w:type="dxa"/>
          <w:trHeight w:hRule="exact" w:val="3546"/>
        </w:trPr>
        <w:tc>
          <w:tcPr>
            <w:tcW w:w="704" w:type="dxa"/>
          </w:tcPr>
          <w:p w14:paraId="53F023E0"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6.2.2</w:t>
            </w:r>
          </w:p>
        </w:tc>
        <w:tc>
          <w:tcPr>
            <w:tcW w:w="3868" w:type="dxa"/>
          </w:tcPr>
          <w:p w14:paraId="2F24D369" w14:textId="55CEDAF8" w:rsidR="00F31123" w:rsidRPr="00377B61" w:rsidRDefault="00F31123" w:rsidP="00BA4CD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Общество  избегает  формального  подхода</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4589" w:type="dxa"/>
          </w:tcPr>
          <w:p w14:paraId="32CF2A41" w14:textId="77777777" w:rsidR="00F31123" w:rsidRPr="00377B61" w:rsidRDefault="00F31123" w:rsidP="004305C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В течение отчетного периода общество раскрывало годовую</w:t>
            </w:r>
            <w:r w:rsidR="00BD0F84"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p w14:paraId="5094C18D" w14:textId="77777777" w:rsidR="00F31123" w:rsidRPr="00377B61" w:rsidRDefault="00F31123" w:rsidP="004305C6">
            <w:pPr>
              <w:spacing w:before="2" w:line="239" w:lineRule="auto"/>
              <w:ind w:right="39"/>
              <w:rPr>
                <w:rFonts w:ascii="Times New Roman" w:eastAsia="Times New Roman" w:hAnsi="Times New Roman" w:cs="Times New Roman"/>
                <w:spacing w:val="-1"/>
                <w:sz w:val="18"/>
                <w:szCs w:val="18"/>
              </w:rPr>
            </w:pPr>
          </w:p>
          <w:p w14:paraId="75D21211" w14:textId="77777777" w:rsidR="00F31123" w:rsidRPr="00377B61" w:rsidRDefault="00F31123" w:rsidP="004305C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 Общество раскрывает полную информацию о структуре капитала общества в соответствии Рекомендацией 290 Кодекса в годовом отчёте и на сайте общества в сети Интернет.</w:t>
            </w:r>
          </w:p>
        </w:tc>
        <w:tc>
          <w:tcPr>
            <w:tcW w:w="1640" w:type="dxa"/>
          </w:tcPr>
          <w:p w14:paraId="170BF9D5" w14:textId="77777777" w:rsidR="00F31123" w:rsidRPr="00377B61" w:rsidRDefault="00BD0F8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417C2A55" w14:textId="77777777" w:rsidR="00BD0F84" w:rsidRPr="00377B61" w:rsidRDefault="00BD0F84" w:rsidP="00664A87">
            <w:pPr>
              <w:ind w:left="102" w:right="-20"/>
              <w:rPr>
                <w:rFonts w:ascii="Times New Roman" w:eastAsia="Times New Roman" w:hAnsi="Times New Roman" w:cs="Times New Roman"/>
                <w:sz w:val="18"/>
                <w:szCs w:val="18"/>
              </w:rPr>
            </w:pPr>
          </w:p>
          <w:p w14:paraId="5370E36F" w14:textId="77777777" w:rsidR="00BD0F84" w:rsidRPr="00377B61" w:rsidRDefault="00BD0F84" w:rsidP="00664A87">
            <w:pPr>
              <w:ind w:left="102" w:right="-20"/>
              <w:rPr>
                <w:rFonts w:ascii="Times New Roman" w:eastAsia="Times New Roman" w:hAnsi="Times New Roman" w:cs="Times New Roman"/>
                <w:sz w:val="18"/>
                <w:szCs w:val="18"/>
              </w:rPr>
            </w:pPr>
          </w:p>
          <w:p w14:paraId="2CD1EA06" w14:textId="77777777" w:rsidR="00BD0F84" w:rsidRPr="00377B61" w:rsidRDefault="00BD0F84" w:rsidP="00664A87">
            <w:pPr>
              <w:ind w:left="102" w:right="-20"/>
              <w:rPr>
                <w:rFonts w:ascii="Times New Roman" w:eastAsia="Times New Roman" w:hAnsi="Times New Roman" w:cs="Times New Roman"/>
                <w:sz w:val="18"/>
                <w:szCs w:val="18"/>
              </w:rPr>
            </w:pPr>
          </w:p>
          <w:p w14:paraId="0C0BB3B6" w14:textId="77777777" w:rsidR="00BD0F84" w:rsidRPr="00377B61" w:rsidRDefault="00BD0F84" w:rsidP="00664A87">
            <w:pPr>
              <w:ind w:left="102" w:right="-20"/>
              <w:rPr>
                <w:rFonts w:ascii="Times New Roman" w:eastAsia="Times New Roman" w:hAnsi="Times New Roman" w:cs="Times New Roman"/>
                <w:sz w:val="18"/>
                <w:szCs w:val="18"/>
              </w:rPr>
            </w:pPr>
          </w:p>
          <w:p w14:paraId="37FA0431" w14:textId="77777777" w:rsidR="00BD0F84" w:rsidRPr="00377B61" w:rsidRDefault="00BD0F84" w:rsidP="00664A87">
            <w:pPr>
              <w:ind w:left="102" w:right="-20"/>
              <w:rPr>
                <w:rFonts w:ascii="Times New Roman" w:eastAsia="Times New Roman" w:hAnsi="Times New Roman" w:cs="Times New Roman"/>
                <w:sz w:val="18"/>
                <w:szCs w:val="18"/>
              </w:rPr>
            </w:pPr>
          </w:p>
          <w:p w14:paraId="0D7F92B0" w14:textId="77777777" w:rsidR="00BD0F84" w:rsidRPr="00377B61" w:rsidRDefault="00BD0F84" w:rsidP="00664A87">
            <w:pPr>
              <w:ind w:left="102" w:right="-20"/>
              <w:rPr>
                <w:rFonts w:ascii="Times New Roman" w:eastAsia="Times New Roman" w:hAnsi="Times New Roman" w:cs="Times New Roman"/>
                <w:sz w:val="18"/>
                <w:szCs w:val="18"/>
              </w:rPr>
            </w:pPr>
          </w:p>
          <w:p w14:paraId="722B16F7" w14:textId="77777777" w:rsidR="00BD0F84" w:rsidRPr="00377B61" w:rsidRDefault="00BD0F84" w:rsidP="00664A87">
            <w:pPr>
              <w:ind w:left="102" w:right="-20"/>
              <w:rPr>
                <w:rFonts w:ascii="Times New Roman" w:eastAsia="Times New Roman" w:hAnsi="Times New Roman" w:cs="Times New Roman"/>
                <w:sz w:val="18"/>
                <w:szCs w:val="18"/>
              </w:rPr>
            </w:pPr>
          </w:p>
          <w:p w14:paraId="7A1D084C" w14:textId="77777777" w:rsidR="00BD0F84" w:rsidRPr="00377B61" w:rsidRDefault="00BD0F84" w:rsidP="00664A87">
            <w:pPr>
              <w:ind w:left="102" w:right="-20"/>
              <w:rPr>
                <w:rFonts w:ascii="Times New Roman" w:eastAsia="Times New Roman" w:hAnsi="Times New Roman" w:cs="Times New Roman"/>
                <w:sz w:val="18"/>
                <w:szCs w:val="18"/>
              </w:rPr>
            </w:pPr>
          </w:p>
          <w:p w14:paraId="46D45481" w14:textId="77777777" w:rsidR="00BD0F84" w:rsidRPr="00377B61" w:rsidRDefault="00BD0F8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Соблюдается частично </w:t>
            </w:r>
          </w:p>
        </w:tc>
        <w:tc>
          <w:tcPr>
            <w:tcW w:w="2859" w:type="dxa"/>
          </w:tcPr>
          <w:p w14:paraId="5ABAAD4E" w14:textId="7BB35014" w:rsidR="00F31123" w:rsidRPr="00377B61" w:rsidRDefault="000865B8" w:rsidP="00F31123">
            <w:pPr>
              <w:rPr>
                <w:rFonts w:ascii="Times New Roman" w:hAnsi="Times New Roman" w:cs="Times New Roman"/>
                <w:sz w:val="18"/>
                <w:szCs w:val="18"/>
              </w:rPr>
            </w:pPr>
            <w:hyperlink r:id="rId21" w:history="1">
              <w:r w:rsidR="00BD0F84" w:rsidRPr="00377B61">
                <w:rPr>
                  <w:rStyle w:val="a4"/>
                  <w:rFonts w:ascii="Times New Roman" w:hAnsi="Times New Roman" w:cs="Times New Roman"/>
                  <w:sz w:val="18"/>
                  <w:szCs w:val="18"/>
                </w:rPr>
                <w:t>http://</w:t>
              </w:r>
              <w:r w:rsidR="00234008" w:rsidRPr="00377B61">
                <w:rPr>
                  <w:sz w:val="18"/>
                  <w:szCs w:val="18"/>
                </w:rPr>
                <w:t xml:space="preserve"> </w:t>
              </w:r>
              <w:r w:rsidR="00234008" w:rsidRPr="00377B61">
                <w:rPr>
                  <w:rStyle w:val="a4"/>
                  <w:rFonts w:ascii="Times New Roman" w:hAnsi="Times New Roman" w:cs="Times New Roman"/>
                  <w:sz w:val="18"/>
                  <w:szCs w:val="18"/>
                </w:rPr>
                <w:t xml:space="preserve">www.len-zoloto.ru </w:t>
              </w:r>
            </w:hyperlink>
          </w:p>
          <w:p w14:paraId="46977E60" w14:textId="77777777" w:rsidR="00BD0F84" w:rsidRPr="00377B61" w:rsidRDefault="00BD0F84" w:rsidP="00F31123">
            <w:pPr>
              <w:rPr>
                <w:rFonts w:ascii="Times New Roman" w:hAnsi="Times New Roman" w:cs="Times New Roman"/>
                <w:sz w:val="18"/>
                <w:szCs w:val="18"/>
              </w:rPr>
            </w:pPr>
          </w:p>
          <w:p w14:paraId="3CD7F813" w14:textId="77777777" w:rsidR="00BD0F84" w:rsidRPr="00377B61" w:rsidRDefault="00BD0F84" w:rsidP="00F31123">
            <w:pPr>
              <w:rPr>
                <w:rFonts w:ascii="Times New Roman" w:hAnsi="Times New Roman" w:cs="Times New Roman"/>
                <w:sz w:val="18"/>
                <w:szCs w:val="18"/>
              </w:rPr>
            </w:pPr>
          </w:p>
          <w:p w14:paraId="4454CA84" w14:textId="77777777" w:rsidR="002E6247" w:rsidRPr="00377B61" w:rsidRDefault="002E6247" w:rsidP="00984AA9">
            <w:pPr>
              <w:spacing w:before="2" w:line="239" w:lineRule="auto"/>
              <w:ind w:left="102" w:right="39"/>
              <w:jc w:val="both"/>
              <w:rPr>
                <w:rFonts w:ascii="Times New Roman" w:eastAsia="Times New Roman" w:hAnsi="Times New Roman" w:cs="Times New Roman"/>
                <w:spacing w:val="-1"/>
                <w:sz w:val="18"/>
                <w:szCs w:val="18"/>
              </w:rPr>
            </w:pPr>
          </w:p>
          <w:p w14:paraId="6CADDB02"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64B7BB09"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778F23E7"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49615ABD"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03EA0D16" w14:textId="77777777" w:rsidR="00BD0F84" w:rsidRPr="00377B61" w:rsidRDefault="005B682C" w:rsidP="00984AA9">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 xml:space="preserve">Информация раскрывается в составе годовых и ежеквартальных отчетов </w:t>
            </w:r>
          </w:p>
          <w:p w14:paraId="4504C462" w14:textId="2914165D" w:rsidR="005B682C" w:rsidRPr="00377B61" w:rsidRDefault="000865B8" w:rsidP="005B682C">
            <w:pPr>
              <w:jc w:val="both"/>
              <w:rPr>
                <w:rFonts w:ascii="Times New Roman" w:hAnsi="Times New Roman" w:cs="Times New Roman"/>
                <w:sz w:val="18"/>
                <w:szCs w:val="18"/>
              </w:rPr>
            </w:pPr>
            <w:hyperlink r:id="rId22" w:history="1">
              <w:r w:rsidR="005B682C" w:rsidRPr="00377B61">
                <w:rPr>
                  <w:rStyle w:val="a4"/>
                  <w:rFonts w:ascii="Times New Roman" w:hAnsi="Times New Roman" w:cs="Times New Roman"/>
                  <w:sz w:val="18"/>
                  <w:szCs w:val="18"/>
                </w:rPr>
                <w:t>http://</w:t>
              </w:r>
              <w:r w:rsidR="00AA6C21" w:rsidRPr="00377B61">
                <w:rPr>
                  <w:sz w:val="18"/>
                  <w:szCs w:val="18"/>
                </w:rPr>
                <w:t xml:space="preserve"> </w:t>
              </w:r>
              <w:r w:rsidR="00AA6C21" w:rsidRPr="00377B61">
                <w:rPr>
                  <w:rStyle w:val="a4"/>
                  <w:rFonts w:ascii="Times New Roman" w:hAnsi="Times New Roman" w:cs="Times New Roman"/>
                  <w:sz w:val="18"/>
                  <w:szCs w:val="18"/>
                </w:rPr>
                <w:t>www.len-zoloto.ru</w:t>
              </w:r>
              <w:r w:rsidR="00AA6C21" w:rsidRPr="00377B61" w:rsidDel="00AA6C21">
                <w:rPr>
                  <w:rStyle w:val="a4"/>
                  <w:rFonts w:ascii="Times New Roman" w:hAnsi="Times New Roman" w:cs="Times New Roman"/>
                  <w:sz w:val="18"/>
                  <w:szCs w:val="18"/>
                </w:rPr>
                <w:t xml:space="preserve"> </w:t>
              </w:r>
            </w:hyperlink>
          </w:p>
          <w:p w14:paraId="62EEB0B3" w14:textId="77777777" w:rsidR="005B682C" w:rsidRPr="00377B61" w:rsidRDefault="005B682C" w:rsidP="005B682C">
            <w:pPr>
              <w:jc w:val="both"/>
              <w:rPr>
                <w:rFonts w:ascii="Times New Roman" w:hAnsi="Times New Roman" w:cs="Times New Roman"/>
                <w:sz w:val="18"/>
                <w:szCs w:val="18"/>
              </w:rPr>
            </w:pPr>
          </w:p>
          <w:p w14:paraId="79FDBFB4" w14:textId="02AAB472" w:rsidR="005B682C" w:rsidRPr="00377B61" w:rsidRDefault="000865B8" w:rsidP="005B682C">
            <w:pPr>
              <w:jc w:val="both"/>
              <w:rPr>
                <w:rFonts w:ascii="Times New Roman" w:hAnsi="Times New Roman" w:cs="Times New Roman"/>
                <w:sz w:val="18"/>
                <w:szCs w:val="18"/>
              </w:rPr>
            </w:pPr>
            <w:hyperlink w:history="1"/>
          </w:p>
          <w:p w14:paraId="16B06630" w14:textId="77777777" w:rsidR="005B682C" w:rsidRPr="00377B61" w:rsidRDefault="005B682C" w:rsidP="00F31123">
            <w:pPr>
              <w:rPr>
                <w:rFonts w:ascii="Times New Roman" w:hAnsi="Times New Roman" w:cs="Times New Roman"/>
                <w:sz w:val="18"/>
                <w:szCs w:val="18"/>
              </w:rPr>
            </w:pPr>
          </w:p>
          <w:p w14:paraId="084CF46A" w14:textId="77777777" w:rsidR="005B682C" w:rsidRPr="00377B61" w:rsidRDefault="005B682C" w:rsidP="00F31123">
            <w:pPr>
              <w:rPr>
                <w:rFonts w:ascii="Times New Roman" w:hAnsi="Times New Roman" w:cs="Times New Roman"/>
                <w:sz w:val="18"/>
                <w:szCs w:val="18"/>
              </w:rPr>
            </w:pPr>
          </w:p>
          <w:p w14:paraId="0B494A19" w14:textId="77777777" w:rsidR="00BD0F84" w:rsidRPr="00377B61" w:rsidRDefault="00BD0F84" w:rsidP="00F31123">
            <w:pPr>
              <w:rPr>
                <w:rFonts w:ascii="Times New Roman" w:hAnsi="Times New Roman" w:cs="Times New Roman"/>
                <w:sz w:val="18"/>
                <w:szCs w:val="18"/>
              </w:rPr>
            </w:pPr>
          </w:p>
          <w:p w14:paraId="15AC4E6B" w14:textId="77777777" w:rsidR="00BD0F84" w:rsidRPr="00377B61" w:rsidRDefault="00BD0F84" w:rsidP="00F31123">
            <w:pPr>
              <w:rPr>
                <w:rFonts w:ascii="Times New Roman" w:hAnsi="Times New Roman" w:cs="Times New Roman"/>
                <w:sz w:val="18"/>
                <w:szCs w:val="18"/>
              </w:rPr>
            </w:pPr>
          </w:p>
        </w:tc>
      </w:tr>
      <w:tr w:rsidR="00F31123" w:rsidRPr="00377B61" w14:paraId="1B1C96E5" w14:textId="77777777" w:rsidTr="00451BE5">
        <w:trPr>
          <w:gridAfter w:val="3"/>
          <w:wAfter w:w="52" w:type="dxa"/>
          <w:trHeight w:hRule="exact" w:val="2266"/>
        </w:trPr>
        <w:tc>
          <w:tcPr>
            <w:tcW w:w="704" w:type="dxa"/>
          </w:tcPr>
          <w:p w14:paraId="23B3991E" w14:textId="77777777" w:rsidR="00F31123" w:rsidRPr="00377B61" w:rsidRDefault="00F31123" w:rsidP="00F31123">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6.2.3</w:t>
            </w:r>
          </w:p>
        </w:tc>
        <w:tc>
          <w:tcPr>
            <w:tcW w:w="3868" w:type="dxa"/>
          </w:tcPr>
          <w:p w14:paraId="136FD311" w14:textId="4D42857E" w:rsidR="00F31123" w:rsidRPr="00377B61" w:rsidRDefault="00F31123" w:rsidP="00C9653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Годовой отчет, являясь одним из наиболее</w:t>
            </w:r>
            <w:r w:rsidR="004305C6" w:rsidRPr="00377B61">
              <w:rPr>
                <w:rFonts w:ascii="Times New Roman" w:eastAsia="Times New Roman" w:hAnsi="Times New Roman" w:cs="Times New Roman"/>
                <w:spacing w:val="-1"/>
                <w:sz w:val="18"/>
                <w:szCs w:val="18"/>
              </w:rPr>
              <w:t xml:space="preserve"> в</w:t>
            </w:r>
            <w:r w:rsidRPr="00377B61">
              <w:rPr>
                <w:rFonts w:ascii="Times New Roman" w:eastAsia="Times New Roman" w:hAnsi="Times New Roman" w:cs="Times New Roman"/>
                <w:spacing w:val="-1"/>
                <w:sz w:val="18"/>
                <w:szCs w:val="18"/>
              </w:rPr>
              <w:t>ажных</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инструментов</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информационного взаимодействия с акционерами и другими</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заинтересованными   сторонами,   содержит информацию, позволяющую оценить итоги</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деятельности общества за год.</w:t>
            </w:r>
          </w:p>
        </w:tc>
        <w:tc>
          <w:tcPr>
            <w:tcW w:w="4589" w:type="dxa"/>
          </w:tcPr>
          <w:p w14:paraId="4400ED8C" w14:textId="77777777" w:rsidR="00F31123" w:rsidRPr="00377B61" w:rsidRDefault="00F31123" w:rsidP="004305C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Годовой отчет общества содержит информацию о ключевых</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аспектах</w:t>
            </w:r>
            <w:r w:rsidR="00ED618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операционной</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деятельности</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общества</w:t>
            </w:r>
            <w:r w:rsidR="00BB5D70"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00BB5D70"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его финансовых результатах</w:t>
            </w:r>
          </w:p>
          <w:p w14:paraId="72A5DA70" w14:textId="77777777" w:rsidR="004305C6" w:rsidRPr="00377B61" w:rsidRDefault="004305C6" w:rsidP="004305C6">
            <w:pPr>
              <w:spacing w:before="2" w:line="239" w:lineRule="auto"/>
              <w:ind w:left="102" w:right="39"/>
              <w:jc w:val="both"/>
              <w:rPr>
                <w:rFonts w:ascii="Times New Roman" w:eastAsia="Times New Roman" w:hAnsi="Times New Roman" w:cs="Times New Roman"/>
                <w:spacing w:val="-1"/>
                <w:sz w:val="18"/>
                <w:szCs w:val="18"/>
              </w:rPr>
            </w:pPr>
          </w:p>
          <w:p w14:paraId="5FB9FEEF" w14:textId="77777777" w:rsidR="00F31123" w:rsidRPr="00377B61" w:rsidRDefault="00F31123" w:rsidP="00ED6189">
            <w:pPr>
              <w:tabs>
                <w:tab w:val="left" w:pos="480"/>
                <w:tab w:val="left" w:pos="1500"/>
                <w:tab w:val="left" w:pos="2220"/>
                <w:tab w:val="left" w:pos="3320"/>
                <w:tab w:val="left" w:pos="4440"/>
                <w:tab w:val="left" w:pos="5900"/>
              </w:tabs>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w:t>
            </w:r>
            <w:r w:rsidRPr="00377B61">
              <w:rPr>
                <w:rFonts w:ascii="Times New Roman" w:eastAsia="Times New Roman" w:hAnsi="Times New Roman" w:cs="Times New Roman"/>
                <w:spacing w:val="-1"/>
                <w:sz w:val="18"/>
                <w:szCs w:val="18"/>
              </w:rPr>
              <w:tab/>
              <w:t>Годовой</w:t>
            </w:r>
            <w:r w:rsidRPr="00377B61">
              <w:rPr>
                <w:rFonts w:ascii="Times New Roman" w:eastAsia="Times New Roman" w:hAnsi="Times New Roman" w:cs="Times New Roman"/>
                <w:spacing w:val="-1"/>
                <w:sz w:val="18"/>
                <w:szCs w:val="18"/>
              </w:rPr>
              <w:tab/>
              <w:t>отчет</w:t>
            </w:r>
            <w:r w:rsidRPr="00377B61">
              <w:rPr>
                <w:rFonts w:ascii="Times New Roman" w:eastAsia="Times New Roman" w:hAnsi="Times New Roman" w:cs="Times New Roman"/>
                <w:spacing w:val="-1"/>
                <w:sz w:val="18"/>
                <w:szCs w:val="18"/>
              </w:rPr>
              <w:tab/>
              <w:t>общества</w:t>
            </w:r>
            <w:r w:rsidRPr="00377B61">
              <w:rPr>
                <w:rFonts w:ascii="Times New Roman" w:eastAsia="Times New Roman" w:hAnsi="Times New Roman" w:cs="Times New Roman"/>
                <w:spacing w:val="-1"/>
                <w:sz w:val="18"/>
                <w:szCs w:val="18"/>
              </w:rPr>
              <w:tab/>
              <w:t>содержит</w:t>
            </w:r>
            <w:r w:rsidR="00ED618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информацию</w:t>
            </w:r>
            <w:r w:rsidRPr="00377B61">
              <w:rPr>
                <w:rFonts w:ascii="Times New Roman" w:eastAsia="Times New Roman" w:hAnsi="Times New Roman" w:cs="Times New Roman"/>
                <w:spacing w:val="-1"/>
                <w:sz w:val="18"/>
                <w:szCs w:val="18"/>
              </w:rPr>
              <w:tab/>
              <w:t>об экологических и социальных аспектах деятельности общества.</w:t>
            </w:r>
          </w:p>
        </w:tc>
        <w:tc>
          <w:tcPr>
            <w:tcW w:w="1640" w:type="dxa"/>
          </w:tcPr>
          <w:p w14:paraId="7D760796" w14:textId="77777777" w:rsidR="00ED6189" w:rsidRPr="00377B61" w:rsidRDefault="00ED6189" w:rsidP="00ED6189">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Соблюдается частично</w:t>
            </w:r>
          </w:p>
        </w:tc>
        <w:tc>
          <w:tcPr>
            <w:tcW w:w="2859" w:type="dxa"/>
          </w:tcPr>
          <w:p w14:paraId="340E13DB" w14:textId="77777777" w:rsidR="00F31123" w:rsidRPr="00377B61" w:rsidRDefault="00ED6189" w:rsidP="00ED6189">
            <w:pPr>
              <w:spacing w:before="2" w:line="239" w:lineRule="auto"/>
              <w:ind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 xml:space="preserve">Годовой отчет Общества содержит отчет Совета директоров о результатах развития компании за отчетный период по приоритетным направлениям. </w:t>
            </w:r>
          </w:p>
        </w:tc>
      </w:tr>
      <w:tr w:rsidR="00F31123" w:rsidRPr="00377B61" w14:paraId="681093C2" w14:textId="77777777" w:rsidTr="00451BE5">
        <w:trPr>
          <w:gridAfter w:val="1"/>
          <w:wAfter w:w="28" w:type="dxa"/>
          <w:trHeight w:hRule="exact" w:val="516"/>
        </w:trPr>
        <w:tc>
          <w:tcPr>
            <w:tcW w:w="704" w:type="dxa"/>
          </w:tcPr>
          <w:p w14:paraId="32D59CF8"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6.3</w:t>
            </w:r>
          </w:p>
        </w:tc>
        <w:tc>
          <w:tcPr>
            <w:tcW w:w="12980" w:type="dxa"/>
            <w:gridSpan w:val="6"/>
          </w:tcPr>
          <w:p w14:paraId="47F39E66" w14:textId="77777777" w:rsidR="00F31123" w:rsidRPr="00377B61" w:rsidRDefault="00F31123" w:rsidP="00F31123">
            <w:pPr>
              <w:spacing w:before="1" w:line="252" w:lineRule="exact"/>
              <w:ind w:left="102" w:right="1612"/>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 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т 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 xml:space="preserve">ацию и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ме</w:t>
            </w:r>
            <w:r w:rsidRPr="00377B61">
              <w:rPr>
                <w:rFonts w:ascii="Times New Roman" w:eastAsia="Times New Roman" w:hAnsi="Times New Roman" w:cs="Times New Roman"/>
                <w:b/>
                <w:bCs/>
                <w:sz w:val="18"/>
                <w:szCs w:val="18"/>
              </w:rPr>
              <w:t>нты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по з</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прос</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z w:val="18"/>
                <w:szCs w:val="18"/>
              </w:rPr>
              <w:t>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ринцип</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осту</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ности и необр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и.</w:t>
            </w:r>
          </w:p>
        </w:tc>
      </w:tr>
      <w:tr w:rsidR="00F31123" w:rsidRPr="00377B61" w14:paraId="732D3D20" w14:textId="77777777" w:rsidTr="00451BE5">
        <w:trPr>
          <w:gridAfter w:val="3"/>
          <w:wAfter w:w="52" w:type="dxa"/>
          <w:trHeight w:hRule="exact" w:val="1595"/>
        </w:trPr>
        <w:tc>
          <w:tcPr>
            <w:tcW w:w="704" w:type="dxa"/>
          </w:tcPr>
          <w:p w14:paraId="5F01581C"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6.3.1</w:t>
            </w:r>
          </w:p>
        </w:tc>
        <w:tc>
          <w:tcPr>
            <w:tcW w:w="3868" w:type="dxa"/>
          </w:tcPr>
          <w:p w14:paraId="519E13D2" w14:textId="77777777" w:rsidR="00F31123" w:rsidRPr="00377B61" w:rsidRDefault="00F31123" w:rsidP="00F31123">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и</w:t>
            </w:r>
          </w:p>
          <w:p w14:paraId="386B3D7A" w14:textId="77777777" w:rsidR="00F31123" w:rsidRPr="00377B61" w:rsidRDefault="00F31123" w:rsidP="00F31123">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тов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росам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еров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ется в соо</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одост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 xml:space="preserve">ости 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еобре</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p>
        </w:tc>
        <w:tc>
          <w:tcPr>
            <w:tcW w:w="4589" w:type="dxa"/>
          </w:tcPr>
          <w:p w14:paraId="0522312A" w14:textId="77777777" w:rsidR="00F31123" w:rsidRPr="00377B61" w:rsidRDefault="00F31123" w:rsidP="00984AA9">
            <w:pPr>
              <w:spacing w:before="2" w:line="239" w:lineRule="auto"/>
              <w:ind w:left="144"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Информационная      политика      общества      определяет</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w:t>
            </w:r>
          </w:p>
        </w:tc>
        <w:tc>
          <w:tcPr>
            <w:tcW w:w="1640" w:type="dxa"/>
          </w:tcPr>
          <w:p w14:paraId="0BC4C272" w14:textId="08E88B3B" w:rsidR="00F31123" w:rsidRPr="00377B61" w:rsidRDefault="002D3174" w:rsidP="002D3174">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ED6189" w:rsidRPr="00377B61">
              <w:rPr>
                <w:rFonts w:ascii="Times New Roman" w:eastAsia="Times New Roman" w:hAnsi="Times New Roman" w:cs="Times New Roman"/>
                <w:sz w:val="18"/>
                <w:szCs w:val="18"/>
              </w:rPr>
              <w:t xml:space="preserve">облюдается </w:t>
            </w:r>
          </w:p>
        </w:tc>
        <w:tc>
          <w:tcPr>
            <w:tcW w:w="2859" w:type="dxa"/>
          </w:tcPr>
          <w:p w14:paraId="20EB050B" w14:textId="4AADFC0E" w:rsidR="00ED6189" w:rsidRPr="00377B61" w:rsidRDefault="002D3174" w:rsidP="00211E3E">
            <w:pPr>
              <w:rPr>
                <w:rFonts w:ascii="Times New Roman" w:hAnsi="Times New Roman" w:cs="Times New Roman"/>
                <w:sz w:val="18"/>
                <w:szCs w:val="18"/>
              </w:rPr>
            </w:pPr>
            <w:r w:rsidRPr="00377B61">
              <w:rPr>
                <w:rFonts w:ascii="Times New Roman" w:eastAsia="Times New Roman" w:hAnsi="Times New Roman" w:cs="Times New Roman"/>
                <w:spacing w:val="-1"/>
                <w:sz w:val="18"/>
                <w:szCs w:val="18"/>
              </w:rPr>
              <w:t xml:space="preserve">Информационная политика в </w:t>
            </w:r>
            <w:r w:rsidR="00211E3E"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pacing w:val="-1"/>
                <w:sz w:val="18"/>
                <w:szCs w:val="18"/>
              </w:rPr>
              <w:t xml:space="preserve">бществе </w:t>
            </w:r>
            <w:r w:rsidR="00211E3E" w:rsidRPr="00377B61">
              <w:rPr>
                <w:rFonts w:ascii="Times New Roman" w:eastAsia="Times New Roman" w:hAnsi="Times New Roman" w:cs="Times New Roman"/>
                <w:spacing w:val="-1"/>
                <w:sz w:val="18"/>
                <w:szCs w:val="18"/>
              </w:rPr>
              <w:t>не утверждена</w:t>
            </w:r>
            <w:r w:rsidRPr="00377B61">
              <w:rPr>
                <w:rFonts w:ascii="Times New Roman" w:eastAsia="Times New Roman" w:hAnsi="Times New Roman" w:cs="Times New Roman"/>
                <w:spacing w:val="-1"/>
                <w:sz w:val="18"/>
                <w:szCs w:val="18"/>
              </w:rPr>
              <w:t>.</w:t>
            </w:r>
          </w:p>
        </w:tc>
      </w:tr>
      <w:tr w:rsidR="00F31123" w:rsidRPr="00377B61" w14:paraId="03CDFBEF" w14:textId="77777777" w:rsidTr="00451BE5">
        <w:trPr>
          <w:gridAfter w:val="3"/>
          <w:wAfter w:w="52" w:type="dxa"/>
          <w:trHeight w:hRule="exact" w:val="2997"/>
        </w:trPr>
        <w:tc>
          <w:tcPr>
            <w:tcW w:w="704" w:type="dxa"/>
          </w:tcPr>
          <w:p w14:paraId="298EF56E" w14:textId="77777777" w:rsidR="00F31123" w:rsidRPr="00377B61" w:rsidRDefault="00F31123" w:rsidP="00F31123">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6.3.2</w:t>
            </w:r>
          </w:p>
        </w:tc>
        <w:tc>
          <w:tcPr>
            <w:tcW w:w="3868" w:type="dxa"/>
          </w:tcPr>
          <w:p w14:paraId="18A28F68" w14:textId="2AADC229" w:rsidR="00F31123" w:rsidRPr="00377B61" w:rsidRDefault="00F31123" w:rsidP="00451BE5">
            <w:pPr>
              <w:spacing w:line="248"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м обес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ется 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мн</w:t>
            </w:r>
            <w:r w:rsidRPr="00377B61">
              <w:rPr>
                <w:rFonts w:ascii="Times New Roman" w:eastAsia="Times New Roman" w:hAnsi="Times New Roman" w:cs="Times New Roman"/>
                <w:sz w:val="18"/>
                <w:szCs w:val="18"/>
              </w:rPr>
              <w:t xml:space="preserve">ый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бала</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ду    </w:t>
            </w:r>
            <w:r w:rsidRPr="00377B61">
              <w:rPr>
                <w:rFonts w:ascii="Times New Roman" w:eastAsia="Times New Roman" w:hAnsi="Times New Roman" w:cs="Times New Roman"/>
                <w:spacing w:val="30"/>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рет</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ых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ро</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8"/>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8"/>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8"/>
                <w:sz w:val="18"/>
                <w:szCs w:val="18"/>
              </w:rPr>
              <w:t xml:space="preserve"> </w:t>
            </w:r>
            <w:r w:rsidRPr="00377B61">
              <w:rPr>
                <w:rFonts w:ascii="Times New Roman" w:eastAsia="Times New Roman" w:hAnsi="Times New Roman" w:cs="Times New Roman"/>
                <w:sz w:val="18"/>
                <w:szCs w:val="18"/>
              </w:rPr>
              <w:t>в</w:t>
            </w:r>
          </w:p>
          <w:p w14:paraId="34F80FAC" w14:textId="66FE5883" w:rsidR="00F31123" w:rsidRPr="00377B61" w:rsidRDefault="00F31123" w:rsidP="00451BE5">
            <w:pPr>
              <w:spacing w:before="2" w:line="252" w:lineRule="exact"/>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сохра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мм</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орая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 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ать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ое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ияни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о</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нт</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1"/>
                <w:sz w:val="18"/>
                <w:szCs w:val="18"/>
              </w:rPr>
              <w:t>н</w:t>
            </w:r>
            <w:r w:rsidR="004305C6" w:rsidRPr="00377B61">
              <w:rPr>
                <w:rFonts w:ascii="Times New Roman" w:eastAsia="Times New Roman" w:hAnsi="Times New Roman" w:cs="Times New Roman"/>
                <w:sz w:val="18"/>
                <w:szCs w:val="18"/>
              </w:rPr>
              <w:t>ость</w:t>
            </w:r>
            <w:r w:rsidRPr="00377B61">
              <w:rPr>
                <w:rFonts w:ascii="Times New Roman" w:eastAsia="Times New Roman" w:hAnsi="Times New Roman" w:cs="Times New Roman"/>
                <w:sz w:val="18"/>
                <w:szCs w:val="18"/>
              </w:rPr>
              <w:t>.</w:t>
            </w:r>
          </w:p>
        </w:tc>
        <w:tc>
          <w:tcPr>
            <w:tcW w:w="4589" w:type="dxa"/>
          </w:tcPr>
          <w:p w14:paraId="2B7E157F" w14:textId="77777777" w:rsidR="00F31123" w:rsidRPr="00377B61" w:rsidRDefault="00F31123" w:rsidP="004305C6">
            <w:pPr>
              <w:spacing w:line="248"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8"/>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ода,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ало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в</w:t>
            </w:r>
            <w:r w:rsidR="004305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оре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ов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еров 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 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бо 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 xml:space="preserve">были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w:t>
            </w:r>
          </w:p>
          <w:p w14:paraId="1F0B8513" w14:textId="77777777" w:rsidR="00F31123" w:rsidRPr="00377B61" w:rsidRDefault="00F31123" w:rsidP="00F31123">
            <w:pPr>
              <w:spacing w:before="11" w:line="240" w:lineRule="exact"/>
              <w:rPr>
                <w:rFonts w:ascii="Times New Roman" w:hAnsi="Times New Roman" w:cs="Times New Roman"/>
                <w:sz w:val="18"/>
                <w:szCs w:val="18"/>
              </w:rPr>
            </w:pPr>
          </w:p>
          <w:p w14:paraId="17FCFEE0" w14:textId="77777777" w:rsidR="00F31123" w:rsidRPr="00377B61" w:rsidRDefault="00F31123" w:rsidP="00F31123">
            <w:pPr>
              <w:spacing w:line="239" w:lineRule="auto"/>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сл</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00ED6189" w:rsidRPr="00377B61">
              <w:rPr>
                <w:rFonts w:ascii="Times New Roman" w:eastAsia="Times New Roman" w:hAnsi="Times New Roman" w:cs="Times New Roman"/>
                <w:spacing w:val="30"/>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тся 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ом хара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ере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себя об</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 сохра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ее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p>
        </w:tc>
        <w:tc>
          <w:tcPr>
            <w:tcW w:w="1640" w:type="dxa"/>
          </w:tcPr>
          <w:p w14:paraId="5FCA8A1A" w14:textId="77777777" w:rsidR="00F31123" w:rsidRPr="00377B61" w:rsidRDefault="00ED6189" w:rsidP="004305C6">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7820E028" w14:textId="77777777" w:rsidR="00ED6189" w:rsidRPr="00377B61" w:rsidRDefault="00ED6189" w:rsidP="004305C6">
            <w:pPr>
              <w:ind w:left="102" w:right="-20"/>
              <w:rPr>
                <w:rFonts w:ascii="Times New Roman" w:eastAsia="Times New Roman" w:hAnsi="Times New Roman" w:cs="Times New Roman"/>
                <w:sz w:val="18"/>
                <w:szCs w:val="18"/>
              </w:rPr>
            </w:pPr>
          </w:p>
          <w:p w14:paraId="20446122" w14:textId="77777777" w:rsidR="00ED6189" w:rsidRPr="00377B61" w:rsidRDefault="00ED6189" w:rsidP="004305C6">
            <w:pPr>
              <w:ind w:left="102" w:right="-20"/>
              <w:rPr>
                <w:rFonts w:ascii="Times New Roman" w:eastAsia="Times New Roman" w:hAnsi="Times New Roman" w:cs="Times New Roman"/>
                <w:sz w:val="18"/>
                <w:szCs w:val="18"/>
              </w:rPr>
            </w:pPr>
          </w:p>
          <w:p w14:paraId="7A4F1FE7" w14:textId="77777777" w:rsidR="00ED6189" w:rsidRPr="00377B61" w:rsidRDefault="00ED6189" w:rsidP="004305C6">
            <w:pPr>
              <w:ind w:left="102" w:right="-20"/>
              <w:rPr>
                <w:rFonts w:ascii="Times New Roman" w:eastAsia="Times New Roman" w:hAnsi="Times New Roman" w:cs="Times New Roman"/>
                <w:sz w:val="18"/>
                <w:szCs w:val="18"/>
              </w:rPr>
            </w:pPr>
          </w:p>
          <w:p w14:paraId="4887D6DB" w14:textId="77777777" w:rsidR="00ED6189" w:rsidRPr="00377B61" w:rsidRDefault="00ED6189" w:rsidP="004305C6">
            <w:pPr>
              <w:ind w:left="102" w:right="-20"/>
              <w:rPr>
                <w:rFonts w:ascii="Times New Roman" w:eastAsia="Times New Roman" w:hAnsi="Times New Roman" w:cs="Times New Roman"/>
                <w:sz w:val="18"/>
                <w:szCs w:val="18"/>
              </w:rPr>
            </w:pPr>
          </w:p>
          <w:p w14:paraId="1E4A65CE" w14:textId="77777777" w:rsidR="00ED6189" w:rsidRPr="00377B61" w:rsidRDefault="00ED6189" w:rsidP="004305C6">
            <w:pPr>
              <w:ind w:left="102" w:right="-20"/>
              <w:rPr>
                <w:rFonts w:ascii="Times New Roman" w:eastAsia="Times New Roman" w:hAnsi="Times New Roman" w:cs="Times New Roman"/>
                <w:sz w:val="18"/>
                <w:szCs w:val="18"/>
              </w:rPr>
            </w:pPr>
          </w:p>
          <w:p w14:paraId="273045F0" w14:textId="77777777" w:rsidR="00ED6189" w:rsidRPr="00377B61" w:rsidRDefault="00ED6189" w:rsidP="004305C6">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59" w:type="dxa"/>
          </w:tcPr>
          <w:p w14:paraId="01F7C136" w14:textId="77777777" w:rsidR="00F31123" w:rsidRPr="00377B61" w:rsidRDefault="00ED6189" w:rsidP="00984AA9">
            <w:pPr>
              <w:spacing w:before="2" w:line="239" w:lineRule="auto"/>
              <w:ind w:left="144"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 течение отчетного периода отказов в предоставлении информации не было.</w:t>
            </w:r>
          </w:p>
          <w:p w14:paraId="18BBF0DD" w14:textId="77777777" w:rsidR="00ED6189" w:rsidRPr="00377B61" w:rsidRDefault="00ED6189" w:rsidP="00ED6189">
            <w:pPr>
              <w:jc w:val="both"/>
              <w:rPr>
                <w:rFonts w:ascii="Times New Roman" w:hAnsi="Times New Roman" w:cs="Times New Roman"/>
                <w:sz w:val="18"/>
                <w:szCs w:val="18"/>
              </w:rPr>
            </w:pPr>
          </w:p>
          <w:p w14:paraId="5C31FC7F" w14:textId="77777777" w:rsidR="002D3174" w:rsidRPr="00377B61" w:rsidRDefault="002D3174" w:rsidP="002D3174">
            <w:pPr>
              <w:spacing w:before="2" w:line="239" w:lineRule="auto"/>
              <w:ind w:left="144" w:right="39"/>
              <w:jc w:val="both"/>
              <w:rPr>
                <w:rFonts w:ascii="Times New Roman" w:eastAsia="Times New Roman" w:hAnsi="Times New Roman" w:cs="Times New Roman"/>
                <w:spacing w:val="-1"/>
                <w:sz w:val="18"/>
                <w:szCs w:val="18"/>
              </w:rPr>
            </w:pPr>
          </w:p>
          <w:p w14:paraId="04B07878" w14:textId="77777777" w:rsidR="002D3174" w:rsidRPr="00377B61" w:rsidRDefault="002D3174" w:rsidP="002D3174">
            <w:pPr>
              <w:spacing w:before="2" w:line="239" w:lineRule="auto"/>
              <w:ind w:left="144" w:right="39"/>
              <w:jc w:val="both"/>
              <w:rPr>
                <w:rFonts w:ascii="Times New Roman" w:eastAsia="Times New Roman" w:hAnsi="Times New Roman" w:cs="Times New Roman"/>
                <w:spacing w:val="-1"/>
                <w:sz w:val="18"/>
                <w:szCs w:val="18"/>
              </w:rPr>
            </w:pPr>
          </w:p>
          <w:p w14:paraId="7D140342" w14:textId="7C379455" w:rsidR="00ED6189" w:rsidRPr="00377B61" w:rsidRDefault="002D3174" w:rsidP="00211E3E">
            <w:pPr>
              <w:spacing w:before="2" w:line="239" w:lineRule="auto"/>
              <w:ind w:left="144" w:right="39"/>
              <w:jc w:val="both"/>
              <w:rPr>
                <w:rFonts w:ascii="Times New Roman" w:hAnsi="Times New Roman" w:cs="Times New Roman"/>
                <w:sz w:val="18"/>
                <w:szCs w:val="18"/>
              </w:rPr>
            </w:pPr>
            <w:r w:rsidRPr="00377B61">
              <w:rPr>
                <w:rFonts w:ascii="Times New Roman" w:eastAsia="Times New Roman" w:hAnsi="Times New Roman" w:cs="Times New Roman"/>
                <w:spacing w:val="-1"/>
                <w:sz w:val="18"/>
                <w:szCs w:val="18"/>
              </w:rPr>
              <w:t>И</w:t>
            </w:r>
            <w:r w:rsidR="00ED6189"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формационная</w:t>
            </w:r>
            <w:r w:rsidR="00ED6189" w:rsidRPr="00377B61">
              <w:rPr>
                <w:rFonts w:ascii="Times New Roman" w:eastAsia="Times New Roman" w:hAnsi="Times New Roman" w:cs="Times New Roman"/>
                <w:spacing w:val="-1"/>
                <w:sz w:val="18"/>
                <w:szCs w:val="18"/>
              </w:rPr>
              <w:t xml:space="preserve"> политик</w:t>
            </w:r>
            <w:r w:rsidRPr="00377B61">
              <w:rPr>
                <w:rFonts w:ascii="Times New Roman" w:eastAsia="Times New Roman" w:hAnsi="Times New Roman" w:cs="Times New Roman"/>
                <w:spacing w:val="-1"/>
                <w:sz w:val="18"/>
                <w:szCs w:val="18"/>
              </w:rPr>
              <w:t>а</w:t>
            </w:r>
            <w:r w:rsidR="00ED618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 xml:space="preserve">в </w:t>
            </w:r>
            <w:r w:rsidR="00ED6189" w:rsidRPr="00377B61">
              <w:rPr>
                <w:rFonts w:ascii="Times New Roman" w:eastAsia="Times New Roman" w:hAnsi="Times New Roman" w:cs="Times New Roman"/>
                <w:spacing w:val="-1"/>
                <w:sz w:val="18"/>
                <w:szCs w:val="18"/>
              </w:rPr>
              <w:t>обществ</w:t>
            </w:r>
            <w:r w:rsidRPr="00377B61">
              <w:rPr>
                <w:rFonts w:ascii="Times New Roman" w:eastAsia="Times New Roman" w:hAnsi="Times New Roman" w:cs="Times New Roman"/>
                <w:spacing w:val="-1"/>
                <w:sz w:val="18"/>
                <w:szCs w:val="18"/>
              </w:rPr>
              <w:t>е</w:t>
            </w:r>
            <w:r w:rsidR="00ED6189" w:rsidRPr="00377B61">
              <w:rPr>
                <w:rFonts w:ascii="Times New Roman" w:eastAsia="Times New Roman" w:hAnsi="Times New Roman" w:cs="Times New Roman"/>
                <w:spacing w:val="-1"/>
                <w:sz w:val="18"/>
                <w:szCs w:val="18"/>
              </w:rPr>
              <w:t xml:space="preserve"> </w:t>
            </w:r>
            <w:r w:rsidR="00211E3E" w:rsidRPr="00377B61">
              <w:rPr>
                <w:rFonts w:ascii="Times New Roman" w:eastAsia="Times New Roman" w:hAnsi="Times New Roman" w:cs="Times New Roman"/>
                <w:spacing w:val="-1"/>
                <w:sz w:val="18"/>
                <w:szCs w:val="18"/>
              </w:rPr>
              <w:t>не утверждена</w:t>
            </w:r>
            <w:r w:rsidR="00ED6189" w:rsidRPr="00377B61">
              <w:rPr>
                <w:rFonts w:ascii="Times New Roman" w:eastAsia="Times New Roman" w:hAnsi="Times New Roman" w:cs="Times New Roman"/>
                <w:spacing w:val="-1"/>
                <w:sz w:val="18"/>
                <w:szCs w:val="18"/>
              </w:rPr>
              <w:t>.</w:t>
            </w:r>
          </w:p>
        </w:tc>
      </w:tr>
      <w:tr w:rsidR="00F31123" w:rsidRPr="00377B61" w14:paraId="139A9F6C" w14:textId="77777777" w:rsidTr="00451BE5">
        <w:trPr>
          <w:gridAfter w:val="1"/>
          <w:wAfter w:w="28" w:type="dxa"/>
          <w:trHeight w:hRule="exact" w:val="770"/>
        </w:trPr>
        <w:tc>
          <w:tcPr>
            <w:tcW w:w="704" w:type="dxa"/>
          </w:tcPr>
          <w:p w14:paraId="1046A42B" w14:textId="77777777" w:rsidR="00F31123" w:rsidRPr="00377B61" w:rsidRDefault="00F31123" w:rsidP="00F31123">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7.1</w:t>
            </w:r>
          </w:p>
        </w:tc>
        <w:tc>
          <w:tcPr>
            <w:tcW w:w="12980" w:type="dxa"/>
            <w:gridSpan w:val="6"/>
          </w:tcPr>
          <w:p w14:paraId="0114BCC6" w14:textId="77777777" w:rsidR="00F31123" w:rsidRPr="00377B61" w:rsidRDefault="00F31123" w:rsidP="004305C6">
            <w:pPr>
              <w:spacing w:before="3" w:line="252" w:lineRule="exact"/>
              <w:ind w:left="102" w:right="143"/>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 кото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ые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ачите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й сте</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 и</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г</w:t>
            </w:r>
            <w:r w:rsidRPr="00377B61">
              <w:rPr>
                <w:rFonts w:ascii="Times New Roman" w:eastAsia="Times New Roman" w:hAnsi="Times New Roman" w:cs="Times New Roman"/>
                <w:b/>
                <w:bCs/>
                <w:sz w:val="18"/>
                <w:szCs w:val="18"/>
              </w:rPr>
              <w:t>ут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 стр</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z w:val="18"/>
                <w:szCs w:val="18"/>
              </w:rPr>
              <w:t>ктуру 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цион</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рно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ка</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ита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а и</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инансо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сост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004305C6"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а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 соо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нно, на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онеров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w:t>
            </w:r>
            <w:r w:rsidRPr="00377B61">
              <w:rPr>
                <w:rFonts w:ascii="Times New Roman" w:eastAsia="Times New Roman" w:hAnsi="Times New Roman" w:cs="Times New Roman"/>
                <w:b/>
                <w:bCs/>
                <w:sz w:val="18"/>
                <w:szCs w:val="18"/>
              </w:rPr>
              <w:t>су</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нные</w:t>
            </w:r>
            <w:r w:rsidRPr="00377B61">
              <w:rPr>
                <w:rFonts w:ascii="Times New Roman" w:eastAsia="Times New Roman" w:hAnsi="Times New Roman" w:cs="Times New Roman"/>
                <w:b/>
                <w:bCs/>
                <w:spacing w:val="-2"/>
                <w:sz w:val="18"/>
                <w:szCs w:val="18"/>
              </w:rPr>
              <w:t xml:space="preserve"> к</w:t>
            </w:r>
            <w:r w:rsidRPr="00377B61">
              <w:rPr>
                <w:rFonts w:ascii="Times New Roman" w:eastAsia="Times New Roman" w:hAnsi="Times New Roman" w:cs="Times New Roman"/>
                <w:b/>
                <w:bCs/>
                <w:sz w:val="18"/>
                <w:szCs w:val="18"/>
              </w:rPr>
              <w:t>орпорати</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й</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ия</w:t>
            </w:r>
            <w:r w:rsidRPr="00377B61">
              <w:rPr>
                <w:rFonts w:ascii="Times New Roman" w:eastAsia="Times New Roman" w:hAnsi="Times New Roman" w:cs="Times New Roman"/>
                <w:b/>
                <w:bCs/>
                <w:spacing w:val="1"/>
                <w:sz w:val="18"/>
                <w:szCs w:val="18"/>
              </w:rPr>
              <w:t>)</w:t>
            </w:r>
            <w:r w:rsidRPr="00377B61">
              <w:rPr>
                <w:rFonts w:ascii="Times New Roman" w:eastAsia="Times New Roman" w:hAnsi="Times New Roman" w:cs="Times New Roman"/>
                <w:b/>
                <w:bCs/>
                <w:sz w:val="18"/>
                <w:szCs w:val="18"/>
              </w:rPr>
              <w:t>, осу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 xml:space="preserve">на </w:t>
            </w:r>
            <w:r w:rsidRPr="00377B61">
              <w:rPr>
                <w:rFonts w:ascii="Times New Roman" w:eastAsia="Times New Roman" w:hAnsi="Times New Roman" w:cs="Times New Roman"/>
                <w:b/>
                <w:bCs/>
                <w:spacing w:val="-2"/>
                <w:sz w:val="18"/>
                <w:szCs w:val="18"/>
              </w:rPr>
              <w:t>сп</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2"/>
                <w:sz w:val="18"/>
                <w:szCs w:val="18"/>
              </w:rPr>
              <w:t xml:space="preserve">х, </w:t>
            </w:r>
            <w:r w:rsidRPr="00377B61">
              <w:rPr>
                <w:rFonts w:ascii="Times New Roman" w:eastAsia="Times New Roman" w:hAnsi="Times New Roman" w:cs="Times New Roman"/>
                <w:b/>
                <w:bCs/>
                <w:sz w:val="18"/>
                <w:szCs w:val="18"/>
              </w:rPr>
              <w:t>обесп</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чи</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ин</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ерес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акционе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 а </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ак</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заинтерес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сторон.</w:t>
            </w:r>
          </w:p>
        </w:tc>
      </w:tr>
      <w:tr w:rsidR="00F31123" w:rsidRPr="00377B61" w14:paraId="37CC91D6" w14:textId="77777777" w:rsidTr="00451BE5">
        <w:trPr>
          <w:gridAfter w:val="3"/>
          <w:wAfter w:w="52" w:type="dxa"/>
          <w:trHeight w:hRule="exact" w:val="5819"/>
        </w:trPr>
        <w:tc>
          <w:tcPr>
            <w:tcW w:w="704" w:type="dxa"/>
          </w:tcPr>
          <w:p w14:paraId="2DE29B26"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7.1.1</w:t>
            </w:r>
          </w:p>
        </w:tc>
        <w:tc>
          <w:tcPr>
            <w:tcW w:w="3868" w:type="dxa"/>
          </w:tcPr>
          <w:p w14:paraId="6966C686" w14:textId="18C24780" w:rsidR="00F31123" w:rsidRPr="00377B61" w:rsidRDefault="00F31123" w:rsidP="00F31123">
            <w:pPr>
              <w:spacing w:line="246" w:lineRule="exact"/>
              <w:ind w:left="102" w:right="47"/>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pacing w:val="-1"/>
                <w:sz w:val="18"/>
                <w:szCs w:val="18"/>
              </w:rPr>
              <w:t>ми</w:t>
            </w:r>
          </w:p>
          <w:p w14:paraId="7C73DA71" w14:textId="0BFEC384" w:rsidR="00F31123" w:rsidRPr="00377B61" w:rsidRDefault="00F31123" w:rsidP="00451BE5">
            <w:pPr>
              <w:spacing w:before="1" w:line="254" w:lineRule="exact"/>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я реор</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я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рете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 xml:space="preserve">30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бо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ее</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тов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рш</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ич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ьше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пи</w:t>
            </w:r>
            <w:r w:rsidRPr="00377B61">
              <w:rPr>
                <w:rFonts w:ascii="Times New Roman" w:eastAsia="Times New Roman" w:hAnsi="Times New Roman" w:cs="Times New Roman"/>
                <w:sz w:val="18"/>
                <w:szCs w:val="18"/>
              </w:rPr>
              <w:t>тала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  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 xml:space="preserve"> </w:t>
            </w:r>
            <w:proofErr w:type="spellStart"/>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тин</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w:t>
            </w:r>
            <w:proofErr w:type="spellEnd"/>
            <w:r w:rsidRPr="00377B61">
              <w:rPr>
                <w:rFonts w:ascii="Times New Roman" w:eastAsia="Times New Roman" w:hAnsi="Times New Roman" w:cs="Times New Roman"/>
                <w:sz w:val="18"/>
                <w:szCs w:val="18"/>
              </w:rPr>
              <w:t xml:space="preserve">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отор</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и 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у </w:t>
            </w:r>
            <w:r w:rsidRPr="00377B61">
              <w:rPr>
                <w:rFonts w:ascii="Times New Roman" w:eastAsia="Times New Roman" w:hAnsi="Times New Roman" w:cs="Times New Roman"/>
                <w:spacing w:val="-1"/>
                <w:sz w:val="18"/>
                <w:szCs w:val="18"/>
              </w:rPr>
              <w:t>изм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рав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еров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Ус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елен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2"/>
                <w:sz w:val="18"/>
                <w:szCs w:val="18"/>
              </w:rPr>
              <w:t>(</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сдел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вий</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хся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w:t>
            </w:r>
            <w:r w:rsidRPr="00377B61">
              <w:rPr>
                <w:rFonts w:ascii="Times New Roman" w:eastAsia="Times New Roman" w:hAnsi="Times New Roman" w:cs="Times New Roman"/>
                <w:spacing w:val="-1"/>
                <w:sz w:val="18"/>
                <w:szCs w:val="18"/>
              </w:rPr>
              <w:t>тивн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виями</w:t>
            </w:r>
            <w:r w:rsidRPr="00377B61">
              <w:rPr>
                <w:rFonts w:ascii="Times New Roman" w:eastAsia="Times New Roman" w:hAnsi="Times New Roman" w:cs="Times New Roman"/>
                <w:sz w:val="18"/>
                <w:szCs w:val="18"/>
              </w:rPr>
              <w:t>, и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есе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к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мп</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и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03901AE3" w14:textId="77777777" w:rsidR="00F31123" w:rsidRPr="00377B61" w:rsidRDefault="00F31123" w:rsidP="004E75CA">
            <w:pPr>
              <w:spacing w:line="246" w:lineRule="exact"/>
              <w:ind w:left="102" w:right="47"/>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Уста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ен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к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вий</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хся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ми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виям</w:t>
            </w:r>
            <w:r w:rsidRPr="00377B61">
              <w:rPr>
                <w:rFonts w:ascii="Times New Roman" w:eastAsia="Times New Roman" w:hAnsi="Times New Roman" w:cs="Times New Roman"/>
                <w:sz w:val="18"/>
                <w:szCs w:val="18"/>
              </w:rPr>
              <w:t xml:space="preserve">и 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ля</w:t>
            </w:r>
            <w:r w:rsidRPr="00377B61">
              <w:rPr>
                <w:rFonts w:ascii="Times New Roman" w:eastAsia="Times New Roman" w:hAnsi="Times New Roman" w:cs="Times New Roman"/>
                <w:spacing w:val="-1"/>
                <w:sz w:val="18"/>
                <w:szCs w:val="18"/>
              </w:rPr>
              <w:t xml:space="preserve"> и</w:t>
            </w:r>
            <w:r w:rsidRPr="00377B61">
              <w:rPr>
                <w:rFonts w:ascii="Times New Roman" w:eastAsia="Times New Roman" w:hAnsi="Times New Roman" w:cs="Times New Roman"/>
                <w:sz w:val="18"/>
                <w:szCs w:val="18"/>
              </w:rPr>
              <w:t>х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иня</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реше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есе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тех сл</w:t>
            </w:r>
            <w:r w:rsidRPr="00377B61">
              <w:rPr>
                <w:rFonts w:ascii="Times New Roman" w:eastAsia="Times New Roman" w:hAnsi="Times New Roman" w:cs="Times New Roman"/>
                <w:spacing w:val="-5"/>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да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 xml:space="preserve">ямо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есе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ател</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к</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и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 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ерам соо</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ции</w:t>
            </w:r>
            <w:r w:rsidRPr="00377B61">
              <w:rPr>
                <w:rFonts w:ascii="Times New Roman" w:eastAsia="Times New Roman" w:hAnsi="Times New Roman" w:cs="Times New Roman"/>
                <w:sz w:val="18"/>
                <w:szCs w:val="18"/>
              </w:rPr>
              <w:t>.</w:t>
            </w:r>
          </w:p>
          <w:p w14:paraId="4A64376D" w14:textId="77777777" w:rsidR="00F31123" w:rsidRPr="00377B61" w:rsidRDefault="00F31123" w:rsidP="00F31123">
            <w:pPr>
              <w:spacing w:before="14" w:line="240" w:lineRule="exact"/>
              <w:rPr>
                <w:rFonts w:ascii="Times New Roman" w:hAnsi="Times New Roman" w:cs="Times New Roman"/>
                <w:sz w:val="18"/>
                <w:szCs w:val="18"/>
              </w:rPr>
            </w:pPr>
          </w:p>
          <w:p w14:paraId="01AF3CF3" w14:textId="77777777" w:rsidR="00CA6B1D" w:rsidRPr="00377B61" w:rsidRDefault="00CA6B1D" w:rsidP="00F31123">
            <w:pPr>
              <w:ind w:left="102" w:right="40"/>
              <w:jc w:val="both"/>
              <w:rPr>
                <w:rFonts w:ascii="Times New Roman" w:eastAsia="Times New Roman" w:hAnsi="Times New Roman" w:cs="Times New Roman"/>
                <w:sz w:val="18"/>
                <w:szCs w:val="18"/>
              </w:rPr>
            </w:pPr>
          </w:p>
          <w:p w14:paraId="3AC1DC6B" w14:textId="77777777" w:rsidR="00F31123" w:rsidRPr="00377B61" w:rsidRDefault="00F31123" w:rsidP="00F31123">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Уста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ым 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w:t>
            </w:r>
            <w:r w:rsidRPr="00377B61">
              <w:rPr>
                <w:rFonts w:ascii="Times New Roman" w:eastAsia="Times New Roman" w:hAnsi="Times New Roman" w:cs="Times New Roman"/>
                <w:sz w:val="18"/>
                <w:szCs w:val="18"/>
              </w:rPr>
              <w:t>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к </w:t>
            </w:r>
            <w:r w:rsidRPr="00377B61">
              <w:rPr>
                <w:rFonts w:ascii="Times New Roman" w:eastAsia="Times New Roman" w:hAnsi="Times New Roman" w:cs="Times New Roman"/>
                <w:spacing w:val="-1"/>
                <w:sz w:val="18"/>
                <w:szCs w:val="18"/>
              </w:rPr>
              <w:t>миним</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реор</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обрете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3</w:t>
            </w:r>
            <w:r w:rsidRPr="00377B61">
              <w:rPr>
                <w:rFonts w:ascii="Times New Roman" w:eastAsia="Times New Roman" w:hAnsi="Times New Roman" w:cs="Times New Roman"/>
                <w:sz w:val="18"/>
                <w:szCs w:val="18"/>
              </w:rPr>
              <w:t>0</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лее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тов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ло</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ерше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 сдел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ич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ьше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пи</w:t>
            </w:r>
            <w:r w:rsidRPr="00377B61">
              <w:rPr>
                <w:rFonts w:ascii="Times New Roman" w:eastAsia="Times New Roman" w:hAnsi="Times New Roman" w:cs="Times New Roman"/>
                <w:sz w:val="18"/>
                <w:szCs w:val="18"/>
              </w:rPr>
              <w:t>тала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proofErr w:type="spellStart"/>
            <w:r w:rsidRPr="00377B61">
              <w:rPr>
                <w:rFonts w:ascii="Times New Roman" w:eastAsia="Times New Roman" w:hAnsi="Times New Roman" w:cs="Times New Roman"/>
                <w:sz w:val="18"/>
                <w:szCs w:val="18"/>
              </w:rPr>
              <w:t>дел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proofErr w:type="spellEnd"/>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1640" w:type="dxa"/>
          </w:tcPr>
          <w:p w14:paraId="3A31B9CF" w14:textId="77777777" w:rsidR="00CA6B1D" w:rsidRPr="00377B61" w:rsidRDefault="00CA6B1D" w:rsidP="00664A87">
            <w:pPr>
              <w:ind w:left="102" w:right="-20"/>
              <w:rPr>
                <w:rFonts w:ascii="Times New Roman" w:eastAsia="Times New Roman" w:hAnsi="Times New Roman" w:cs="Times New Roman"/>
                <w:sz w:val="18"/>
                <w:szCs w:val="18"/>
              </w:rPr>
            </w:pPr>
          </w:p>
          <w:p w14:paraId="20B208E0" w14:textId="77777777" w:rsidR="00CA6B1D" w:rsidRPr="00377B61" w:rsidRDefault="00CA6B1D" w:rsidP="00664A87">
            <w:pPr>
              <w:ind w:left="102" w:right="-20"/>
              <w:rPr>
                <w:rFonts w:ascii="Times New Roman" w:eastAsia="Times New Roman" w:hAnsi="Times New Roman" w:cs="Times New Roman"/>
                <w:sz w:val="18"/>
                <w:szCs w:val="18"/>
              </w:rPr>
            </w:pPr>
          </w:p>
          <w:p w14:paraId="690B4892" w14:textId="77777777" w:rsidR="00CA6B1D" w:rsidRPr="00377B61" w:rsidRDefault="00CA6B1D" w:rsidP="00664A87">
            <w:pPr>
              <w:ind w:left="102" w:right="-20"/>
              <w:rPr>
                <w:rFonts w:ascii="Times New Roman" w:eastAsia="Times New Roman" w:hAnsi="Times New Roman" w:cs="Times New Roman"/>
                <w:sz w:val="18"/>
                <w:szCs w:val="18"/>
              </w:rPr>
            </w:pPr>
          </w:p>
          <w:p w14:paraId="70EC0904" w14:textId="77777777" w:rsidR="00CA6B1D" w:rsidRPr="00377B61" w:rsidRDefault="00CA6B1D" w:rsidP="00664A87">
            <w:pPr>
              <w:ind w:left="102" w:right="-20"/>
              <w:rPr>
                <w:rFonts w:ascii="Times New Roman" w:eastAsia="Times New Roman" w:hAnsi="Times New Roman" w:cs="Times New Roman"/>
                <w:sz w:val="18"/>
                <w:szCs w:val="18"/>
              </w:rPr>
            </w:pPr>
          </w:p>
          <w:p w14:paraId="2A22C196" w14:textId="77777777" w:rsidR="00CA6B1D" w:rsidRPr="00377B61" w:rsidRDefault="00CA6B1D" w:rsidP="00664A87">
            <w:pPr>
              <w:ind w:left="102" w:right="-20"/>
              <w:rPr>
                <w:rFonts w:ascii="Times New Roman" w:eastAsia="Times New Roman" w:hAnsi="Times New Roman" w:cs="Times New Roman"/>
                <w:sz w:val="18"/>
                <w:szCs w:val="18"/>
              </w:rPr>
            </w:pPr>
          </w:p>
          <w:p w14:paraId="126956F6" w14:textId="77777777" w:rsidR="00CA6B1D" w:rsidRPr="00377B61" w:rsidRDefault="00CA6B1D" w:rsidP="00664A87">
            <w:pPr>
              <w:ind w:left="102" w:right="-20"/>
              <w:rPr>
                <w:rFonts w:ascii="Times New Roman" w:eastAsia="Times New Roman" w:hAnsi="Times New Roman" w:cs="Times New Roman"/>
                <w:sz w:val="18"/>
                <w:szCs w:val="18"/>
              </w:rPr>
            </w:pPr>
          </w:p>
          <w:p w14:paraId="6E39C912" w14:textId="77777777" w:rsidR="00CA6B1D" w:rsidRPr="00377B61" w:rsidRDefault="00CA6B1D" w:rsidP="00664A87">
            <w:pPr>
              <w:ind w:left="102" w:right="-20"/>
              <w:rPr>
                <w:rFonts w:ascii="Times New Roman" w:eastAsia="Times New Roman" w:hAnsi="Times New Roman" w:cs="Times New Roman"/>
                <w:sz w:val="18"/>
                <w:szCs w:val="18"/>
              </w:rPr>
            </w:pPr>
          </w:p>
          <w:p w14:paraId="39E3B019" w14:textId="77777777" w:rsidR="00CA6B1D" w:rsidRPr="00377B61" w:rsidRDefault="00CA6B1D" w:rsidP="00664A87">
            <w:pPr>
              <w:ind w:left="102" w:right="-20"/>
              <w:rPr>
                <w:rFonts w:ascii="Times New Roman" w:eastAsia="Times New Roman" w:hAnsi="Times New Roman" w:cs="Times New Roman"/>
                <w:sz w:val="18"/>
                <w:szCs w:val="18"/>
              </w:rPr>
            </w:pPr>
          </w:p>
          <w:p w14:paraId="6EE792F5" w14:textId="77777777" w:rsidR="00CA6B1D" w:rsidRPr="00377B61" w:rsidRDefault="00CA6B1D" w:rsidP="00664A87">
            <w:pPr>
              <w:ind w:left="102" w:right="-20"/>
              <w:rPr>
                <w:rFonts w:ascii="Times New Roman" w:eastAsia="Times New Roman" w:hAnsi="Times New Roman" w:cs="Times New Roman"/>
                <w:sz w:val="18"/>
                <w:szCs w:val="18"/>
              </w:rPr>
            </w:pPr>
          </w:p>
          <w:p w14:paraId="44FDC614" w14:textId="77777777" w:rsidR="00CA6B1D" w:rsidRPr="00377B61" w:rsidRDefault="00CA6B1D" w:rsidP="00664A87">
            <w:pPr>
              <w:ind w:left="102" w:right="-20"/>
              <w:rPr>
                <w:rFonts w:ascii="Times New Roman" w:eastAsia="Times New Roman" w:hAnsi="Times New Roman" w:cs="Times New Roman"/>
                <w:sz w:val="18"/>
                <w:szCs w:val="18"/>
              </w:rPr>
            </w:pPr>
          </w:p>
          <w:p w14:paraId="56A4B785" w14:textId="77777777" w:rsidR="00CA6B1D" w:rsidRPr="00377B61" w:rsidRDefault="00CA6B1D" w:rsidP="00664A87">
            <w:pPr>
              <w:ind w:left="102" w:right="-20"/>
              <w:rPr>
                <w:rFonts w:ascii="Times New Roman" w:eastAsia="Times New Roman" w:hAnsi="Times New Roman" w:cs="Times New Roman"/>
                <w:sz w:val="18"/>
                <w:szCs w:val="18"/>
              </w:rPr>
            </w:pPr>
          </w:p>
          <w:p w14:paraId="08214362" w14:textId="77777777" w:rsidR="00CA6B1D" w:rsidRPr="00377B61" w:rsidRDefault="00CA6B1D" w:rsidP="00664A87">
            <w:pPr>
              <w:ind w:left="102" w:right="-20"/>
              <w:rPr>
                <w:rFonts w:ascii="Times New Roman" w:eastAsia="Times New Roman" w:hAnsi="Times New Roman" w:cs="Times New Roman"/>
                <w:sz w:val="18"/>
                <w:szCs w:val="18"/>
              </w:rPr>
            </w:pPr>
          </w:p>
          <w:p w14:paraId="7F22C6D0" w14:textId="77777777" w:rsidR="00F31123" w:rsidRPr="00377B61" w:rsidRDefault="00CA6B1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59" w:type="dxa"/>
          </w:tcPr>
          <w:p w14:paraId="74320CF3" w14:textId="77777777" w:rsidR="00CA6B1D" w:rsidRPr="00377B61" w:rsidRDefault="00CA6B1D" w:rsidP="00F31123">
            <w:pPr>
              <w:rPr>
                <w:rFonts w:ascii="Times New Roman" w:hAnsi="Times New Roman" w:cs="Times New Roman"/>
                <w:sz w:val="18"/>
                <w:szCs w:val="18"/>
              </w:rPr>
            </w:pPr>
          </w:p>
          <w:p w14:paraId="3F27BBFD" w14:textId="77777777" w:rsidR="00CA6B1D" w:rsidRPr="00377B61" w:rsidRDefault="00CA6B1D" w:rsidP="00F31123">
            <w:pPr>
              <w:rPr>
                <w:rFonts w:ascii="Times New Roman" w:hAnsi="Times New Roman" w:cs="Times New Roman"/>
                <w:sz w:val="18"/>
                <w:szCs w:val="18"/>
              </w:rPr>
            </w:pPr>
          </w:p>
          <w:p w14:paraId="7263C089" w14:textId="77777777" w:rsidR="00CA6B1D" w:rsidRPr="00377B61" w:rsidRDefault="00CA6B1D" w:rsidP="00F31123">
            <w:pPr>
              <w:rPr>
                <w:rFonts w:ascii="Times New Roman" w:hAnsi="Times New Roman" w:cs="Times New Roman"/>
                <w:sz w:val="18"/>
                <w:szCs w:val="18"/>
              </w:rPr>
            </w:pPr>
          </w:p>
          <w:p w14:paraId="77DE299F" w14:textId="77777777" w:rsidR="00CA6B1D" w:rsidRPr="00377B61" w:rsidRDefault="00CA6B1D" w:rsidP="00F31123">
            <w:pPr>
              <w:rPr>
                <w:rFonts w:ascii="Times New Roman" w:hAnsi="Times New Roman" w:cs="Times New Roman"/>
                <w:sz w:val="18"/>
                <w:szCs w:val="18"/>
              </w:rPr>
            </w:pPr>
          </w:p>
          <w:p w14:paraId="20EFC1A8" w14:textId="77777777" w:rsidR="00CA6B1D" w:rsidRPr="00377B61" w:rsidRDefault="00CA6B1D" w:rsidP="00F31123">
            <w:pPr>
              <w:rPr>
                <w:rFonts w:ascii="Times New Roman" w:hAnsi="Times New Roman" w:cs="Times New Roman"/>
                <w:sz w:val="18"/>
                <w:szCs w:val="18"/>
              </w:rPr>
            </w:pPr>
          </w:p>
          <w:p w14:paraId="28E51E7A" w14:textId="77777777" w:rsidR="00CA6B1D" w:rsidRPr="00377B61" w:rsidRDefault="00CA6B1D" w:rsidP="00F31123">
            <w:pPr>
              <w:rPr>
                <w:rFonts w:ascii="Times New Roman" w:hAnsi="Times New Roman" w:cs="Times New Roman"/>
                <w:sz w:val="18"/>
                <w:szCs w:val="18"/>
              </w:rPr>
            </w:pPr>
          </w:p>
          <w:p w14:paraId="6D8E5C12" w14:textId="77777777" w:rsidR="00BA4CD6" w:rsidRPr="00377B61" w:rsidRDefault="00BA4CD6" w:rsidP="00F31123">
            <w:pPr>
              <w:rPr>
                <w:rFonts w:ascii="Times New Roman" w:hAnsi="Times New Roman" w:cs="Times New Roman"/>
                <w:sz w:val="18"/>
                <w:szCs w:val="18"/>
              </w:rPr>
            </w:pPr>
          </w:p>
          <w:p w14:paraId="096F0B57" w14:textId="77777777" w:rsidR="00BA4CD6" w:rsidRPr="00377B61" w:rsidRDefault="00BA4CD6" w:rsidP="00F31123">
            <w:pPr>
              <w:rPr>
                <w:rFonts w:ascii="Times New Roman" w:hAnsi="Times New Roman" w:cs="Times New Roman"/>
                <w:sz w:val="18"/>
                <w:szCs w:val="18"/>
              </w:rPr>
            </w:pPr>
          </w:p>
          <w:p w14:paraId="0412B232" w14:textId="77777777" w:rsidR="00BA4CD6" w:rsidRPr="00377B61" w:rsidRDefault="00BA4CD6" w:rsidP="00F31123">
            <w:pPr>
              <w:rPr>
                <w:rFonts w:ascii="Times New Roman" w:hAnsi="Times New Roman" w:cs="Times New Roman"/>
                <w:sz w:val="18"/>
                <w:szCs w:val="18"/>
              </w:rPr>
            </w:pPr>
          </w:p>
          <w:p w14:paraId="5C4AD45F" w14:textId="77777777" w:rsidR="00BA4CD6" w:rsidRPr="00377B61" w:rsidRDefault="00BA4CD6" w:rsidP="00F31123">
            <w:pPr>
              <w:rPr>
                <w:rFonts w:ascii="Times New Roman" w:hAnsi="Times New Roman" w:cs="Times New Roman"/>
                <w:sz w:val="18"/>
                <w:szCs w:val="18"/>
              </w:rPr>
            </w:pPr>
          </w:p>
          <w:p w14:paraId="3DC220CC" w14:textId="77777777" w:rsidR="00BA4CD6" w:rsidRPr="00377B61" w:rsidRDefault="00BA4CD6" w:rsidP="00F31123">
            <w:pPr>
              <w:rPr>
                <w:rFonts w:ascii="Times New Roman" w:hAnsi="Times New Roman" w:cs="Times New Roman"/>
                <w:sz w:val="18"/>
                <w:szCs w:val="18"/>
              </w:rPr>
            </w:pPr>
          </w:p>
          <w:p w14:paraId="78CEFCFE" w14:textId="77777777" w:rsidR="00F31123" w:rsidRPr="00377B61" w:rsidRDefault="00CA6B1D" w:rsidP="00F31123">
            <w:pPr>
              <w:rPr>
                <w:rFonts w:ascii="Times New Roman" w:hAnsi="Times New Roman" w:cs="Times New Roman"/>
                <w:sz w:val="18"/>
                <w:szCs w:val="18"/>
              </w:rPr>
            </w:pPr>
            <w:r w:rsidRPr="00377B61">
              <w:rPr>
                <w:rFonts w:ascii="Times New Roman" w:hAnsi="Times New Roman" w:cs="Times New Roman"/>
                <w:sz w:val="18"/>
                <w:szCs w:val="18"/>
              </w:rPr>
              <w:t>Для случаев, предусмотренных законодательством.</w:t>
            </w:r>
          </w:p>
        </w:tc>
      </w:tr>
      <w:tr w:rsidR="00F31123" w:rsidRPr="00377B61" w14:paraId="31657E7D" w14:textId="77777777" w:rsidTr="00451BE5">
        <w:trPr>
          <w:gridAfter w:val="3"/>
          <w:wAfter w:w="52" w:type="dxa"/>
          <w:trHeight w:hRule="exact" w:val="1421"/>
        </w:trPr>
        <w:tc>
          <w:tcPr>
            <w:tcW w:w="704" w:type="dxa"/>
          </w:tcPr>
          <w:p w14:paraId="3E03986F"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7.1.2</w:t>
            </w:r>
          </w:p>
        </w:tc>
        <w:tc>
          <w:tcPr>
            <w:tcW w:w="3868" w:type="dxa"/>
          </w:tcPr>
          <w:p w14:paraId="11EB8715" w14:textId="479F695B" w:rsidR="00F31123" w:rsidRPr="00377B61" w:rsidRDefault="00F31123" w:rsidP="00451BE5">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Совет директоров играет ключевую роль в</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принятии</w:t>
            </w:r>
            <w:r w:rsidRPr="00377B61">
              <w:rPr>
                <w:rFonts w:ascii="Times New Roman" w:eastAsia="Times New Roman" w:hAnsi="Times New Roman" w:cs="Times New Roman"/>
                <w:sz w:val="18"/>
                <w:szCs w:val="18"/>
              </w:rPr>
              <w:tab/>
              <w:t>решений</w:t>
            </w:r>
            <w:r w:rsidRPr="00377B61">
              <w:rPr>
                <w:rFonts w:ascii="Times New Roman" w:eastAsia="Times New Roman" w:hAnsi="Times New Roman" w:cs="Times New Roman"/>
                <w:sz w:val="18"/>
                <w:szCs w:val="18"/>
              </w:rPr>
              <w:tab/>
              <w:t>или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выработке</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рекомендаций в отношении существенных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корпоративных действий, совет директоров</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опирается</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позицию</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независимых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 общества.</w:t>
            </w:r>
          </w:p>
        </w:tc>
        <w:tc>
          <w:tcPr>
            <w:tcW w:w="4589" w:type="dxa"/>
          </w:tcPr>
          <w:p w14:paraId="13A9FE1C" w14:textId="77777777" w:rsidR="00F31123" w:rsidRPr="00377B61" w:rsidRDefault="00F31123" w:rsidP="004E75CA">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общества  предусмотрена  процедура,  в  соответствии  с</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которой независимые директора заявляют о своей позиции по существенным корпоративным действиям до их одобрения.</w:t>
            </w:r>
          </w:p>
        </w:tc>
        <w:tc>
          <w:tcPr>
            <w:tcW w:w="1640" w:type="dxa"/>
          </w:tcPr>
          <w:p w14:paraId="7B86249A" w14:textId="77777777" w:rsidR="00F31123" w:rsidRPr="00377B61" w:rsidRDefault="001F3FEE" w:rsidP="001F3FEE">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59" w:type="dxa"/>
          </w:tcPr>
          <w:p w14:paraId="64371D22" w14:textId="77777777" w:rsidR="00F31123" w:rsidRPr="00377B61" w:rsidRDefault="001F3FEE" w:rsidP="00984AA9">
            <w:pPr>
              <w:tabs>
                <w:tab w:val="left" w:pos="1360"/>
                <w:tab w:val="left" w:pos="2560"/>
                <w:tab w:val="left" w:pos="3300"/>
              </w:tabs>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В составе Совета директоров нет директоров, признаваемых независимыми.</w:t>
            </w:r>
          </w:p>
        </w:tc>
      </w:tr>
      <w:tr w:rsidR="00F31123" w:rsidRPr="00377B61" w14:paraId="61F2E963" w14:textId="77777777" w:rsidTr="00451BE5">
        <w:trPr>
          <w:gridAfter w:val="3"/>
          <w:wAfter w:w="52" w:type="dxa"/>
          <w:trHeight w:hRule="exact" w:val="4255"/>
        </w:trPr>
        <w:tc>
          <w:tcPr>
            <w:tcW w:w="704" w:type="dxa"/>
          </w:tcPr>
          <w:p w14:paraId="1DB252C9"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7.1.3</w:t>
            </w:r>
          </w:p>
        </w:tc>
        <w:tc>
          <w:tcPr>
            <w:tcW w:w="3868" w:type="dxa"/>
          </w:tcPr>
          <w:p w14:paraId="5D1EA689" w14:textId="77777777" w:rsidR="00F31123" w:rsidRPr="00377B61" w:rsidRDefault="00F31123" w:rsidP="00F31123">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35"/>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p>
          <w:p w14:paraId="26DCC6B4" w14:textId="3E91A5CC" w:rsidR="00F31123" w:rsidRPr="00377B61" w:rsidRDefault="00F31123" w:rsidP="00451BE5">
            <w:pPr>
              <w:spacing w:before="1" w:line="254" w:lineRule="exact"/>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атра</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ресы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тся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сло</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 xml:space="preserve">для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сех</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еров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едостато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сти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отре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еха</w:t>
            </w:r>
            <w:r w:rsidRPr="00377B61">
              <w:rPr>
                <w:rFonts w:ascii="Times New Roman" w:eastAsia="Times New Roman" w:hAnsi="Times New Roman" w:cs="Times New Roman"/>
                <w:spacing w:val="-1"/>
                <w:sz w:val="18"/>
                <w:szCs w:val="18"/>
              </w:rPr>
              <w:t>низм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ту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до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29"/>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pacing w:val="29"/>
                <w:sz w:val="18"/>
                <w:szCs w:val="18"/>
              </w:rPr>
              <w:t xml:space="preserve"> </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том 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 толь</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соб</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ых требо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ло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в</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се.</w:t>
            </w:r>
          </w:p>
        </w:tc>
        <w:tc>
          <w:tcPr>
            <w:tcW w:w="4589" w:type="dxa"/>
          </w:tcPr>
          <w:p w14:paraId="7EBFA0EF" w14:textId="77777777" w:rsidR="00F31123" w:rsidRPr="00377B61" w:rsidRDefault="00F31123" w:rsidP="004E75CA">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z w:val="18"/>
                <w:szCs w:val="18"/>
              </w:rPr>
              <w:t>Уста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особе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стей</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ят</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ьн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z w:val="18"/>
                <w:szCs w:val="18"/>
              </w:rPr>
              <w:t>бол</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миним</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сд</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к</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pacing w:val="-1"/>
                <w:sz w:val="18"/>
                <w:szCs w:val="18"/>
              </w:rPr>
              <w:t>иям</w:t>
            </w:r>
            <w:r w:rsidRPr="00377B61">
              <w:rPr>
                <w:rFonts w:ascii="Times New Roman" w:eastAsia="Times New Roman" w:hAnsi="Times New Roman" w:cs="Times New Roman"/>
                <w:sz w:val="18"/>
                <w:szCs w:val="18"/>
              </w:rPr>
              <w:t>.</w:t>
            </w:r>
          </w:p>
          <w:p w14:paraId="188DDDD9" w14:textId="77777777" w:rsidR="00F31123" w:rsidRPr="00377B61" w:rsidRDefault="00F31123" w:rsidP="00F31123">
            <w:pPr>
              <w:spacing w:before="13" w:line="240" w:lineRule="exact"/>
              <w:rPr>
                <w:rFonts w:ascii="Times New Roman" w:hAnsi="Times New Roman" w:cs="Times New Roman"/>
                <w:sz w:val="18"/>
                <w:szCs w:val="18"/>
              </w:rPr>
            </w:pPr>
          </w:p>
          <w:p w14:paraId="15848C66" w14:textId="77777777" w:rsidR="00F31123" w:rsidRPr="00377B61" w:rsidRDefault="00F31123" w:rsidP="00F31123">
            <w:pPr>
              <w:tabs>
                <w:tab w:val="left" w:pos="520"/>
              </w:tabs>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z w:val="18"/>
                <w:szCs w:val="18"/>
              </w:rPr>
              <w:tab/>
              <w:t xml:space="preserve">В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да,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2"/>
                <w:sz w:val="18"/>
                <w:szCs w:val="18"/>
              </w:rPr>
              <w:t>су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4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роход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ру</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одобре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 xml:space="preserve">до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w:t>
            </w:r>
          </w:p>
        </w:tc>
        <w:tc>
          <w:tcPr>
            <w:tcW w:w="1640" w:type="dxa"/>
          </w:tcPr>
          <w:p w14:paraId="13DA81A6" w14:textId="77777777" w:rsidR="00F31123" w:rsidRPr="00377B61" w:rsidRDefault="001F3FEE" w:rsidP="004E75CA">
            <w:pPr>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p w14:paraId="40AC6757" w14:textId="77777777" w:rsidR="00BA4CD6" w:rsidRPr="00377B61" w:rsidRDefault="00BA4CD6" w:rsidP="004E75CA">
            <w:pPr>
              <w:ind w:left="102"/>
              <w:rPr>
                <w:rFonts w:ascii="Times New Roman" w:eastAsia="Times New Roman" w:hAnsi="Times New Roman" w:cs="Times New Roman"/>
                <w:sz w:val="18"/>
                <w:szCs w:val="18"/>
              </w:rPr>
            </w:pPr>
          </w:p>
          <w:p w14:paraId="31054AA0" w14:textId="77777777" w:rsidR="00BA4CD6" w:rsidRPr="00377B61" w:rsidRDefault="00BA4CD6" w:rsidP="004E75CA">
            <w:pPr>
              <w:ind w:left="102"/>
              <w:rPr>
                <w:rFonts w:ascii="Times New Roman" w:eastAsia="Times New Roman" w:hAnsi="Times New Roman" w:cs="Times New Roman"/>
                <w:sz w:val="18"/>
                <w:szCs w:val="18"/>
              </w:rPr>
            </w:pPr>
          </w:p>
          <w:p w14:paraId="330CA3AF" w14:textId="77777777" w:rsidR="00BA4CD6" w:rsidRPr="00377B61" w:rsidRDefault="00BA4CD6" w:rsidP="004E75CA">
            <w:pPr>
              <w:ind w:left="102"/>
              <w:rPr>
                <w:rFonts w:ascii="Times New Roman" w:eastAsia="Times New Roman" w:hAnsi="Times New Roman" w:cs="Times New Roman"/>
                <w:sz w:val="18"/>
                <w:szCs w:val="18"/>
              </w:rPr>
            </w:pPr>
          </w:p>
          <w:p w14:paraId="06F035F6" w14:textId="77777777" w:rsidR="00BA4CD6" w:rsidRPr="00377B61" w:rsidRDefault="00BA4CD6" w:rsidP="004E75CA">
            <w:pPr>
              <w:ind w:left="102"/>
              <w:rPr>
                <w:rFonts w:ascii="Times New Roman" w:eastAsia="Times New Roman" w:hAnsi="Times New Roman" w:cs="Times New Roman"/>
                <w:sz w:val="18"/>
                <w:szCs w:val="18"/>
              </w:rPr>
            </w:pPr>
          </w:p>
          <w:p w14:paraId="4852D97C" w14:textId="77777777" w:rsidR="00BA4CD6" w:rsidRPr="00377B61" w:rsidRDefault="00BA4CD6" w:rsidP="004E75CA">
            <w:pPr>
              <w:ind w:left="102"/>
              <w:rPr>
                <w:rFonts w:ascii="Times New Roman" w:eastAsia="Times New Roman" w:hAnsi="Times New Roman" w:cs="Times New Roman"/>
                <w:sz w:val="18"/>
                <w:szCs w:val="18"/>
              </w:rPr>
            </w:pPr>
          </w:p>
          <w:p w14:paraId="2D6E4FF3" w14:textId="77777777" w:rsidR="00BA4CD6" w:rsidRPr="00377B61" w:rsidRDefault="00BA4CD6" w:rsidP="004E75CA">
            <w:pPr>
              <w:ind w:left="102"/>
              <w:rPr>
                <w:rFonts w:ascii="Times New Roman" w:eastAsia="Times New Roman" w:hAnsi="Times New Roman" w:cs="Times New Roman"/>
                <w:sz w:val="18"/>
                <w:szCs w:val="18"/>
              </w:rPr>
            </w:pPr>
          </w:p>
          <w:p w14:paraId="190AF23C" w14:textId="7BFDF850" w:rsidR="00BA4CD6" w:rsidRPr="00377B61" w:rsidRDefault="00BA4CD6" w:rsidP="004E75CA">
            <w:pPr>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59" w:type="dxa"/>
          </w:tcPr>
          <w:p w14:paraId="53FB9EB8" w14:textId="77777777" w:rsidR="001F3FEE" w:rsidRPr="00377B61" w:rsidRDefault="001F3FEE"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уставе Общества не предусмотрены </w:t>
            </w:r>
            <w:r w:rsidR="002238AA" w:rsidRPr="00377B61">
              <w:rPr>
                <w:rFonts w:ascii="Times New Roman" w:eastAsia="Times New Roman" w:hAnsi="Times New Roman" w:cs="Times New Roman"/>
                <w:sz w:val="18"/>
                <w:szCs w:val="18"/>
              </w:rPr>
              <w:t xml:space="preserve">минимальные </w:t>
            </w:r>
            <w:r w:rsidRPr="00377B61">
              <w:rPr>
                <w:rFonts w:ascii="Times New Roman" w:eastAsia="Times New Roman" w:hAnsi="Times New Roman" w:cs="Times New Roman"/>
                <w:sz w:val="18"/>
                <w:szCs w:val="18"/>
              </w:rPr>
              <w:t xml:space="preserve">критерии. </w:t>
            </w:r>
          </w:p>
          <w:p w14:paraId="7704D826" w14:textId="77777777" w:rsidR="002238AA" w:rsidRPr="00377B61" w:rsidRDefault="002238AA"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0FE52BCF" w14:textId="77777777" w:rsidR="002238AA" w:rsidRPr="00377B61" w:rsidRDefault="002238AA"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65CE5D5E"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38E0CFB1"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238C8C66" w14:textId="77777777" w:rsidR="00F31123" w:rsidRPr="00377B61" w:rsidRDefault="001F3FEE" w:rsidP="00984AA9">
            <w:pPr>
              <w:tabs>
                <w:tab w:val="left" w:pos="1360"/>
                <w:tab w:val="left" w:pos="2560"/>
                <w:tab w:val="left" w:pos="3300"/>
              </w:tabs>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 xml:space="preserve">В отчетном периоде </w:t>
            </w:r>
            <w:r w:rsidR="002238AA" w:rsidRPr="00377B61">
              <w:rPr>
                <w:rFonts w:ascii="Times New Roman" w:eastAsia="Times New Roman" w:hAnsi="Times New Roman" w:cs="Times New Roman"/>
                <w:sz w:val="18"/>
                <w:szCs w:val="18"/>
              </w:rPr>
              <w:t>Общество обеспечило полный контроль за соблюдением данного положения на основе норм законодательства.</w:t>
            </w:r>
          </w:p>
        </w:tc>
      </w:tr>
      <w:tr w:rsidR="00F31123" w:rsidRPr="00377B61" w14:paraId="351317C1" w14:textId="77777777" w:rsidTr="00632915">
        <w:trPr>
          <w:gridAfter w:val="2"/>
          <w:wAfter w:w="42" w:type="dxa"/>
          <w:trHeight w:hRule="exact" w:val="1000"/>
        </w:trPr>
        <w:tc>
          <w:tcPr>
            <w:tcW w:w="704" w:type="dxa"/>
          </w:tcPr>
          <w:p w14:paraId="3EF06DFB"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7.2</w:t>
            </w:r>
          </w:p>
        </w:tc>
        <w:tc>
          <w:tcPr>
            <w:tcW w:w="12966" w:type="dxa"/>
            <w:gridSpan w:val="5"/>
          </w:tcPr>
          <w:p w14:paraId="28B8090E"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 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z w:val="18"/>
                <w:szCs w:val="18"/>
              </w:rPr>
              <w:t>такой пор</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ок</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2"/>
                <w:sz w:val="18"/>
                <w:szCs w:val="18"/>
              </w:rPr>
              <w:t>ше</w:t>
            </w:r>
            <w:r w:rsidRPr="00377B61">
              <w:rPr>
                <w:rFonts w:ascii="Times New Roman" w:eastAsia="Times New Roman" w:hAnsi="Times New Roman" w:cs="Times New Roman"/>
                <w:b/>
                <w:bCs/>
                <w:sz w:val="18"/>
                <w:szCs w:val="18"/>
              </w:rPr>
              <w:t>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су</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кор</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орати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ий, </w:t>
            </w:r>
            <w:r w:rsidRPr="00377B61">
              <w:rPr>
                <w:rFonts w:ascii="Times New Roman" w:eastAsia="Times New Roman" w:hAnsi="Times New Roman" w:cs="Times New Roman"/>
                <w:b/>
                <w:bCs/>
                <w:spacing w:val="-2"/>
                <w:sz w:val="18"/>
                <w:szCs w:val="18"/>
              </w:rPr>
              <w:t>ко</w:t>
            </w:r>
            <w:r w:rsidRPr="00377B61">
              <w:rPr>
                <w:rFonts w:ascii="Times New Roman" w:eastAsia="Times New Roman" w:hAnsi="Times New Roman" w:cs="Times New Roman"/>
                <w:b/>
                <w:bCs/>
                <w:sz w:val="18"/>
                <w:szCs w:val="18"/>
              </w:rPr>
              <w:t>торый по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кци</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нерам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но</w:t>
            </w:r>
          </w:p>
          <w:p w14:paraId="374033E1" w14:textId="77777777" w:rsidR="00F31123" w:rsidRPr="00377B61" w:rsidRDefault="00F31123" w:rsidP="00F31123">
            <w:pPr>
              <w:spacing w:before="5" w:line="252" w:lineRule="exact"/>
              <w:ind w:left="102" w:right="935"/>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по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ать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ную</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ацию о 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й</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иях</w:t>
            </w:r>
            <w:r w:rsidRPr="00377B61">
              <w:rPr>
                <w:rFonts w:ascii="Times New Roman" w:eastAsia="Times New Roman" w:hAnsi="Times New Roman" w:cs="Times New Roman"/>
                <w:b/>
                <w:bCs/>
                <w:sz w:val="18"/>
                <w:szCs w:val="18"/>
              </w:rPr>
              <w:t>, обеспеч</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ает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1"/>
                <w:sz w:val="18"/>
                <w:szCs w:val="18"/>
              </w:rPr>
              <w:t xml:space="preserve"> вл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таких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йст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арантир</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z w:val="18"/>
                <w:szCs w:val="18"/>
              </w:rPr>
              <w:t>ет соб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ый ур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за</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иты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5"/>
                <w:sz w:val="18"/>
                <w:szCs w:val="18"/>
              </w:rPr>
              <w:t xml:space="preserve"> </w:t>
            </w:r>
            <w:r w:rsidRPr="00377B61">
              <w:rPr>
                <w:rFonts w:ascii="Times New Roman" w:eastAsia="Times New Roman" w:hAnsi="Times New Roman" w:cs="Times New Roman"/>
                <w:b/>
                <w:bCs/>
                <w:sz w:val="18"/>
                <w:szCs w:val="18"/>
              </w:rPr>
              <w:t>прав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ении 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ий.</w:t>
            </w:r>
          </w:p>
        </w:tc>
      </w:tr>
      <w:tr w:rsidR="00F31123" w:rsidRPr="00377B61" w14:paraId="55F36BB6" w14:textId="77777777" w:rsidTr="00451BE5">
        <w:trPr>
          <w:gridAfter w:val="2"/>
          <w:wAfter w:w="42" w:type="dxa"/>
          <w:trHeight w:hRule="exact" w:val="1805"/>
        </w:trPr>
        <w:tc>
          <w:tcPr>
            <w:tcW w:w="704" w:type="dxa"/>
          </w:tcPr>
          <w:p w14:paraId="388318DC" w14:textId="77777777" w:rsidR="00F31123" w:rsidRPr="00377B61" w:rsidRDefault="00F31123" w:rsidP="00F31123">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7.2.1</w:t>
            </w:r>
          </w:p>
        </w:tc>
        <w:tc>
          <w:tcPr>
            <w:tcW w:w="3868" w:type="dxa"/>
          </w:tcPr>
          <w:p w14:paraId="1765AA78" w14:textId="374F2441" w:rsidR="00F31123" w:rsidRPr="00377B61" w:rsidRDefault="00F31123" w:rsidP="00BA4CD6">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Информация  о  совершении  существенных</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корпоративных   действий   раскрывается   с объяснением</w:t>
            </w:r>
            <w:r w:rsidRPr="00377B61">
              <w:rPr>
                <w:rFonts w:ascii="Times New Roman" w:eastAsia="Times New Roman" w:hAnsi="Times New Roman" w:cs="Times New Roman"/>
                <w:sz w:val="18"/>
                <w:szCs w:val="18"/>
              </w:rPr>
              <w:tab/>
              <w:t>причин,</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условий</w:t>
            </w:r>
            <w:r w:rsidRPr="00377B61">
              <w:rPr>
                <w:rFonts w:ascii="Times New Roman" w:eastAsia="Times New Roman" w:hAnsi="Times New Roman" w:cs="Times New Roman"/>
                <w:sz w:val="18"/>
                <w:szCs w:val="18"/>
              </w:rPr>
              <w:tab/>
              <w:t>и</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последствий совершения таких действий.</w:t>
            </w:r>
          </w:p>
        </w:tc>
        <w:tc>
          <w:tcPr>
            <w:tcW w:w="4589" w:type="dxa"/>
          </w:tcPr>
          <w:p w14:paraId="3249860D" w14:textId="77777777" w:rsidR="00F31123" w:rsidRPr="00377B61" w:rsidRDefault="00F31123"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 течение отчетного периода</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общество  своевременно 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детально</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раскрывало</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информацию</w:t>
            </w:r>
            <w:r w:rsidR="0034711E" w:rsidRPr="00377B61">
              <w:rPr>
                <w:rFonts w:ascii="Times New Roman" w:eastAsia="Times New Roman" w:hAnsi="Times New Roman" w:cs="Times New Roman"/>
                <w:sz w:val="18"/>
                <w:szCs w:val="18"/>
              </w:rPr>
              <w:t xml:space="preserve"> о </w:t>
            </w:r>
            <w:r w:rsidRPr="00377B61">
              <w:rPr>
                <w:rFonts w:ascii="Times New Roman" w:eastAsia="Times New Roman" w:hAnsi="Times New Roman" w:cs="Times New Roman"/>
                <w:sz w:val="18"/>
                <w:szCs w:val="18"/>
              </w:rPr>
              <w:t>существенных</w:t>
            </w:r>
            <w:r w:rsidR="0034711E" w:rsidRPr="00377B61">
              <w:rPr>
                <w:rFonts w:ascii="Times New Roman" w:eastAsia="Times New Roman" w:hAnsi="Times New Roman" w:cs="Times New Roman"/>
                <w:sz w:val="18"/>
                <w:szCs w:val="18"/>
              </w:rPr>
              <w:t xml:space="preserve"> </w:t>
            </w:r>
            <w:r w:rsidR="004E75CA"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z w:val="18"/>
                <w:szCs w:val="18"/>
              </w:rPr>
              <w:t>орпоративных действиях  общества,  включая</w:t>
            </w:r>
            <w:r w:rsidR="004E75CA" w:rsidRPr="00377B61">
              <w:rPr>
                <w:rFonts w:ascii="Times New Roman" w:eastAsia="Times New Roman" w:hAnsi="Times New Roman" w:cs="Times New Roman"/>
                <w:sz w:val="18"/>
                <w:szCs w:val="18"/>
              </w:rPr>
              <w:t xml:space="preserve"> о</w:t>
            </w:r>
            <w:r w:rsidRPr="00377B61">
              <w:rPr>
                <w:rFonts w:ascii="Times New Roman" w:eastAsia="Times New Roman" w:hAnsi="Times New Roman" w:cs="Times New Roman"/>
                <w:sz w:val="18"/>
                <w:szCs w:val="18"/>
              </w:rPr>
              <w:t>снования  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сроки совершения таких действий.</w:t>
            </w:r>
          </w:p>
          <w:p w14:paraId="49A86D00" w14:textId="77777777" w:rsidR="00824AEC" w:rsidRPr="00377B61" w:rsidRDefault="00824AEC"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tc>
        <w:tc>
          <w:tcPr>
            <w:tcW w:w="1640" w:type="dxa"/>
          </w:tcPr>
          <w:p w14:paraId="5D6A6F64" w14:textId="77777777" w:rsidR="00F31123" w:rsidRPr="00377B61" w:rsidRDefault="008A572A" w:rsidP="00984AA9">
            <w:pPr>
              <w:tabs>
                <w:tab w:val="left" w:pos="1360"/>
                <w:tab w:val="left" w:pos="2560"/>
                <w:tab w:val="left" w:pos="3300"/>
              </w:tabs>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69" w:type="dxa"/>
            <w:gridSpan w:val="2"/>
          </w:tcPr>
          <w:p w14:paraId="574039BA" w14:textId="77777777" w:rsidR="00F31123" w:rsidRPr="00377B61" w:rsidRDefault="008A572A"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 обеспечило соблюдение данного положения в соответствии с требованиями законодательства.</w:t>
            </w:r>
          </w:p>
        </w:tc>
      </w:tr>
      <w:tr w:rsidR="00F31123" w:rsidRPr="00377B61" w14:paraId="467A35B1" w14:textId="77777777" w:rsidTr="00451BE5">
        <w:trPr>
          <w:gridAfter w:val="2"/>
          <w:wAfter w:w="42" w:type="dxa"/>
          <w:trHeight w:hRule="exact" w:val="5391"/>
        </w:trPr>
        <w:tc>
          <w:tcPr>
            <w:tcW w:w="704" w:type="dxa"/>
          </w:tcPr>
          <w:p w14:paraId="76780878"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7.2.2</w:t>
            </w:r>
          </w:p>
        </w:tc>
        <w:tc>
          <w:tcPr>
            <w:tcW w:w="3868" w:type="dxa"/>
          </w:tcPr>
          <w:p w14:paraId="75E9DE40" w14:textId="77777777" w:rsidR="00F31123" w:rsidRPr="00377B61" w:rsidRDefault="00F31123" w:rsidP="00FA404B">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ла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ры,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ые с</w:t>
            </w:r>
            <w:r w:rsidR="00FA404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ых 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х 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тах 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2800246E" w14:textId="77777777" w:rsidR="00F31123" w:rsidRPr="00377B61" w:rsidRDefault="00F31123" w:rsidP="00FB24B7">
            <w:pPr>
              <w:spacing w:line="246"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8"/>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ты    </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атр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00FB24B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ру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я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сто</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обрет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сдел</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 сде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стью.</w:t>
            </w:r>
          </w:p>
          <w:p w14:paraId="28824816" w14:textId="77777777" w:rsidR="00F31123" w:rsidRPr="00377B61" w:rsidRDefault="00F31123" w:rsidP="00F31123">
            <w:pPr>
              <w:spacing w:before="17" w:line="240" w:lineRule="exact"/>
              <w:rPr>
                <w:rFonts w:ascii="Times New Roman" w:hAnsi="Times New Roman" w:cs="Times New Roman"/>
                <w:sz w:val="18"/>
                <w:szCs w:val="18"/>
              </w:rPr>
            </w:pPr>
          </w:p>
          <w:p w14:paraId="29142958" w14:textId="77777777" w:rsidR="005E40B8" w:rsidRPr="00377B61" w:rsidRDefault="005E40B8" w:rsidP="00F31123">
            <w:pPr>
              <w:spacing w:line="252" w:lineRule="exact"/>
              <w:ind w:left="102" w:right="41"/>
              <w:jc w:val="both"/>
              <w:rPr>
                <w:rFonts w:ascii="Times New Roman" w:eastAsia="Times New Roman" w:hAnsi="Times New Roman" w:cs="Times New Roman"/>
                <w:sz w:val="18"/>
                <w:szCs w:val="18"/>
              </w:rPr>
            </w:pPr>
          </w:p>
          <w:p w14:paraId="0582D509" w14:textId="77777777" w:rsidR="00F31123" w:rsidRPr="00377B61" w:rsidRDefault="00F31123" w:rsidP="00F31123">
            <w:pPr>
              <w:spacing w:line="252" w:lineRule="exact"/>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2.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атр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ру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 для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сто</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w:t>
            </w:r>
          </w:p>
          <w:p w14:paraId="0733795D" w14:textId="77777777" w:rsidR="00F31123" w:rsidRPr="00377B61" w:rsidRDefault="00F31123" w:rsidP="00F31123">
            <w:pPr>
              <w:spacing w:before="11" w:line="240" w:lineRule="exact"/>
              <w:rPr>
                <w:rFonts w:ascii="Times New Roman" w:hAnsi="Times New Roman" w:cs="Times New Roman"/>
                <w:sz w:val="18"/>
                <w:szCs w:val="18"/>
              </w:rPr>
            </w:pPr>
          </w:p>
          <w:p w14:paraId="5CC39603" w14:textId="77777777" w:rsidR="005E40B8" w:rsidRPr="00377B61" w:rsidRDefault="005E40B8" w:rsidP="00F31123">
            <w:pPr>
              <w:ind w:left="102" w:right="41"/>
              <w:jc w:val="both"/>
              <w:rPr>
                <w:rFonts w:ascii="Times New Roman" w:eastAsia="Times New Roman" w:hAnsi="Times New Roman" w:cs="Times New Roman"/>
                <w:sz w:val="18"/>
                <w:szCs w:val="18"/>
              </w:rPr>
            </w:pPr>
          </w:p>
          <w:p w14:paraId="565ED7E4" w14:textId="77777777" w:rsidR="005E40B8" w:rsidRPr="00377B61" w:rsidRDefault="005E40B8" w:rsidP="00F31123">
            <w:pPr>
              <w:ind w:left="102" w:right="41"/>
              <w:jc w:val="both"/>
              <w:rPr>
                <w:rFonts w:ascii="Times New Roman" w:eastAsia="Times New Roman" w:hAnsi="Times New Roman" w:cs="Times New Roman"/>
                <w:sz w:val="18"/>
                <w:szCs w:val="18"/>
              </w:rPr>
            </w:pPr>
          </w:p>
          <w:p w14:paraId="0F8D27C3" w14:textId="77777777" w:rsidR="00F31123" w:rsidRPr="00377B61" w:rsidRDefault="00F31123" w:rsidP="00F31123">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3.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атр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 расш</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w:t>
            </w:r>
            <w:r w:rsidR="009D1595"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орым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 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отре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л</w:t>
            </w:r>
            <w:r w:rsidRPr="00377B61">
              <w:rPr>
                <w:rFonts w:ascii="Times New Roman" w:eastAsia="Times New Roman" w:hAnsi="Times New Roman" w:cs="Times New Roman"/>
                <w:spacing w:val="-1"/>
                <w:sz w:val="18"/>
                <w:szCs w:val="18"/>
              </w:rPr>
              <w:t>иц</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тся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 сде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ах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1640" w:type="dxa"/>
          </w:tcPr>
          <w:p w14:paraId="353B26D4" w14:textId="77777777" w:rsidR="0083243F" w:rsidRPr="00377B61" w:rsidRDefault="0083243F" w:rsidP="009D1595">
            <w:pPr>
              <w:ind w:left="102" w:right="30"/>
              <w:rPr>
                <w:rFonts w:ascii="Times New Roman" w:eastAsia="Times New Roman" w:hAnsi="Times New Roman" w:cs="Times New Roman"/>
                <w:sz w:val="18"/>
                <w:szCs w:val="18"/>
              </w:rPr>
            </w:pPr>
          </w:p>
          <w:p w14:paraId="394D5554" w14:textId="77777777" w:rsidR="0083243F" w:rsidRPr="00377B61" w:rsidRDefault="0083243F" w:rsidP="009D1595">
            <w:pPr>
              <w:ind w:left="102" w:right="30"/>
              <w:rPr>
                <w:rFonts w:ascii="Times New Roman" w:eastAsia="Times New Roman" w:hAnsi="Times New Roman" w:cs="Times New Roman"/>
                <w:sz w:val="18"/>
                <w:szCs w:val="18"/>
              </w:rPr>
            </w:pPr>
          </w:p>
          <w:p w14:paraId="66CF47D6" w14:textId="77777777" w:rsidR="0083243F" w:rsidRPr="00377B61" w:rsidRDefault="0083243F" w:rsidP="009D1595">
            <w:pPr>
              <w:ind w:left="102" w:right="30"/>
              <w:rPr>
                <w:rFonts w:ascii="Times New Roman" w:eastAsia="Times New Roman" w:hAnsi="Times New Roman" w:cs="Times New Roman"/>
                <w:sz w:val="18"/>
                <w:szCs w:val="18"/>
              </w:rPr>
            </w:pPr>
          </w:p>
          <w:p w14:paraId="3903D228" w14:textId="77777777" w:rsidR="0083243F" w:rsidRPr="00377B61" w:rsidRDefault="0083243F" w:rsidP="009D1595">
            <w:pPr>
              <w:ind w:left="102" w:right="30"/>
              <w:rPr>
                <w:rFonts w:ascii="Times New Roman" w:eastAsia="Times New Roman" w:hAnsi="Times New Roman" w:cs="Times New Roman"/>
                <w:sz w:val="18"/>
                <w:szCs w:val="18"/>
              </w:rPr>
            </w:pPr>
          </w:p>
          <w:p w14:paraId="62A21435" w14:textId="77777777" w:rsidR="0083243F" w:rsidRPr="00377B61" w:rsidRDefault="0083243F" w:rsidP="009D1595">
            <w:pPr>
              <w:ind w:left="102" w:right="30"/>
              <w:rPr>
                <w:rFonts w:ascii="Times New Roman" w:eastAsia="Times New Roman" w:hAnsi="Times New Roman" w:cs="Times New Roman"/>
                <w:sz w:val="18"/>
                <w:szCs w:val="18"/>
              </w:rPr>
            </w:pPr>
          </w:p>
          <w:p w14:paraId="7EEE209F" w14:textId="77777777" w:rsidR="0083243F" w:rsidRPr="00377B61" w:rsidRDefault="0083243F" w:rsidP="009D1595">
            <w:pPr>
              <w:ind w:left="102" w:right="30"/>
              <w:rPr>
                <w:rFonts w:ascii="Times New Roman" w:eastAsia="Times New Roman" w:hAnsi="Times New Roman" w:cs="Times New Roman"/>
                <w:sz w:val="18"/>
                <w:szCs w:val="18"/>
              </w:rPr>
            </w:pPr>
          </w:p>
          <w:p w14:paraId="10667F22" w14:textId="77777777" w:rsidR="0083243F" w:rsidRPr="00377B61" w:rsidRDefault="0083243F" w:rsidP="009D1595">
            <w:pPr>
              <w:ind w:left="102" w:right="30"/>
              <w:rPr>
                <w:rFonts w:ascii="Times New Roman" w:eastAsia="Times New Roman" w:hAnsi="Times New Roman" w:cs="Times New Roman"/>
                <w:sz w:val="18"/>
                <w:szCs w:val="18"/>
              </w:rPr>
            </w:pPr>
          </w:p>
          <w:p w14:paraId="4727E922" w14:textId="77777777" w:rsidR="0083243F" w:rsidRPr="00377B61" w:rsidRDefault="0083243F" w:rsidP="009D1595">
            <w:pPr>
              <w:ind w:left="102" w:right="30"/>
              <w:rPr>
                <w:rFonts w:ascii="Times New Roman" w:eastAsia="Times New Roman" w:hAnsi="Times New Roman" w:cs="Times New Roman"/>
                <w:sz w:val="18"/>
                <w:szCs w:val="18"/>
              </w:rPr>
            </w:pPr>
          </w:p>
          <w:p w14:paraId="61279684" w14:textId="77777777" w:rsidR="0083243F" w:rsidRPr="00377B61" w:rsidRDefault="0083243F" w:rsidP="009D1595">
            <w:pPr>
              <w:ind w:left="102" w:right="30"/>
              <w:rPr>
                <w:rFonts w:ascii="Times New Roman" w:eastAsia="Times New Roman" w:hAnsi="Times New Roman" w:cs="Times New Roman"/>
                <w:sz w:val="18"/>
                <w:szCs w:val="18"/>
              </w:rPr>
            </w:pPr>
          </w:p>
          <w:p w14:paraId="46C625A3" w14:textId="77777777" w:rsidR="0083243F" w:rsidRPr="00377B61" w:rsidRDefault="0083243F" w:rsidP="009D1595">
            <w:pPr>
              <w:ind w:left="102" w:right="30"/>
              <w:rPr>
                <w:rFonts w:ascii="Times New Roman" w:eastAsia="Times New Roman" w:hAnsi="Times New Roman" w:cs="Times New Roman"/>
                <w:sz w:val="18"/>
                <w:szCs w:val="18"/>
              </w:rPr>
            </w:pPr>
          </w:p>
          <w:p w14:paraId="3A9EB655" w14:textId="77777777" w:rsidR="00F31123" w:rsidRPr="00377B61" w:rsidRDefault="00FA404B" w:rsidP="009D1595">
            <w:pPr>
              <w:ind w:left="102" w:right="3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75C5A5BB" w14:textId="77777777" w:rsidR="00984AA9" w:rsidRPr="00377B61" w:rsidRDefault="00FA404B"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hAnsi="Times New Roman" w:cs="Times New Roman"/>
                <w:sz w:val="18"/>
                <w:szCs w:val="18"/>
              </w:rPr>
              <w:t>П</w:t>
            </w:r>
            <w:r w:rsidRPr="00377B61">
              <w:rPr>
                <w:rFonts w:ascii="Times New Roman" w:eastAsia="Times New Roman" w:hAnsi="Times New Roman" w:cs="Times New Roman"/>
                <w:sz w:val="18"/>
                <w:szCs w:val="18"/>
              </w:rPr>
              <w:t xml:space="preserve">роцедура привлечения независимого оценщика во внутренних документах Общества не предусмотрена. </w:t>
            </w:r>
          </w:p>
          <w:p w14:paraId="3A73E262" w14:textId="77777777" w:rsidR="00F31123" w:rsidRPr="00377B61" w:rsidRDefault="00FA404B"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то же время, требование о привлечении оценщика в соответствия с нормами законодательства при проведении крупных сделок или сделок с заинтересованностью полностью соблюдалось.</w:t>
            </w:r>
          </w:p>
          <w:p w14:paraId="0AC08F5D"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18489A62"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345772E6"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19DFBE78"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379ABE10" w14:textId="77777777" w:rsidR="00076649" w:rsidRPr="00377B61" w:rsidRDefault="00076649" w:rsidP="00984AA9">
            <w:pPr>
              <w:tabs>
                <w:tab w:val="left" w:pos="1360"/>
                <w:tab w:val="left" w:pos="2560"/>
                <w:tab w:val="left" w:pos="3300"/>
              </w:tabs>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Расширенного перечня основани</w:t>
            </w:r>
            <w:r w:rsidR="003836EF"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z w:val="18"/>
                <w:szCs w:val="18"/>
              </w:rPr>
              <w:t xml:space="preserve"> для признания члена Совета директоров заинтересованным не предусмотрено.</w:t>
            </w:r>
          </w:p>
        </w:tc>
      </w:tr>
    </w:tbl>
    <w:p w14:paraId="596AA4E3" w14:textId="77777777" w:rsidR="00F31123" w:rsidRPr="00F31123" w:rsidRDefault="00F31123" w:rsidP="00F31123">
      <w:pPr>
        <w:rPr>
          <w:rFonts w:ascii="Times New Roman" w:hAnsi="Times New Roman" w:cs="Times New Roman"/>
          <w:sz w:val="20"/>
          <w:szCs w:val="20"/>
        </w:rPr>
      </w:pPr>
    </w:p>
    <w:p w14:paraId="6B446D48" w14:textId="77777777" w:rsidR="001A5956" w:rsidRPr="006E5B2D" w:rsidRDefault="001A5956" w:rsidP="006E5B2D">
      <w:pPr>
        <w:pStyle w:val="Default"/>
        <w:jc w:val="both"/>
        <w:rPr>
          <w:rFonts w:ascii="Times New Roman" w:hAnsi="Times New Roman" w:cs="Times New Roman"/>
          <w:sz w:val="22"/>
          <w:szCs w:val="22"/>
          <w:lang w:val="ru-RU"/>
        </w:rPr>
        <w:sectPr w:rsidR="001A5956" w:rsidRPr="006E5B2D" w:rsidSect="00222D69">
          <w:pgSz w:w="16838" w:h="11906" w:orient="landscape"/>
          <w:pgMar w:top="1560" w:right="1670" w:bottom="993" w:left="1701" w:header="708" w:footer="708" w:gutter="0"/>
          <w:cols w:space="708"/>
          <w:docGrid w:linePitch="360"/>
        </w:sectPr>
      </w:pPr>
    </w:p>
    <w:p w14:paraId="3B2154AC" w14:textId="77777777" w:rsidR="00EA66B7" w:rsidRPr="006F2132" w:rsidRDefault="00C63874" w:rsidP="008D4EF6">
      <w:pPr>
        <w:pStyle w:val="12"/>
        <w:tabs>
          <w:tab w:val="clear" w:pos="360"/>
        </w:tabs>
        <w:spacing w:after="0" w:line="240" w:lineRule="auto"/>
        <w:jc w:val="center"/>
        <w:rPr>
          <w:sz w:val="22"/>
          <w:szCs w:val="22"/>
          <w:u w:val="single"/>
          <w:lang w:val="ru-RU"/>
        </w:rPr>
      </w:pPr>
      <w:r w:rsidRPr="006F2132">
        <w:rPr>
          <w:sz w:val="22"/>
          <w:szCs w:val="22"/>
          <w:u w:val="single"/>
          <w:lang w:val="ru-RU"/>
        </w:rPr>
        <w:lastRenderedPageBreak/>
        <w:t>С</w:t>
      </w:r>
      <w:r w:rsidR="00EA66B7" w:rsidRPr="006F2132">
        <w:rPr>
          <w:sz w:val="22"/>
          <w:szCs w:val="22"/>
          <w:u w:val="single"/>
          <w:lang w:val="ru-RU"/>
        </w:rPr>
        <w:t>овершенствовани</w:t>
      </w:r>
      <w:r w:rsidRPr="006F2132">
        <w:rPr>
          <w:sz w:val="22"/>
          <w:szCs w:val="22"/>
          <w:u w:val="single"/>
          <w:lang w:val="ru-RU"/>
        </w:rPr>
        <w:t>е</w:t>
      </w:r>
      <w:r w:rsidR="00EA66B7" w:rsidRPr="006F2132">
        <w:rPr>
          <w:sz w:val="22"/>
          <w:szCs w:val="22"/>
          <w:u w:val="single"/>
          <w:lang w:val="ru-RU"/>
        </w:rPr>
        <w:t xml:space="preserve"> модели и практики корпоративного управления.</w:t>
      </w:r>
    </w:p>
    <w:p w14:paraId="08BA2B85" w14:textId="77777777" w:rsidR="008276DE" w:rsidRPr="006F2132" w:rsidRDefault="008276DE" w:rsidP="00C27EE0">
      <w:pPr>
        <w:pStyle w:val="12"/>
        <w:tabs>
          <w:tab w:val="clear" w:pos="360"/>
        </w:tabs>
        <w:spacing w:after="0" w:line="240" w:lineRule="auto"/>
        <w:ind w:firstLine="737"/>
        <w:jc w:val="center"/>
        <w:rPr>
          <w:sz w:val="22"/>
          <w:szCs w:val="22"/>
          <w:u w:val="single"/>
          <w:lang w:val="ru-RU"/>
        </w:rPr>
      </w:pPr>
    </w:p>
    <w:p w14:paraId="69244968" w14:textId="77777777" w:rsidR="001D6FC6" w:rsidRPr="006F2132" w:rsidRDefault="001D6FC6" w:rsidP="00C27EE0">
      <w:pPr>
        <w:pStyle w:val="12"/>
        <w:tabs>
          <w:tab w:val="clear" w:pos="360"/>
        </w:tabs>
        <w:spacing w:after="0" w:line="240" w:lineRule="auto"/>
        <w:ind w:firstLine="737"/>
        <w:jc w:val="center"/>
        <w:rPr>
          <w:sz w:val="22"/>
          <w:szCs w:val="22"/>
          <w:u w:val="single"/>
          <w:lang w:val="ru-RU"/>
        </w:rPr>
      </w:pPr>
    </w:p>
    <w:p w14:paraId="30210E8C" w14:textId="77777777" w:rsidR="006F2132" w:rsidRDefault="006F2132" w:rsidP="006F2132">
      <w:pPr>
        <w:pStyle w:val="12"/>
        <w:tabs>
          <w:tab w:val="clear" w:pos="360"/>
        </w:tabs>
        <w:spacing w:after="0" w:line="240" w:lineRule="auto"/>
        <w:ind w:firstLine="737"/>
        <w:jc w:val="both"/>
        <w:rPr>
          <w:sz w:val="22"/>
          <w:szCs w:val="22"/>
          <w:lang w:val="ru-RU"/>
        </w:rPr>
      </w:pPr>
      <w:r>
        <w:rPr>
          <w:sz w:val="22"/>
          <w:szCs w:val="22"/>
          <w:lang w:val="ru-RU"/>
        </w:rPr>
        <w:t xml:space="preserve">Одними из основных задач, стоящих на сегодня перед менеджментом Компании, являются </w:t>
      </w:r>
      <w:r w:rsidRPr="006F2132">
        <w:rPr>
          <w:sz w:val="22"/>
          <w:szCs w:val="22"/>
          <w:lang w:val="ru-RU"/>
        </w:rPr>
        <w:t>повышени</w:t>
      </w:r>
      <w:r>
        <w:rPr>
          <w:sz w:val="22"/>
          <w:szCs w:val="22"/>
          <w:lang w:val="ru-RU"/>
        </w:rPr>
        <w:t>е</w:t>
      </w:r>
      <w:r w:rsidRPr="006F2132">
        <w:rPr>
          <w:sz w:val="22"/>
          <w:szCs w:val="22"/>
          <w:lang w:val="ru-RU"/>
        </w:rPr>
        <w:t xml:space="preserve"> инвестиционной привлекательности, рост капитализации и совершенствованию системы стратегического планирования</w:t>
      </w:r>
      <w:r>
        <w:rPr>
          <w:sz w:val="22"/>
          <w:szCs w:val="22"/>
          <w:lang w:val="ru-RU"/>
        </w:rPr>
        <w:t>, в том числе через повышение уровня корпоративного управления</w:t>
      </w:r>
      <w:r w:rsidRPr="006F2132">
        <w:rPr>
          <w:sz w:val="22"/>
          <w:szCs w:val="22"/>
          <w:lang w:val="ru-RU"/>
        </w:rPr>
        <w:t xml:space="preserve">. </w:t>
      </w:r>
    </w:p>
    <w:p w14:paraId="7F37DCAF" w14:textId="77777777" w:rsidR="006F2132" w:rsidRDefault="006F2132" w:rsidP="006F2132">
      <w:pPr>
        <w:pStyle w:val="12"/>
        <w:tabs>
          <w:tab w:val="clear" w:pos="360"/>
        </w:tabs>
        <w:spacing w:after="0" w:line="240" w:lineRule="auto"/>
        <w:ind w:firstLine="737"/>
        <w:jc w:val="both"/>
        <w:rPr>
          <w:sz w:val="22"/>
          <w:szCs w:val="22"/>
          <w:lang w:val="ru-RU"/>
        </w:rPr>
      </w:pPr>
      <w:r w:rsidRPr="006F2132">
        <w:rPr>
          <w:sz w:val="22"/>
          <w:szCs w:val="22"/>
          <w:lang w:val="ru-RU"/>
        </w:rPr>
        <w:t>Компания стремится к повышению эффективности в решении производственных задач и проводит планомерную работу по развитию своей системы корпоративного управления в соответствии с лучшими российскими и международными стандартами.</w:t>
      </w:r>
    </w:p>
    <w:p w14:paraId="1D1A1EE3" w14:textId="77777777" w:rsidR="006F2132" w:rsidRPr="006F2132" w:rsidRDefault="006F2132" w:rsidP="006F2132">
      <w:pPr>
        <w:pStyle w:val="12"/>
        <w:tabs>
          <w:tab w:val="clear" w:pos="360"/>
        </w:tabs>
        <w:spacing w:after="0" w:line="240" w:lineRule="auto"/>
        <w:ind w:firstLine="737"/>
        <w:jc w:val="both"/>
        <w:rPr>
          <w:sz w:val="22"/>
          <w:szCs w:val="22"/>
          <w:lang w:val="ru-RU"/>
        </w:rPr>
      </w:pPr>
      <w:r w:rsidRPr="006F2132">
        <w:rPr>
          <w:sz w:val="22"/>
          <w:szCs w:val="22"/>
          <w:lang w:val="ru-RU"/>
        </w:rPr>
        <w:t>Совершенствование системы корпоративного управления Компании нацелено на обеспечение соблюдения всех предусмотренных законодательством прав акционеров Компании, продуктивное взаимодействие и гармонизацию интересов мажоритарных и миноритарных акционеров, эффективную работу органов управления и контроля, своевременность, достоверность и полноту раскрытия информации о деятельности Компании.</w:t>
      </w:r>
    </w:p>
    <w:p w14:paraId="0E1FA0F1" w14:textId="77777777" w:rsidR="006F2132" w:rsidRDefault="006F2132" w:rsidP="009A314F">
      <w:pPr>
        <w:pStyle w:val="12"/>
        <w:tabs>
          <w:tab w:val="clear" w:pos="360"/>
        </w:tabs>
        <w:spacing w:after="0" w:line="240" w:lineRule="auto"/>
        <w:ind w:firstLine="737"/>
        <w:jc w:val="both"/>
        <w:rPr>
          <w:sz w:val="22"/>
          <w:szCs w:val="22"/>
          <w:lang w:val="ru-RU"/>
        </w:rPr>
      </w:pPr>
    </w:p>
    <w:p w14:paraId="6E6DF30C" w14:textId="722E94E5" w:rsidR="008276DE" w:rsidRDefault="00B51AE3" w:rsidP="009A314F">
      <w:pPr>
        <w:pStyle w:val="12"/>
        <w:tabs>
          <w:tab w:val="clear" w:pos="360"/>
        </w:tabs>
        <w:spacing w:after="0" w:line="240" w:lineRule="auto"/>
        <w:ind w:firstLine="737"/>
        <w:jc w:val="both"/>
        <w:rPr>
          <w:sz w:val="22"/>
          <w:szCs w:val="22"/>
          <w:lang w:val="ru-RU"/>
        </w:rPr>
      </w:pPr>
      <w:r w:rsidRPr="006F2132">
        <w:rPr>
          <w:sz w:val="22"/>
          <w:szCs w:val="22"/>
          <w:lang w:val="ru-RU"/>
        </w:rPr>
        <w:t>В</w:t>
      </w:r>
      <w:r w:rsidR="00C323B4" w:rsidRPr="006F2132">
        <w:rPr>
          <w:sz w:val="22"/>
          <w:szCs w:val="22"/>
          <w:lang w:val="ru-RU"/>
        </w:rPr>
        <w:t xml:space="preserve"> своей деятельности </w:t>
      </w:r>
      <w:r w:rsidR="006F2132">
        <w:rPr>
          <w:sz w:val="22"/>
          <w:szCs w:val="22"/>
          <w:lang w:val="ru-RU"/>
        </w:rPr>
        <w:t>П</w:t>
      </w:r>
      <w:r w:rsidRPr="006F2132">
        <w:rPr>
          <w:sz w:val="22"/>
          <w:szCs w:val="22"/>
          <w:lang w:val="ru-RU"/>
        </w:rPr>
        <w:t>АО «</w:t>
      </w:r>
      <w:r w:rsidR="00AA6C21">
        <w:rPr>
          <w:sz w:val="22"/>
          <w:szCs w:val="22"/>
          <w:lang w:val="ru-RU"/>
        </w:rPr>
        <w:t>Лензолото</w:t>
      </w:r>
      <w:r w:rsidRPr="006F2132">
        <w:rPr>
          <w:sz w:val="22"/>
          <w:szCs w:val="22"/>
          <w:lang w:val="ru-RU"/>
        </w:rPr>
        <w:t xml:space="preserve">» </w:t>
      </w:r>
      <w:r w:rsidR="0091641D" w:rsidRPr="006F2132">
        <w:rPr>
          <w:sz w:val="22"/>
          <w:szCs w:val="22"/>
          <w:lang w:val="ru-RU"/>
        </w:rPr>
        <w:t xml:space="preserve">планирует </w:t>
      </w:r>
      <w:r w:rsidRPr="006F2132">
        <w:rPr>
          <w:sz w:val="22"/>
          <w:szCs w:val="22"/>
          <w:lang w:val="ru-RU"/>
        </w:rPr>
        <w:t>р</w:t>
      </w:r>
      <w:r w:rsidR="00C323B4" w:rsidRPr="006F2132">
        <w:rPr>
          <w:sz w:val="22"/>
          <w:szCs w:val="22"/>
          <w:lang w:val="ru-RU"/>
        </w:rPr>
        <w:t>уководств</w:t>
      </w:r>
      <w:r w:rsidR="0091641D" w:rsidRPr="006F2132">
        <w:rPr>
          <w:sz w:val="22"/>
          <w:szCs w:val="22"/>
          <w:lang w:val="ru-RU"/>
        </w:rPr>
        <w:t>оваться</w:t>
      </w:r>
      <w:r w:rsidR="00C323B4" w:rsidRPr="006F2132">
        <w:rPr>
          <w:sz w:val="22"/>
          <w:szCs w:val="22"/>
          <w:lang w:val="ru-RU"/>
        </w:rPr>
        <w:t xml:space="preserve"> </w:t>
      </w:r>
      <w:r w:rsidR="000713DB" w:rsidRPr="006F2132">
        <w:rPr>
          <w:sz w:val="22"/>
          <w:szCs w:val="22"/>
          <w:lang w:val="ru-RU"/>
        </w:rPr>
        <w:t xml:space="preserve">наилучшей практикой и </w:t>
      </w:r>
      <w:r w:rsidR="002C03DB" w:rsidRPr="006F2132">
        <w:rPr>
          <w:sz w:val="22"/>
          <w:szCs w:val="22"/>
          <w:lang w:val="ru-RU"/>
        </w:rPr>
        <w:t xml:space="preserve">следующими </w:t>
      </w:r>
      <w:r w:rsidR="000713DB" w:rsidRPr="006F2132">
        <w:rPr>
          <w:sz w:val="22"/>
          <w:szCs w:val="22"/>
          <w:lang w:val="ru-RU"/>
        </w:rPr>
        <w:t xml:space="preserve">основными </w:t>
      </w:r>
      <w:r w:rsidRPr="006F2132">
        <w:rPr>
          <w:sz w:val="22"/>
          <w:szCs w:val="22"/>
          <w:lang w:val="ru-RU"/>
        </w:rPr>
        <w:t>прин</w:t>
      </w:r>
      <w:r w:rsidR="007048C3" w:rsidRPr="006F2132">
        <w:rPr>
          <w:sz w:val="22"/>
          <w:szCs w:val="22"/>
          <w:lang w:val="ru-RU"/>
        </w:rPr>
        <w:t>ципами корпора</w:t>
      </w:r>
      <w:r w:rsidR="000713DB" w:rsidRPr="006F2132">
        <w:rPr>
          <w:sz w:val="22"/>
          <w:szCs w:val="22"/>
          <w:lang w:val="ru-RU"/>
        </w:rPr>
        <w:t>т</w:t>
      </w:r>
      <w:r w:rsidR="007048C3" w:rsidRPr="006F2132">
        <w:rPr>
          <w:sz w:val="22"/>
          <w:szCs w:val="22"/>
          <w:lang w:val="ru-RU"/>
        </w:rPr>
        <w:t>и</w:t>
      </w:r>
      <w:r w:rsidR="000713DB" w:rsidRPr="006F2132">
        <w:rPr>
          <w:sz w:val="22"/>
          <w:szCs w:val="22"/>
          <w:lang w:val="ru-RU"/>
        </w:rPr>
        <w:t>в</w:t>
      </w:r>
      <w:r w:rsidR="007048C3" w:rsidRPr="006F2132">
        <w:rPr>
          <w:sz w:val="22"/>
          <w:szCs w:val="22"/>
          <w:lang w:val="ru-RU"/>
        </w:rPr>
        <w:t>ного управления</w:t>
      </w:r>
      <w:r w:rsidR="000713DB" w:rsidRPr="006F2132">
        <w:rPr>
          <w:sz w:val="22"/>
          <w:szCs w:val="22"/>
          <w:lang w:val="ru-RU"/>
        </w:rPr>
        <w:t>:</w:t>
      </w:r>
    </w:p>
    <w:p w14:paraId="0B1207BA" w14:textId="77777777" w:rsidR="00B51AE3" w:rsidRDefault="00B51AE3" w:rsidP="009A314F">
      <w:pPr>
        <w:pStyle w:val="12"/>
        <w:tabs>
          <w:tab w:val="clear" w:pos="360"/>
        </w:tabs>
        <w:spacing w:after="0" w:line="240" w:lineRule="auto"/>
        <w:ind w:firstLine="737"/>
        <w:jc w:val="both"/>
        <w:rPr>
          <w:sz w:val="22"/>
          <w:szCs w:val="22"/>
          <w:lang w:val="ru-RU"/>
        </w:rPr>
      </w:pPr>
    </w:p>
    <w:p w14:paraId="4DBF217E" w14:textId="77777777" w:rsidR="006E4504" w:rsidRPr="00B51AE3" w:rsidRDefault="006E4504" w:rsidP="006E4504">
      <w:pPr>
        <w:pStyle w:val="12"/>
        <w:tabs>
          <w:tab w:val="clear" w:pos="360"/>
        </w:tabs>
        <w:spacing w:after="0" w:line="240" w:lineRule="auto"/>
        <w:ind w:firstLine="737"/>
        <w:jc w:val="both"/>
        <w:rPr>
          <w:sz w:val="22"/>
          <w:szCs w:val="22"/>
          <w:lang w:val="ru-RU"/>
        </w:rPr>
      </w:pPr>
      <w:r w:rsidRPr="00B51AE3">
        <w:rPr>
          <w:b/>
          <w:bCs/>
          <w:sz w:val="22"/>
          <w:szCs w:val="22"/>
          <w:lang w:val="ru-RU"/>
        </w:rPr>
        <w:t>Подотчетность</w:t>
      </w:r>
    </w:p>
    <w:p w14:paraId="3874BE15" w14:textId="77777777" w:rsidR="006E4504" w:rsidRPr="00B51AE3" w:rsidRDefault="006E4504" w:rsidP="006E4504">
      <w:pPr>
        <w:pStyle w:val="12"/>
        <w:tabs>
          <w:tab w:val="clear" w:pos="360"/>
        </w:tabs>
        <w:spacing w:after="0" w:line="240" w:lineRule="auto"/>
        <w:ind w:firstLine="737"/>
        <w:jc w:val="both"/>
        <w:rPr>
          <w:sz w:val="22"/>
          <w:szCs w:val="22"/>
          <w:lang w:val="ru-RU"/>
        </w:rPr>
      </w:pPr>
      <w:r>
        <w:rPr>
          <w:sz w:val="22"/>
          <w:szCs w:val="22"/>
          <w:lang w:val="ru-RU"/>
        </w:rPr>
        <w:t xml:space="preserve">В Компании действует черткая и прозрачная система подотчетности деятельности </w:t>
      </w:r>
      <w:r w:rsidRPr="00B51AE3">
        <w:rPr>
          <w:sz w:val="22"/>
          <w:szCs w:val="22"/>
          <w:lang w:val="ru-RU"/>
        </w:rPr>
        <w:t>Совет</w:t>
      </w:r>
      <w:r>
        <w:rPr>
          <w:sz w:val="22"/>
          <w:szCs w:val="22"/>
          <w:lang w:val="ru-RU"/>
        </w:rPr>
        <w:t>а</w:t>
      </w:r>
      <w:r w:rsidRPr="00B51AE3">
        <w:rPr>
          <w:sz w:val="22"/>
          <w:szCs w:val="22"/>
          <w:lang w:val="ru-RU"/>
        </w:rPr>
        <w:t xml:space="preserve"> директоров всем акционерам </w:t>
      </w:r>
      <w:r>
        <w:rPr>
          <w:sz w:val="22"/>
          <w:szCs w:val="22"/>
          <w:lang w:val="ru-RU"/>
        </w:rPr>
        <w:t xml:space="preserve">Компании через установленные </w:t>
      </w:r>
      <w:r w:rsidRPr="00B51AE3">
        <w:rPr>
          <w:sz w:val="22"/>
          <w:szCs w:val="22"/>
          <w:lang w:val="ru-RU"/>
        </w:rPr>
        <w:t>в соответствии с действующим законодательством</w:t>
      </w:r>
      <w:r>
        <w:rPr>
          <w:sz w:val="22"/>
          <w:szCs w:val="22"/>
          <w:lang w:val="ru-RU"/>
        </w:rPr>
        <w:t xml:space="preserve"> процедуры и нормы.</w:t>
      </w:r>
    </w:p>
    <w:p w14:paraId="71AD0743" w14:textId="77777777" w:rsidR="006E4504" w:rsidRDefault="006E4504" w:rsidP="00B51AE3">
      <w:pPr>
        <w:pStyle w:val="12"/>
        <w:tabs>
          <w:tab w:val="clear" w:pos="360"/>
        </w:tabs>
        <w:spacing w:after="0" w:line="240" w:lineRule="auto"/>
        <w:ind w:firstLine="737"/>
        <w:jc w:val="both"/>
        <w:rPr>
          <w:b/>
          <w:bCs/>
          <w:sz w:val="22"/>
          <w:szCs w:val="22"/>
          <w:lang w:val="ru-RU"/>
        </w:rPr>
      </w:pPr>
    </w:p>
    <w:p w14:paraId="15FC9B2A" w14:textId="77777777" w:rsidR="00B51AE3" w:rsidRPr="00B51AE3" w:rsidRDefault="002E6247" w:rsidP="00B51AE3">
      <w:pPr>
        <w:pStyle w:val="12"/>
        <w:tabs>
          <w:tab w:val="clear" w:pos="360"/>
        </w:tabs>
        <w:spacing w:after="0" w:line="240" w:lineRule="auto"/>
        <w:ind w:firstLine="737"/>
        <w:jc w:val="both"/>
        <w:rPr>
          <w:sz w:val="22"/>
          <w:szCs w:val="22"/>
          <w:lang w:val="ru-RU"/>
        </w:rPr>
      </w:pPr>
      <w:r>
        <w:rPr>
          <w:b/>
          <w:bCs/>
          <w:sz w:val="22"/>
          <w:szCs w:val="22"/>
          <w:lang w:val="ru-RU"/>
        </w:rPr>
        <w:t>Прозрачность</w:t>
      </w:r>
    </w:p>
    <w:p w14:paraId="16D95D9F" w14:textId="001319BE" w:rsidR="006F2132" w:rsidRPr="006F2132" w:rsidRDefault="006F2132" w:rsidP="006F2132">
      <w:pPr>
        <w:pStyle w:val="12"/>
        <w:tabs>
          <w:tab w:val="clear" w:pos="360"/>
        </w:tabs>
        <w:spacing w:after="0" w:line="240" w:lineRule="auto"/>
        <w:ind w:firstLine="737"/>
        <w:jc w:val="both"/>
        <w:rPr>
          <w:sz w:val="22"/>
          <w:szCs w:val="22"/>
          <w:lang w:val="ru-RU"/>
        </w:rPr>
      </w:pPr>
      <w:r>
        <w:rPr>
          <w:sz w:val="22"/>
          <w:szCs w:val="22"/>
          <w:lang w:val="ru-RU"/>
        </w:rPr>
        <w:t>П</w:t>
      </w:r>
      <w:r w:rsidRPr="006F2132">
        <w:rPr>
          <w:sz w:val="22"/>
          <w:szCs w:val="22"/>
          <w:lang w:val="ru-RU"/>
        </w:rPr>
        <w:t>АО «</w:t>
      </w:r>
      <w:r w:rsidR="00AA6C21">
        <w:rPr>
          <w:sz w:val="22"/>
          <w:szCs w:val="22"/>
          <w:lang w:val="ru-RU"/>
        </w:rPr>
        <w:t>Лензолото</w:t>
      </w:r>
      <w:r w:rsidRPr="006F2132">
        <w:rPr>
          <w:sz w:val="22"/>
          <w:szCs w:val="22"/>
          <w:lang w:val="ru-RU"/>
        </w:rPr>
        <w:t>» стремится к повышению уровня прозрачности и поддерживает репутацию надежного партнера и объекта инвестиций. Раскрытие достоверной информации обеспечивает снижение рисков для инвесторов, и, соответственно, положительно влияет на капитализацию Компании.</w:t>
      </w:r>
    </w:p>
    <w:p w14:paraId="2BE95B8E" w14:textId="77777777" w:rsidR="006F2132" w:rsidRPr="006F2132" w:rsidRDefault="006F2132" w:rsidP="006F2132">
      <w:pPr>
        <w:pStyle w:val="12"/>
        <w:tabs>
          <w:tab w:val="clear" w:pos="360"/>
        </w:tabs>
        <w:spacing w:after="0" w:line="240" w:lineRule="auto"/>
        <w:ind w:firstLine="737"/>
        <w:jc w:val="both"/>
        <w:rPr>
          <w:sz w:val="22"/>
          <w:szCs w:val="22"/>
          <w:lang w:val="ru-RU"/>
        </w:rPr>
      </w:pPr>
      <w:r w:rsidRPr="006F2132">
        <w:rPr>
          <w:sz w:val="22"/>
          <w:szCs w:val="22"/>
          <w:lang w:val="ru-RU"/>
        </w:rPr>
        <w:t xml:space="preserve">Объем и качество раскрываемой Компанией обществом информации является одним из важнейших элементов корпоративного управления, Компания регулярно и в полной мере раскрывает информацию по всем существенным вопросам, включая финансовое положение, результаты деятельности, структуру собственности, списки аффилированных лиц, сведения о ценных бумагах и др. </w:t>
      </w:r>
    </w:p>
    <w:p w14:paraId="68B5C368" w14:textId="0DE28A29" w:rsidR="006F2132" w:rsidRDefault="006F2132" w:rsidP="00BA4CD6">
      <w:pPr>
        <w:pStyle w:val="12"/>
        <w:tabs>
          <w:tab w:val="clear" w:pos="360"/>
        </w:tabs>
        <w:spacing w:after="0" w:line="240" w:lineRule="auto"/>
        <w:ind w:firstLine="737"/>
        <w:jc w:val="both"/>
        <w:rPr>
          <w:sz w:val="22"/>
          <w:szCs w:val="22"/>
          <w:lang w:val="ru-RU"/>
        </w:rPr>
      </w:pPr>
      <w:r w:rsidRPr="006F2132">
        <w:rPr>
          <w:sz w:val="22"/>
          <w:szCs w:val="22"/>
          <w:lang w:val="ru-RU"/>
        </w:rPr>
        <w:t xml:space="preserve">В отношении обязательного раскрытия информации </w:t>
      </w:r>
      <w:r>
        <w:rPr>
          <w:sz w:val="22"/>
          <w:szCs w:val="22"/>
          <w:lang w:val="ru-RU"/>
        </w:rPr>
        <w:t>П</w:t>
      </w:r>
      <w:r w:rsidRPr="006F2132">
        <w:rPr>
          <w:sz w:val="22"/>
          <w:szCs w:val="22"/>
          <w:lang w:val="ru-RU"/>
        </w:rPr>
        <w:t>АО «</w:t>
      </w:r>
      <w:r w:rsidR="00AA6C21">
        <w:rPr>
          <w:sz w:val="22"/>
          <w:szCs w:val="22"/>
          <w:lang w:val="ru-RU"/>
        </w:rPr>
        <w:t>Лензолото</w:t>
      </w:r>
      <w:r w:rsidRPr="006F2132">
        <w:rPr>
          <w:sz w:val="22"/>
          <w:szCs w:val="22"/>
          <w:lang w:val="ru-RU"/>
        </w:rPr>
        <w:t>» следует требованиям нормативных документов, включая Федеральный закон «Об акционерных обществах», рекомендаци</w:t>
      </w:r>
      <w:r>
        <w:rPr>
          <w:sz w:val="22"/>
          <w:szCs w:val="22"/>
          <w:lang w:val="ru-RU"/>
        </w:rPr>
        <w:t>ям</w:t>
      </w:r>
      <w:r w:rsidRPr="006F2132">
        <w:rPr>
          <w:sz w:val="22"/>
          <w:szCs w:val="22"/>
          <w:lang w:val="ru-RU"/>
        </w:rPr>
        <w:t xml:space="preserve"> Кодекса корпоративного </w:t>
      </w:r>
      <w:r>
        <w:rPr>
          <w:sz w:val="22"/>
          <w:szCs w:val="22"/>
          <w:lang w:val="ru-RU"/>
        </w:rPr>
        <w:t>управления</w:t>
      </w:r>
      <w:r w:rsidR="00AA6C21">
        <w:rPr>
          <w:sz w:val="22"/>
          <w:szCs w:val="22"/>
          <w:lang w:val="ru-RU"/>
        </w:rPr>
        <w:t>.</w:t>
      </w:r>
    </w:p>
    <w:p w14:paraId="77FD00CE" w14:textId="77777777" w:rsidR="005B2BEC" w:rsidRDefault="005B2BEC" w:rsidP="00451BE5">
      <w:pPr>
        <w:pStyle w:val="12"/>
        <w:tabs>
          <w:tab w:val="clear" w:pos="360"/>
        </w:tabs>
        <w:spacing w:after="0" w:line="240" w:lineRule="auto"/>
        <w:jc w:val="both"/>
        <w:rPr>
          <w:b/>
          <w:bCs/>
          <w:sz w:val="22"/>
          <w:szCs w:val="22"/>
          <w:lang w:val="ru-RU"/>
        </w:rPr>
      </w:pPr>
    </w:p>
    <w:p w14:paraId="4014CC9B" w14:textId="77777777" w:rsidR="00B51AE3" w:rsidRPr="00B51AE3" w:rsidRDefault="00B51AE3" w:rsidP="00B51AE3">
      <w:pPr>
        <w:pStyle w:val="12"/>
        <w:tabs>
          <w:tab w:val="clear" w:pos="360"/>
        </w:tabs>
        <w:spacing w:after="0" w:line="240" w:lineRule="auto"/>
        <w:ind w:firstLine="737"/>
        <w:jc w:val="both"/>
        <w:rPr>
          <w:sz w:val="22"/>
          <w:szCs w:val="22"/>
          <w:lang w:val="ru-RU"/>
        </w:rPr>
      </w:pPr>
      <w:r w:rsidRPr="00B51AE3">
        <w:rPr>
          <w:b/>
          <w:bCs/>
          <w:sz w:val="22"/>
          <w:szCs w:val="22"/>
          <w:lang w:val="ru-RU"/>
        </w:rPr>
        <w:t>Ответственность</w:t>
      </w:r>
    </w:p>
    <w:p w14:paraId="78FA3431" w14:textId="77777777" w:rsidR="00B51AE3" w:rsidRPr="00B51AE3" w:rsidRDefault="005B2BEC" w:rsidP="00A72ED0">
      <w:pPr>
        <w:pStyle w:val="12"/>
        <w:tabs>
          <w:tab w:val="clear" w:pos="360"/>
        </w:tabs>
        <w:spacing w:after="0" w:line="240" w:lineRule="auto"/>
        <w:ind w:firstLine="737"/>
        <w:jc w:val="both"/>
        <w:rPr>
          <w:sz w:val="22"/>
          <w:szCs w:val="22"/>
          <w:lang w:val="ru-RU"/>
        </w:rPr>
      </w:pPr>
      <w:r>
        <w:rPr>
          <w:sz w:val="22"/>
          <w:szCs w:val="22"/>
          <w:lang w:val="ru-RU"/>
        </w:rPr>
        <w:t>Принц</w:t>
      </w:r>
      <w:r w:rsidR="003836EF">
        <w:rPr>
          <w:sz w:val="22"/>
          <w:szCs w:val="22"/>
          <w:lang w:val="ru-RU"/>
        </w:rPr>
        <w:t>и</w:t>
      </w:r>
      <w:r>
        <w:rPr>
          <w:sz w:val="22"/>
          <w:szCs w:val="22"/>
          <w:lang w:val="ru-RU"/>
        </w:rPr>
        <w:t xml:space="preserve">п ответственности в Компании реализуется путем </w:t>
      </w:r>
      <w:r w:rsidR="00B51AE3" w:rsidRPr="00B51AE3">
        <w:rPr>
          <w:sz w:val="22"/>
          <w:szCs w:val="22"/>
          <w:lang w:val="ru-RU"/>
        </w:rPr>
        <w:t>призна</w:t>
      </w:r>
      <w:r>
        <w:rPr>
          <w:sz w:val="22"/>
          <w:szCs w:val="22"/>
          <w:lang w:val="ru-RU"/>
        </w:rPr>
        <w:t>ния</w:t>
      </w:r>
      <w:r w:rsidR="00B51AE3" w:rsidRPr="00B51AE3">
        <w:rPr>
          <w:sz w:val="22"/>
          <w:szCs w:val="22"/>
          <w:lang w:val="ru-RU"/>
        </w:rPr>
        <w:t xml:space="preserve"> прав всех заинтересованных лиц, предусмотренных действующим законодательством</w:t>
      </w:r>
      <w:r>
        <w:rPr>
          <w:sz w:val="22"/>
          <w:szCs w:val="22"/>
          <w:lang w:val="ru-RU"/>
        </w:rPr>
        <w:t>.</w:t>
      </w:r>
      <w:r w:rsidR="00B51AE3" w:rsidRPr="00B51AE3">
        <w:rPr>
          <w:sz w:val="22"/>
          <w:szCs w:val="22"/>
          <w:lang w:val="ru-RU"/>
        </w:rPr>
        <w:t xml:space="preserve"> </w:t>
      </w:r>
      <w:r>
        <w:rPr>
          <w:sz w:val="22"/>
          <w:szCs w:val="22"/>
          <w:lang w:val="ru-RU"/>
        </w:rPr>
        <w:t xml:space="preserve">Компания </w:t>
      </w:r>
      <w:r w:rsidR="00B51AE3" w:rsidRPr="00B51AE3">
        <w:rPr>
          <w:sz w:val="22"/>
          <w:szCs w:val="22"/>
          <w:lang w:val="ru-RU"/>
        </w:rPr>
        <w:t xml:space="preserve">стремится к сотрудничеству с такими лицами в целях своего развития и обеспечения финансовой </w:t>
      </w:r>
      <w:r>
        <w:rPr>
          <w:sz w:val="22"/>
          <w:szCs w:val="22"/>
          <w:lang w:val="ru-RU"/>
        </w:rPr>
        <w:t xml:space="preserve">и операционной </w:t>
      </w:r>
      <w:r w:rsidR="00B51AE3" w:rsidRPr="00B51AE3">
        <w:rPr>
          <w:sz w:val="22"/>
          <w:szCs w:val="22"/>
          <w:lang w:val="ru-RU"/>
        </w:rPr>
        <w:t xml:space="preserve">устойчивости. </w:t>
      </w:r>
    </w:p>
    <w:p w14:paraId="31B12C7E" w14:textId="77777777" w:rsidR="00B51AE3" w:rsidRPr="009A314F" w:rsidRDefault="00B51AE3" w:rsidP="00A72ED0">
      <w:pPr>
        <w:pStyle w:val="12"/>
        <w:tabs>
          <w:tab w:val="clear" w:pos="360"/>
        </w:tabs>
        <w:spacing w:after="0" w:line="240" w:lineRule="auto"/>
        <w:ind w:firstLine="737"/>
        <w:jc w:val="both"/>
        <w:rPr>
          <w:sz w:val="22"/>
          <w:szCs w:val="22"/>
          <w:lang w:val="ru-RU"/>
        </w:rPr>
      </w:pPr>
    </w:p>
    <w:p w14:paraId="7504BECD" w14:textId="77777777" w:rsidR="00A46763" w:rsidRDefault="00DA64AC" w:rsidP="00A72ED0">
      <w:pPr>
        <w:autoSpaceDE w:val="0"/>
        <w:autoSpaceDN w:val="0"/>
        <w:adjustRightInd w:val="0"/>
        <w:spacing w:after="0" w:line="240" w:lineRule="auto"/>
        <w:ind w:firstLine="567"/>
        <w:jc w:val="both"/>
        <w:rPr>
          <w:rFonts w:ascii="PFDinTextCondPro-Regular" w:hAnsi="PFDinTextCondPro-Regular" w:cs="PFDinTextCondPro-Regular"/>
        </w:rPr>
      </w:pPr>
      <w:r>
        <w:rPr>
          <w:rFonts w:ascii="PFDinTextCondPro-Regular" w:hAnsi="PFDinTextCondPro-Regular" w:cs="PFDinTextCondPro-Regular"/>
        </w:rPr>
        <w:t>В целях совершенствования системы корпоративного управления</w:t>
      </w:r>
      <w:r w:rsidR="00A46763">
        <w:rPr>
          <w:rFonts w:ascii="PFDinTextCondPro-Regular" w:hAnsi="PFDinTextCondPro-Regular" w:cs="PFDinTextCondPro-Regular"/>
        </w:rPr>
        <w:t xml:space="preserve"> </w:t>
      </w:r>
      <w:r>
        <w:rPr>
          <w:rFonts w:ascii="PFDinTextCondPro-Regular" w:hAnsi="PFDinTextCondPro-Regular" w:cs="PFDinTextCondPro-Regular"/>
        </w:rPr>
        <w:t xml:space="preserve">в Компании </w:t>
      </w:r>
      <w:r w:rsidR="00A46763">
        <w:rPr>
          <w:rFonts w:ascii="PFDinTextCondPro-Regular" w:hAnsi="PFDinTextCondPro-Regular" w:cs="PFDinTextCondPro-Regular"/>
        </w:rPr>
        <w:t>осуществляются следующие мероприятия, отвечающие лучшей практике корпоративного управления:</w:t>
      </w:r>
    </w:p>
    <w:p w14:paraId="5218C74A" w14:textId="77777777" w:rsidR="004C5AEC" w:rsidRDefault="004C5AEC" w:rsidP="00A72ED0">
      <w:pPr>
        <w:autoSpaceDE w:val="0"/>
        <w:autoSpaceDN w:val="0"/>
        <w:adjustRightInd w:val="0"/>
        <w:spacing w:after="0" w:line="240" w:lineRule="auto"/>
        <w:ind w:left="567"/>
        <w:jc w:val="both"/>
        <w:rPr>
          <w:rFonts w:ascii="PFDinTextCondPro-Regular" w:hAnsi="PFDinTextCondPro-Regular" w:cs="PFDinTextCondPro-Regular"/>
        </w:rPr>
      </w:pPr>
    </w:p>
    <w:p w14:paraId="1BA255CD" w14:textId="77777777" w:rsidR="00A46763" w:rsidRDefault="00A46763" w:rsidP="00A72ED0">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xml:space="preserve">• </w:t>
      </w:r>
      <w:r w:rsidR="00C66728">
        <w:rPr>
          <w:rFonts w:ascii="PFDinTextCondPro-Regular" w:hAnsi="PFDinTextCondPro-Regular" w:cs="PFDinTextCondPro-Regular"/>
        </w:rPr>
        <w:t xml:space="preserve">наиболее полное представление </w:t>
      </w:r>
      <w:r>
        <w:rPr>
          <w:rFonts w:ascii="PFDinTextCondPro-Regular" w:hAnsi="PFDinTextCondPro-Regular" w:cs="PFDinTextCondPro-Regular"/>
        </w:rPr>
        <w:t xml:space="preserve">на </w:t>
      </w:r>
      <w:r w:rsidR="00C66728">
        <w:rPr>
          <w:rFonts w:ascii="PFDinTextCondPro-Regular" w:hAnsi="PFDinTextCondPro-Regular" w:cs="PFDinTextCondPro-Regular"/>
        </w:rPr>
        <w:t xml:space="preserve">корпоративном </w:t>
      </w:r>
      <w:r>
        <w:rPr>
          <w:rFonts w:ascii="PFDinTextCondPro-Regular" w:hAnsi="PFDinTextCondPro-Regular" w:cs="PFDinTextCondPro-Regular"/>
        </w:rPr>
        <w:t xml:space="preserve">сайте </w:t>
      </w:r>
      <w:r w:rsidR="00C66728">
        <w:rPr>
          <w:rFonts w:ascii="PFDinTextCondPro-Regular" w:hAnsi="PFDinTextCondPro-Regular" w:cs="PFDinTextCondPro-Regular"/>
        </w:rPr>
        <w:t xml:space="preserve">Компании </w:t>
      </w:r>
      <w:r>
        <w:rPr>
          <w:rFonts w:ascii="PFDinTextCondPro-Regular" w:hAnsi="PFDinTextCondPro-Regular" w:cs="PFDinTextCondPro-Regular"/>
        </w:rPr>
        <w:t>проекта годового</w:t>
      </w:r>
      <w:r w:rsidR="001D6FC6">
        <w:rPr>
          <w:rFonts w:ascii="PFDinTextCondPro-Regular" w:hAnsi="PFDinTextCondPro-Regular" w:cs="PFDinTextCondPro-Regular"/>
        </w:rPr>
        <w:t xml:space="preserve"> </w:t>
      </w:r>
      <w:r w:rsidR="00121A68">
        <w:rPr>
          <w:rFonts w:ascii="PFDinTextCondPro-Regular" w:hAnsi="PFDinTextCondPro-Regular" w:cs="PFDinTextCondPro-Regular"/>
        </w:rPr>
        <w:t>отчета</w:t>
      </w:r>
      <w:r>
        <w:rPr>
          <w:rFonts w:ascii="PFDinTextCondPro-Regular" w:hAnsi="PFDinTextCondPro-Regular" w:cs="PFDinTextCondPro-Regular"/>
        </w:rPr>
        <w:t xml:space="preserve"> </w:t>
      </w:r>
      <w:r w:rsidR="00C66728">
        <w:rPr>
          <w:rFonts w:ascii="PFDinTextCondPro-Regular" w:hAnsi="PFDinTextCondPro-Regular" w:cs="PFDinTextCondPro-Regular"/>
        </w:rPr>
        <w:t xml:space="preserve">в обязательном порядке </w:t>
      </w:r>
      <w:r>
        <w:rPr>
          <w:rFonts w:ascii="PFDinTextCondPro-Regular" w:hAnsi="PFDinTextCondPro-Regular" w:cs="PFDinTextCondPro-Regular"/>
        </w:rPr>
        <w:t>на русском и английском языках;</w:t>
      </w:r>
    </w:p>
    <w:p w14:paraId="3DC24CE0" w14:textId="77777777" w:rsidR="00A46763" w:rsidRDefault="00A46763" w:rsidP="00A72ED0">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xml:space="preserve">• </w:t>
      </w:r>
      <w:r w:rsidR="00C66728">
        <w:rPr>
          <w:rFonts w:ascii="PFDinTextCondPro-Regular" w:hAnsi="PFDinTextCondPro-Regular" w:cs="PFDinTextCondPro-Regular"/>
        </w:rPr>
        <w:t xml:space="preserve">представление акционерам </w:t>
      </w:r>
      <w:r>
        <w:rPr>
          <w:rFonts w:ascii="PFDinTextCondPro-Regular" w:hAnsi="PFDinTextCondPro-Regular" w:cs="PFDinTextCondPro-Regular"/>
        </w:rPr>
        <w:t>информации о профессиональном опыте кандидатов в Совет директоров</w:t>
      </w:r>
      <w:r w:rsidR="001D6FC6">
        <w:rPr>
          <w:rFonts w:ascii="PFDinTextCondPro-Regular" w:hAnsi="PFDinTextCondPro-Regular" w:cs="PFDinTextCondPro-Regular"/>
        </w:rPr>
        <w:t xml:space="preserve"> </w:t>
      </w:r>
      <w:r>
        <w:rPr>
          <w:rFonts w:ascii="PFDinTextCondPro-Regular" w:hAnsi="PFDinTextCondPro-Regular" w:cs="PFDinTextCondPro-Regular"/>
        </w:rPr>
        <w:t>и Ревизионную комиссию Компании;</w:t>
      </w:r>
    </w:p>
    <w:p w14:paraId="24134425" w14:textId="2AE3D990" w:rsidR="00A46763" w:rsidRDefault="00A46763" w:rsidP="00691925">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xml:space="preserve">• обеспечение подготовки и размещения на веб-сайте промежуточной </w:t>
      </w:r>
      <w:r w:rsidR="00C66728">
        <w:rPr>
          <w:rFonts w:ascii="PFDinTextCondPro-Regular" w:hAnsi="PFDinTextCondPro-Regular" w:cs="PFDinTextCondPro-Regular"/>
        </w:rPr>
        <w:t xml:space="preserve">и годовой </w:t>
      </w:r>
      <w:r>
        <w:rPr>
          <w:rFonts w:ascii="PFDinTextCondPro-Regular" w:hAnsi="PFDinTextCondPro-Regular" w:cs="PFDinTextCondPro-Regular"/>
        </w:rPr>
        <w:t xml:space="preserve">финансовой отчетности </w:t>
      </w:r>
      <w:r w:rsidR="00C66728">
        <w:rPr>
          <w:rFonts w:ascii="PFDinTextCondPro-Regular" w:hAnsi="PFDinTextCondPro-Regular" w:cs="PFDinTextCondPro-Regular"/>
        </w:rPr>
        <w:t xml:space="preserve">в соответствии со стандартами </w:t>
      </w:r>
      <w:r>
        <w:rPr>
          <w:rFonts w:ascii="PFDinTextCondPro-Regular" w:hAnsi="PFDinTextCondPro-Regular" w:cs="PFDinTextCondPro-Regular"/>
        </w:rPr>
        <w:t>МСФО</w:t>
      </w:r>
      <w:r w:rsidR="0085529C">
        <w:rPr>
          <w:rFonts w:ascii="PFDinTextCondPro-Regular" w:hAnsi="PFDinTextCondPro-Regular" w:cs="PFDinTextCondPro-Regular"/>
        </w:rPr>
        <w:t>;</w:t>
      </w:r>
    </w:p>
    <w:p w14:paraId="122A0EB8" w14:textId="021E2CAD" w:rsidR="008F589B" w:rsidRDefault="00A46763" w:rsidP="00A72ED0">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xml:space="preserve">• стремление </w:t>
      </w:r>
      <w:r w:rsidR="00A72ED0">
        <w:rPr>
          <w:rFonts w:ascii="PFDinTextCondPro-Regular" w:hAnsi="PFDinTextCondPro-Regular" w:cs="PFDinTextCondPro-Regular"/>
        </w:rPr>
        <w:t xml:space="preserve">менеджмента </w:t>
      </w:r>
      <w:r w:rsidR="00FB369E">
        <w:rPr>
          <w:rFonts w:ascii="PFDinTextCondPro-Regular" w:hAnsi="PFDinTextCondPro-Regular" w:cs="PFDinTextCondPro-Regular"/>
        </w:rPr>
        <w:t>П</w:t>
      </w:r>
      <w:r>
        <w:rPr>
          <w:rFonts w:ascii="PFDinTextCondPro-Regular" w:hAnsi="PFDinTextCondPro-Regular" w:cs="PFDinTextCondPro-Regular"/>
        </w:rPr>
        <w:t>АО «</w:t>
      </w:r>
      <w:r w:rsidR="00AA6C21">
        <w:rPr>
          <w:rFonts w:ascii="PFDinTextCondPro-Regular" w:hAnsi="PFDinTextCondPro-Regular" w:cs="PFDinTextCondPro-Regular"/>
        </w:rPr>
        <w:t>Лензолото</w:t>
      </w:r>
      <w:r w:rsidR="009A7213">
        <w:rPr>
          <w:rFonts w:ascii="PFDinTextCondPro-Regular" w:hAnsi="PFDinTextCondPro-Regular" w:cs="PFDinTextCondPro-Regular"/>
        </w:rPr>
        <w:t>»</w:t>
      </w:r>
      <w:r>
        <w:rPr>
          <w:rFonts w:ascii="PFDinTextCondPro-Regular" w:hAnsi="PFDinTextCondPro-Regular" w:cs="PFDinTextCondPro-Regular"/>
        </w:rPr>
        <w:t xml:space="preserve"> </w:t>
      </w:r>
      <w:r w:rsidR="00A72ED0">
        <w:rPr>
          <w:rFonts w:ascii="PFDinTextCondPro-Regular" w:hAnsi="PFDinTextCondPro-Regular" w:cs="PFDinTextCondPro-Regular"/>
        </w:rPr>
        <w:t xml:space="preserve">обеспечить </w:t>
      </w:r>
      <w:r>
        <w:rPr>
          <w:rFonts w:ascii="PFDinTextCondPro-Regular" w:hAnsi="PFDinTextCondPro-Regular" w:cs="PFDinTextCondPro-Regular"/>
        </w:rPr>
        <w:t>регулярность проведения заседаний Совета директоров</w:t>
      </w:r>
      <w:r w:rsidR="001D6FC6">
        <w:rPr>
          <w:rFonts w:ascii="PFDinTextCondPro-Regular" w:hAnsi="PFDinTextCondPro-Regular" w:cs="PFDinTextCondPro-Regular"/>
        </w:rPr>
        <w:t xml:space="preserve"> </w:t>
      </w:r>
      <w:r>
        <w:rPr>
          <w:rFonts w:ascii="PFDinTextCondPro-Regular" w:hAnsi="PFDinTextCondPro-Regular" w:cs="PFDinTextCondPro-Regular"/>
        </w:rPr>
        <w:t>в очной форме.</w:t>
      </w:r>
    </w:p>
    <w:p w14:paraId="72837172" w14:textId="77777777" w:rsidR="008F589B" w:rsidRDefault="008F589B" w:rsidP="00A72ED0">
      <w:pPr>
        <w:autoSpaceDE w:val="0"/>
        <w:autoSpaceDN w:val="0"/>
        <w:adjustRightInd w:val="0"/>
        <w:spacing w:after="0" w:line="240" w:lineRule="auto"/>
        <w:ind w:left="567"/>
        <w:jc w:val="both"/>
        <w:rPr>
          <w:rFonts w:ascii="PFDinTextCondPro-Regular" w:hAnsi="PFDinTextCondPro-Regular" w:cs="PFDinTextCondPro-Regular"/>
        </w:rPr>
      </w:pPr>
    </w:p>
    <w:p w14:paraId="37A422FE" w14:textId="77777777" w:rsidR="005B2BEC" w:rsidRPr="00B51AE3" w:rsidRDefault="005B2BEC" w:rsidP="005B2BEC">
      <w:pPr>
        <w:pStyle w:val="12"/>
        <w:tabs>
          <w:tab w:val="clear" w:pos="360"/>
        </w:tabs>
        <w:spacing w:after="0" w:line="240" w:lineRule="auto"/>
        <w:ind w:firstLine="737"/>
        <w:jc w:val="both"/>
        <w:rPr>
          <w:sz w:val="22"/>
          <w:szCs w:val="22"/>
          <w:lang w:val="ru-RU"/>
        </w:rPr>
      </w:pPr>
      <w:r w:rsidRPr="00B51AE3">
        <w:rPr>
          <w:b/>
          <w:bCs/>
          <w:sz w:val="22"/>
          <w:szCs w:val="22"/>
          <w:lang w:val="ru-RU"/>
        </w:rPr>
        <w:lastRenderedPageBreak/>
        <w:t>Справедливость</w:t>
      </w:r>
    </w:p>
    <w:p w14:paraId="2EDF386D" w14:textId="77777777" w:rsidR="005B2BEC" w:rsidRPr="00B51AE3" w:rsidRDefault="005B2BEC" w:rsidP="005B2BEC">
      <w:pPr>
        <w:pStyle w:val="12"/>
        <w:tabs>
          <w:tab w:val="clear" w:pos="360"/>
        </w:tabs>
        <w:spacing w:after="0" w:line="240" w:lineRule="auto"/>
        <w:ind w:firstLine="737"/>
        <w:jc w:val="both"/>
        <w:rPr>
          <w:sz w:val="22"/>
          <w:szCs w:val="22"/>
          <w:lang w:val="ru-RU"/>
        </w:rPr>
      </w:pPr>
      <w:r>
        <w:rPr>
          <w:sz w:val="22"/>
          <w:szCs w:val="22"/>
          <w:lang w:val="ru-RU"/>
        </w:rPr>
        <w:t>Вне зависимости о</w:t>
      </w:r>
      <w:r w:rsidR="003836EF">
        <w:rPr>
          <w:sz w:val="22"/>
          <w:szCs w:val="22"/>
          <w:lang w:val="ru-RU"/>
        </w:rPr>
        <w:t>т</w:t>
      </w:r>
      <w:r>
        <w:rPr>
          <w:sz w:val="22"/>
          <w:szCs w:val="22"/>
          <w:lang w:val="ru-RU"/>
        </w:rPr>
        <w:t xml:space="preserve"> размера участия в уставном капитале, </w:t>
      </w:r>
      <w:r w:rsidRPr="00B51AE3">
        <w:rPr>
          <w:sz w:val="22"/>
          <w:szCs w:val="22"/>
          <w:lang w:val="ru-RU"/>
        </w:rPr>
        <w:t>Компания защища</w:t>
      </w:r>
      <w:r>
        <w:rPr>
          <w:sz w:val="22"/>
          <w:szCs w:val="22"/>
          <w:lang w:val="ru-RU"/>
        </w:rPr>
        <w:t>ет</w:t>
      </w:r>
      <w:r w:rsidRPr="00B51AE3">
        <w:rPr>
          <w:sz w:val="22"/>
          <w:szCs w:val="22"/>
          <w:lang w:val="ru-RU"/>
        </w:rPr>
        <w:t xml:space="preserve"> права </w:t>
      </w:r>
      <w:r>
        <w:rPr>
          <w:sz w:val="22"/>
          <w:szCs w:val="22"/>
          <w:lang w:val="ru-RU"/>
        </w:rPr>
        <w:t xml:space="preserve">и законные интересы ее </w:t>
      </w:r>
      <w:r w:rsidRPr="00B51AE3">
        <w:rPr>
          <w:sz w:val="22"/>
          <w:szCs w:val="22"/>
          <w:lang w:val="ru-RU"/>
        </w:rPr>
        <w:t>акционеров и обеспечива</w:t>
      </w:r>
      <w:r>
        <w:rPr>
          <w:sz w:val="22"/>
          <w:szCs w:val="22"/>
          <w:lang w:val="ru-RU"/>
        </w:rPr>
        <w:t>ет</w:t>
      </w:r>
      <w:r w:rsidRPr="00B51AE3">
        <w:rPr>
          <w:sz w:val="22"/>
          <w:szCs w:val="22"/>
          <w:lang w:val="ru-RU"/>
        </w:rPr>
        <w:t xml:space="preserve"> равное отношение</w:t>
      </w:r>
      <w:r>
        <w:rPr>
          <w:sz w:val="22"/>
          <w:szCs w:val="22"/>
          <w:lang w:val="ru-RU"/>
        </w:rPr>
        <w:t xml:space="preserve">. </w:t>
      </w:r>
      <w:r w:rsidRPr="00B51AE3">
        <w:rPr>
          <w:sz w:val="22"/>
          <w:szCs w:val="22"/>
          <w:lang w:val="ru-RU"/>
        </w:rPr>
        <w:t xml:space="preserve">Совет директоров </w:t>
      </w:r>
      <w:r>
        <w:rPr>
          <w:sz w:val="22"/>
          <w:szCs w:val="22"/>
          <w:lang w:val="ru-RU"/>
        </w:rPr>
        <w:t xml:space="preserve">и менеджмент Компании </w:t>
      </w:r>
      <w:r w:rsidRPr="00B51AE3">
        <w:rPr>
          <w:sz w:val="22"/>
          <w:szCs w:val="22"/>
          <w:lang w:val="ru-RU"/>
        </w:rPr>
        <w:t>предоставля</w:t>
      </w:r>
      <w:r w:rsidR="003836EF">
        <w:rPr>
          <w:sz w:val="22"/>
          <w:szCs w:val="22"/>
          <w:lang w:val="ru-RU"/>
        </w:rPr>
        <w:t>ю</w:t>
      </w:r>
      <w:r w:rsidRPr="00B51AE3">
        <w:rPr>
          <w:sz w:val="22"/>
          <w:szCs w:val="22"/>
          <w:lang w:val="ru-RU"/>
        </w:rPr>
        <w:t>т всем акционерам возможность получения эффективной защиты в случае нарушения их прав.</w:t>
      </w:r>
    </w:p>
    <w:p w14:paraId="44847262" w14:textId="77777777" w:rsidR="00A72ED0" w:rsidRDefault="00A72ED0">
      <w:pPr>
        <w:rPr>
          <w:rFonts w:ascii="Times New Roman" w:hAnsi="Times New Roman" w:cs="Times New Roman"/>
          <w:b/>
          <w:i/>
          <w:highlight w:val="green"/>
        </w:rPr>
      </w:pPr>
    </w:p>
    <w:p w14:paraId="2824E9B4" w14:textId="5AA4A7A3" w:rsidR="00F26613" w:rsidRDefault="00F26613" w:rsidP="00F26613">
      <w:pPr>
        <w:pStyle w:val="12"/>
        <w:tabs>
          <w:tab w:val="clear" w:pos="360"/>
        </w:tabs>
        <w:spacing w:after="0" w:line="240" w:lineRule="auto"/>
        <w:jc w:val="both"/>
        <w:rPr>
          <w:sz w:val="22"/>
          <w:szCs w:val="22"/>
          <w:lang w:val="ru-RU"/>
        </w:rPr>
      </w:pPr>
      <w:r w:rsidRPr="00F26613">
        <w:rPr>
          <w:b/>
          <w:sz w:val="22"/>
          <w:szCs w:val="22"/>
          <w:lang w:val="ru-RU"/>
        </w:rPr>
        <w:t>Перспективы совершенствования корпоративного управления ПАО «</w:t>
      </w:r>
      <w:r w:rsidR="00251D88">
        <w:rPr>
          <w:b/>
          <w:sz w:val="22"/>
          <w:szCs w:val="22"/>
          <w:lang w:val="ru-RU"/>
        </w:rPr>
        <w:t>Лензолото</w:t>
      </w:r>
      <w:r w:rsidRPr="00F26613">
        <w:rPr>
          <w:b/>
          <w:sz w:val="22"/>
          <w:szCs w:val="22"/>
          <w:lang w:val="ru-RU"/>
        </w:rPr>
        <w:t>».</w:t>
      </w:r>
    </w:p>
    <w:p w14:paraId="2B265889" w14:textId="77777777" w:rsidR="00F26613" w:rsidRDefault="00F26613" w:rsidP="00A72ED0">
      <w:pPr>
        <w:pStyle w:val="12"/>
        <w:tabs>
          <w:tab w:val="clear" w:pos="360"/>
        </w:tabs>
        <w:spacing w:after="0" w:line="240" w:lineRule="auto"/>
        <w:ind w:firstLine="737"/>
        <w:jc w:val="both"/>
        <w:rPr>
          <w:sz w:val="22"/>
          <w:szCs w:val="22"/>
          <w:lang w:val="ru-RU"/>
        </w:rPr>
      </w:pPr>
    </w:p>
    <w:p w14:paraId="42788A73" w14:textId="5F47E88E" w:rsidR="00494D67" w:rsidRDefault="00815F47" w:rsidP="00A72ED0">
      <w:pPr>
        <w:pStyle w:val="12"/>
        <w:tabs>
          <w:tab w:val="clear" w:pos="360"/>
        </w:tabs>
        <w:spacing w:after="0" w:line="240" w:lineRule="auto"/>
        <w:ind w:firstLine="737"/>
        <w:jc w:val="both"/>
        <w:rPr>
          <w:sz w:val="22"/>
          <w:szCs w:val="22"/>
          <w:lang w:val="ru-RU"/>
        </w:rPr>
      </w:pPr>
      <w:r>
        <w:rPr>
          <w:sz w:val="22"/>
          <w:szCs w:val="22"/>
          <w:lang w:val="ru-RU"/>
        </w:rPr>
        <w:t xml:space="preserve">Качество корпоративного управления жизненно важно для любой комании и является фактором, повышающим ее конкурентоспособность, создавая боле комфортные условия для бизнеса. Поэтому в </w:t>
      </w:r>
      <w:r w:rsidR="00C33B93">
        <w:rPr>
          <w:sz w:val="22"/>
          <w:szCs w:val="22"/>
          <w:lang w:val="ru-RU"/>
        </w:rPr>
        <w:t>Компании</w:t>
      </w:r>
      <w:r>
        <w:rPr>
          <w:sz w:val="22"/>
          <w:szCs w:val="22"/>
          <w:lang w:val="ru-RU"/>
        </w:rPr>
        <w:t xml:space="preserve"> </w:t>
      </w:r>
      <w:r w:rsidR="00211E3E">
        <w:rPr>
          <w:sz w:val="22"/>
          <w:szCs w:val="22"/>
          <w:lang w:val="ru-RU"/>
        </w:rPr>
        <w:t xml:space="preserve">постоянно </w:t>
      </w:r>
      <w:r>
        <w:rPr>
          <w:sz w:val="22"/>
          <w:szCs w:val="22"/>
          <w:lang w:val="ru-RU"/>
        </w:rPr>
        <w:t xml:space="preserve">ведется целенаправленная работа по формированию эффективной системы корпоративного управления, базирующейся на рекомендациях Кодекса корпоративного управления и лучших </w:t>
      </w:r>
      <w:r w:rsidR="00211E3E">
        <w:rPr>
          <w:sz w:val="22"/>
          <w:szCs w:val="22"/>
          <w:lang w:val="ru-RU"/>
        </w:rPr>
        <w:t xml:space="preserve">мировых </w:t>
      </w:r>
      <w:r>
        <w:rPr>
          <w:sz w:val="22"/>
          <w:szCs w:val="22"/>
          <w:lang w:val="ru-RU"/>
        </w:rPr>
        <w:t xml:space="preserve">практик </w:t>
      </w:r>
      <w:r w:rsidR="00211E3E">
        <w:rPr>
          <w:sz w:val="22"/>
          <w:szCs w:val="22"/>
          <w:lang w:val="ru-RU"/>
        </w:rPr>
        <w:t>в этой области</w:t>
      </w:r>
      <w:r>
        <w:rPr>
          <w:sz w:val="22"/>
          <w:szCs w:val="22"/>
          <w:lang w:val="ru-RU"/>
        </w:rPr>
        <w:t>.</w:t>
      </w:r>
    </w:p>
    <w:p w14:paraId="6879944F" w14:textId="77777777" w:rsidR="008306D8" w:rsidRDefault="008306D8" w:rsidP="00815F47">
      <w:pPr>
        <w:pStyle w:val="12"/>
        <w:tabs>
          <w:tab w:val="clear" w:pos="360"/>
        </w:tabs>
        <w:spacing w:after="0" w:line="240" w:lineRule="auto"/>
        <w:jc w:val="both"/>
        <w:rPr>
          <w:sz w:val="22"/>
          <w:szCs w:val="22"/>
          <w:lang w:val="ru-RU"/>
        </w:rPr>
      </w:pPr>
    </w:p>
    <w:p w14:paraId="53573F47" w14:textId="3F1489B5" w:rsidR="00A54719" w:rsidRDefault="00815F47" w:rsidP="00C33B93">
      <w:pPr>
        <w:pStyle w:val="12"/>
        <w:tabs>
          <w:tab w:val="clear" w:pos="360"/>
          <w:tab w:val="left" w:pos="1560"/>
        </w:tabs>
        <w:spacing w:after="0" w:line="240" w:lineRule="auto"/>
        <w:jc w:val="both"/>
        <w:rPr>
          <w:sz w:val="22"/>
          <w:szCs w:val="22"/>
          <w:lang w:val="ru-RU"/>
        </w:rPr>
      </w:pPr>
      <w:r>
        <w:rPr>
          <w:sz w:val="22"/>
          <w:szCs w:val="22"/>
          <w:lang w:val="ru-RU"/>
        </w:rPr>
        <w:t xml:space="preserve">            </w:t>
      </w:r>
    </w:p>
    <w:p w14:paraId="574321BE" w14:textId="77777777" w:rsidR="00377B61" w:rsidRDefault="00377B61" w:rsidP="00C33B93">
      <w:pPr>
        <w:pStyle w:val="12"/>
        <w:tabs>
          <w:tab w:val="clear" w:pos="360"/>
          <w:tab w:val="left" w:pos="1560"/>
        </w:tabs>
        <w:spacing w:after="0" w:line="240" w:lineRule="auto"/>
        <w:jc w:val="both"/>
        <w:rPr>
          <w:sz w:val="22"/>
          <w:szCs w:val="22"/>
          <w:lang w:val="ru-RU"/>
        </w:rPr>
      </w:pPr>
    </w:p>
    <w:p w14:paraId="4572654B" w14:textId="77777777" w:rsidR="00377B61" w:rsidRDefault="00377B61" w:rsidP="00C33B93">
      <w:pPr>
        <w:pStyle w:val="12"/>
        <w:tabs>
          <w:tab w:val="clear" w:pos="360"/>
          <w:tab w:val="left" w:pos="1560"/>
        </w:tabs>
        <w:spacing w:after="0" w:line="240" w:lineRule="auto"/>
        <w:jc w:val="both"/>
        <w:rPr>
          <w:sz w:val="22"/>
          <w:szCs w:val="22"/>
          <w:lang w:val="ru-RU"/>
        </w:rPr>
      </w:pPr>
    </w:p>
    <w:p w14:paraId="50A4BDF8" w14:textId="77777777" w:rsidR="00377B61" w:rsidRDefault="00377B61" w:rsidP="00C33B93">
      <w:pPr>
        <w:pStyle w:val="12"/>
        <w:tabs>
          <w:tab w:val="clear" w:pos="360"/>
          <w:tab w:val="left" w:pos="1560"/>
        </w:tabs>
        <w:spacing w:after="0" w:line="240" w:lineRule="auto"/>
        <w:jc w:val="both"/>
        <w:rPr>
          <w:sz w:val="22"/>
          <w:szCs w:val="22"/>
          <w:lang w:val="ru-RU"/>
        </w:rPr>
      </w:pPr>
    </w:p>
    <w:p w14:paraId="5B18B71F" w14:textId="77777777" w:rsidR="00377B61" w:rsidRDefault="00377B61" w:rsidP="00C33B93">
      <w:pPr>
        <w:pStyle w:val="12"/>
        <w:tabs>
          <w:tab w:val="clear" w:pos="360"/>
          <w:tab w:val="left" w:pos="1560"/>
        </w:tabs>
        <w:spacing w:after="0" w:line="240" w:lineRule="auto"/>
        <w:jc w:val="both"/>
        <w:rPr>
          <w:sz w:val="22"/>
          <w:szCs w:val="22"/>
          <w:lang w:val="ru-RU"/>
        </w:rPr>
      </w:pPr>
    </w:p>
    <w:p w14:paraId="5E360CE8" w14:textId="77777777" w:rsidR="00377B61" w:rsidRDefault="00377B61" w:rsidP="00C33B93">
      <w:pPr>
        <w:pStyle w:val="12"/>
        <w:tabs>
          <w:tab w:val="clear" w:pos="360"/>
          <w:tab w:val="left" w:pos="1560"/>
        </w:tabs>
        <w:spacing w:after="0" w:line="240" w:lineRule="auto"/>
        <w:jc w:val="both"/>
        <w:rPr>
          <w:sz w:val="22"/>
          <w:szCs w:val="22"/>
          <w:lang w:val="ru-RU"/>
        </w:rPr>
      </w:pPr>
    </w:p>
    <w:p w14:paraId="5A9A08A8" w14:textId="77777777" w:rsidR="00377B61" w:rsidRDefault="00377B61" w:rsidP="00C33B93">
      <w:pPr>
        <w:pStyle w:val="12"/>
        <w:tabs>
          <w:tab w:val="clear" w:pos="360"/>
          <w:tab w:val="left" w:pos="1560"/>
        </w:tabs>
        <w:spacing w:after="0" w:line="240" w:lineRule="auto"/>
        <w:jc w:val="both"/>
        <w:rPr>
          <w:sz w:val="22"/>
          <w:szCs w:val="22"/>
          <w:lang w:val="ru-RU"/>
        </w:rPr>
      </w:pPr>
    </w:p>
    <w:p w14:paraId="624AEFD8" w14:textId="77777777" w:rsidR="00377B61" w:rsidRDefault="00377B61" w:rsidP="00C33B93">
      <w:pPr>
        <w:pStyle w:val="12"/>
        <w:tabs>
          <w:tab w:val="clear" w:pos="360"/>
          <w:tab w:val="left" w:pos="1560"/>
        </w:tabs>
        <w:spacing w:after="0" w:line="240" w:lineRule="auto"/>
        <w:jc w:val="both"/>
        <w:rPr>
          <w:sz w:val="22"/>
          <w:szCs w:val="22"/>
          <w:lang w:val="ru-RU"/>
        </w:rPr>
      </w:pPr>
    </w:p>
    <w:p w14:paraId="6FE01100" w14:textId="77777777" w:rsidR="00377B61" w:rsidRDefault="00377B61" w:rsidP="00C33B93">
      <w:pPr>
        <w:pStyle w:val="12"/>
        <w:tabs>
          <w:tab w:val="clear" w:pos="360"/>
          <w:tab w:val="left" w:pos="1560"/>
        </w:tabs>
        <w:spacing w:after="0" w:line="240" w:lineRule="auto"/>
        <w:jc w:val="both"/>
        <w:rPr>
          <w:sz w:val="22"/>
          <w:szCs w:val="22"/>
          <w:lang w:val="ru-RU"/>
        </w:rPr>
      </w:pPr>
    </w:p>
    <w:p w14:paraId="01F91D8C" w14:textId="77777777" w:rsidR="00377B61" w:rsidRDefault="00377B61" w:rsidP="00C33B93">
      <w:pPr>
        <w:pStyle w:val="12"/>
        <w:tabs>
          <w:tab w:val="clear" w:pos="360"/>
          <w:tab w:val="left" w:pos="1560"/>
        </w:tabs>
        <w:spacing w:after="0" w:line="240" w:lineRule="auto"/>
        <w:jc w:val="both"/>
        <w:rPr>
          <w:sz w:val="22"/>
          <w:szCs w:val="22"/>
          <w:lang w:val="ru-RU"/>
        </w:rPr>
      </w:pPr>
    </w:p>
    <w:p w14:paraId="4CEF30BE" w14:textId="77777777" w:rsidR="00377B61" w:rsidRDefault="00377B61" w:rsidP="00C33B93">
      <w:pPr>
        <w:pStyle w:val="12"/>
        <w:tabs>
          <w:tab w:val="clear" w:pos="360"/>
          <w:tab w:val="left" w:pos="1560"/>
        </w:tabs>
        <w:spacing w:after="0" w:line="240" w:lineRule="auto"/>
        <w:jc w:val="both"/>
        <w:rPr>
          <w:sz w:val="22"/>
          <w:szCs w:val="22"/>
          <w:lang w:val="ru-RU"/>
        </w:rPr>
      </w:pPr>
    </w:p>
    <w:p w14:paraId="0F2DBB4D" w14:textId="77777777" w:rsidR="00377B61" w:rsidRDefault="00377B61" w:rsidP="00C33B93">
      <w:pPr>
        <w:pStyle w:val="12"/>
        <w:tabs>
          <w:tab w:val="clear" w:pos="360"/>
          <w:tab w:val="left" w:pos="1560"/>
        </w:tabs>
        <w:spacing w:after="0" w:line="240" w:lineRule="auto"/>
        <w:jc w:val="both"/>
        <w:rPr>
          <w:sz w:val="22"/>
          <w:szCs w:val="22"/>
          <w:lang w:val="ru-RU"/>
        </w:rPr>
      </w:pPr>
    </w:p>
    <w:p w14:paraId="68772E05" w14:textId="77777777" w:rsidR="00377B61" w:rsidRDefault="00377B61" w:rsidP="00C33B93">
      <w:pPr>
        <w:pStyle w:val="12"/>
        <w:tabs>
          <w:tab w:val="clear" w:pos="360"/>
          <w:tab w:val="left" w:pos="1560"/>
        </w:tabs>
        <w:spacing w:after="0" w:line="240" w:lineRule="auto"/>
        <w:jc w:val="both"/>
        <w:rPr>
          <w:sz w:val="22"/>
          <w:szCs w:val="22"/>
          <w:lang w:val="ru-RU"/>
        </w:rPr>
      </w:pPr>
    </w:p>
    <w:p w14:paraId="3F2D66BC" w14:textId="77777777" w:rsidR="00377B61" w:rsidRDefault="00377B61" w:rsidP="00C33B93">
      <w:pPr>
        <w:pStyle w:val="12"/>
        <w:tabs>
          <w:tab w:val="clear" w:pos="360"/>
          <w:tab w:val="left" w:pos="1560"/>
        </w:tabs>
        <w:spacing w:after="0" w:line="240" w:lineRule="auto"/>
        <w:jc w:val="both"/>
        <w:rPr>
          <w:sz w:val="22"/>
          <w:szCs w:val="22"/>
          <w:lang w:val="ru-RU"/>
        </w:rPr>
      </w:pPr>
    </w:p>
    <w:p w14:paraId="4BCB09DF" w14:textId="77777777" w:rsidR="00377B61" w:rsidRDefault="00377B61" w:rsidP="00C33B93">
      <w:pPr>
        <w:pStyle w:val="12"/>
        <w:tabs>
          <w:tab w:val="clear" w:pos="360"/>
          <w:tab w:val="left" w:pos="1560"/>
        </w:tabs>
        <w:spacing w:after="0" w:line="240" w:lineRule="auto"/>
        <w:jc w:val="both"/>
        <w:rPr>
          <w:sz w:val="22"/>
          <w:szCs w:val="22"/>
          <w:lang w:val="ru-RU"/>
        </w:rPr>
      </w:pPr>
    </w:p>
    <w:p w14:paraId="4746861B" w14:textId="77777777" w:rsidR="00377B61" w:rsidRDefault="00377B61" w:rsidP="00C33B93">
      <w:pPr>
        <w:pStyle w:val="12"/>
        <w:tabs>
          <w:tab w:val="clear" w:pos="360"/>
          <w:tab w:val="left" w:pos="1560"/>
        </w:tabs>
        <w:spacing w:after="0" w:line="240" w:lineRule="auto"/>
        <w:jc w:val="both"/>
        <w:rPr>
          <w:sz w:val="22"/>
          <w:szCs w:val="22"/>
          <w:lang w:val="ru-RU"/>
        </w:rPr>
      </w:pPr>
    </w:p>
    <w:p w14:paraId="77938855" w14:textId="77777777" w:rsidR="00377B61" w:rsidRDefault="00377B61" w:rsidP="00C33B93">
      <w:pPr>
        <w:pStyle w:val="12"/>
        <w:tabs>
          <w:tab w:val="clear" w:pos="360"/>
          <w:tab w:val="left" w:pos="1560"/>
        </w:tabs>
        <w:spacing w:after="0" w:line="240" w:lineRule="auto"/>
        <w:jc w:val="both"/>
        <w:rPr>
          <w:sz w:val="22"/>
          <w:szCs w:val="22"/>
          <w:lang w:val="ru-RU"/>
        </w:rPr>
      </w:pPr>
    </w:p>
    <w:p w14:paraId="71E20C81" w14:textId="77777777" w:rsidR="00377B61" w:rsidRDefault="00377B61" w:rsidP="00C33B93">
      <w:pPr>
        <w:pStyle w:val="12"/>
        <w:tabs>
          <w:tab w:val="clear" w:pos="360"/>
          <w:tab w:val="left" w:pos="1560"/>
        </w:tabs>
        <w:spacing w:after="0" w:line="240" w:lineRule="auto"/>
        <w:jc w:val="both"/>
        <w:rPr>
          <w:sz w:val="22"/>
          <w:szCs w:val="22"/>
          <w:lang w:val="ru-RU"/>
        </w:rPr>
      </w:pPr>
    </w:p>
    <w:p w14:paraId="080692CC" w14:textId="77777777" w:rsidR="00377B61" w:rsidRDefault="00377B61" w:rsidP="00C33B93">
      <w:pPr>
        <w:pStyle w:val="12"/>
        <w:tabs>
          <w:tab w:val="clear" w:pos="360"/>
          <w:tab w:val="left" w:pos="1560"/>
        </w:tabs>
        <w:spacing w:after="0" w:line="240" w:lineRule="auto"/>
        <w:jc w:val="both"/>
        <w:rPr>
          <w:sz w:val="22"/>
          <w:szCs w:val="22"/>
          <w:lang w:val="ru-RU"/>
        </w:rPr>
      </w:pPr>
    </w:p>
    <w:p w14:paraId="7F3A5F2B" w14:textId="77777777" w:rsidR="00377B61" w:rsidRDefault="00377B61" w:rsidP="00C33B93">
      <w:pPr>
        <w:pStyle w:val="12"/>
        <w:tabs>
          <w:tab w:val="clear" w:pos="360"/>
          <w:tab w:val="left" w:pos="1560"/>
        </w:tabs>
        <w:spacing w:after="0" w:line="240" w:lineRule="auto"/>
        <w:jc w:val="both"/>
        <w:rPr>
          <w:sz w:val="22"/>
          <w:szCs w:val="22"/>
          <w:lang w:val="ru-RU"/>
        </w:rPr>
      </w:pPr>
    </w:p>
    <w:p w14:paraId="7D61E443" w14:textId="77777777" w:rsidR="00377B61" w:rsidRDefault="00377B61" w:rsidP="00C33B93">
      <w:pPr>
        <w:pStyle w:val="12"/>
        <w:tabs>
          <w:tab w:val="clear" w:pos="360"/>
          <w:tab w:val="left" w:pos="1560"/>
        </w:tabs>
        <w:spacing w:after="0" w:line="240" w:lineRule="auto"/>
        <w:jc w:val="both"/>
        <w:rPr>
          <w:sz w:val="22"/>
          <w:szCs w:val="22"/>
          <w:lang w:val="ru-RU"/>
        </w:rPr>
      </w:pPr>
    </w:p>
    <w:p w14:paraId="2F7ED10E" w14:textId="77777777" w:rsidR="00377B61" w:rsidRDefault="00377B61" w:rsidP="00C33B93">
      <w:pPr>
        <w:pStyle w:val="12"/>
        <w:tabs>
          <w:tab w:val="clear" w:pos="360"/>
          <w:tab w:val="left" w:pos="1560"/>
        </w:tabs>
        <w:spacing w:after="0" w:line="240" w:lineRule="auto"/>
        <w:jc w:val="both"/>
        <w:rPr>
          <w:sz w:val="22"/>
          <w:szCs w:val="22"/>
          <w:lang w:val="ru-RU"/>
        </w:rPr>
      </w:pPr>
    </w:p>
    <w:p w14:paraId="2F26E386" w14:textId="77777777" w:rsidR="00377B61" w:rsidRDefault="00377B61" w:rsidP="00C33B93">
      <w:pPr>
        <w:pStyle w:val="12"/>
        <w:tabs>
          <w:tab w:val="clear" w:pos="360"/>
          <w:tab w:val="left" w:pos="1560"/>
        </w:tabs>
        <w:spacing w:after="0" w:line="240" w:lineRule="auto"/>
        <w:jc w:val="both"/>
        <w:rPr>
          <w:sz w:val="22"/>
          <w:szCs w:val="22"/>
          <w:lang w:val="ru-RU"/>
        </w:rPr>
      </w:pPr>
    </w:p>
    <w:p w14:paraId="01F35291" w14:textId="77777777" w:rsidR="00377B61" w:rsidRDefault="00377B61" w:rsidP="00C33B93">
      <w:pPr>
        <w:pStyle w:val="12"/>
        <w:tabs>
          <w:tab w:val="clear" w:pos="360"/>
          <w:tab w:val="left" w:pos="1560"/>
        </w:tabs>
        <w:spacing w:after="0" w:line="240" w:lineRule="auto"/>
        <w:jc w:val="both"/>
        <w:rPr>
          <w:sz w:val="22"/>
          <w:szCs w:val="22"/>
          <w:lang w:val="ru-RU"/>
        </w:rPr>
      </w:pPr>
    </w:p>
    <w:p w14:paraId="6EB331B5" w14:textId="77777777" w:rsidR="00377B61" w:rsidRDefault="00377B61" w:rsidP="00C33B93">
      <w:pPr>
        <w:pStyle w:val="12"/>
        <w:tabs>
          <w:tab w:val="clear" w:pos="360"/>
          <w:tab w:val="left" w:pos="1560"/>
        </w:tabs>
        <w:spacing w:after="0" w:line="240" w:lineRule="auto"/>
        <w:jc w:val="both"/>
        <w:rPr>
          <w:sz w:val="22"/>
          <w:szCs w:val="22"/>
          <w:lang w:val="ru-RU"/>
        </w:rPr>
      </w:pPr>
    </w:p>
    <w:p w14:paraId="6B86CCF6" w14:textId="77777777" w:rsidR="00377B61" w:rsidRDefault="00377B61" w:rsidP="00C33B93">
      <w:pPr>
        <w:pStyle w:val="12"/>
        <w:tabs>
          <w:tab w:val="clear" w:pos="360"/>
          <w:tab w:val="left" w:pos="1560"/>
        </w:tabs>
        <w:spacing w:after="0" w:line="240" w:lineRule="auto"/>
        <w:jc w:val="both"/>
        <w:rPr>
          <w:sz w:val="22"/>
          <w:szCs w:val="22"/>
          <w:lang w:val="ru-RU"/>
        </w:rPr>
      </w:pPr>
    </w:p>
    <w:p w14:paraId="2D71F2FA" w14:textId="77777777" w:rsidR="00377B61" w:rsidRDefault="00377B61" w:rsidP="00C33B93">
      <w:pPr>
        <w:pStyle w:val="12"/>
        <w:tabs>
          <w:tab w:val="clear" w:pos="360"/>
          <w:tab w:val="left" w:pos="1560"/>
        </w:tabs>
        <w:spacing w:after="0" w:line="240" w:lineRule="auto"/>
        <w:jc w:val="both"/>
        <w:rPr>
          <w:sz w:val="22"/>
          <w:szCs w:val="22"/>
          <w:lang w:val="ru-RU"/>
        </w:rPr>
      </w:pPr>
    </w:p>
    <w:p w14:paraId="0783332C" w14:textId="77777777" w:rsidR="00377B61" w:rsidRDefault="00377B61" w:rsidP="00C33B93">
      <w:pPr>
        <w:pStyle w:val="12"/>
        <w:tabs>
          <w:tab w:val="clear" w:pos="360"/>
          <w:tab w:val="left" w:pos="1560"/>
        </w:tabs>
        <w:spacing w:after="0" w:line="240" w:lineRule="auto"/>
        <w:jc w:val="both"/>
        <w:rPr>
          <w:sz w:val="22"/>
          <w:szCs w:val="22"/>
          <w:lang w:val="ru-RU"/>
        </w:rPr>
      </w:pPr>
    </w:p>
    <w:p w14:paraId="4F4EC400" w14:textId="77777777" w:rsidR="00377B61" w:rsidRDefault="00377B61" w:rsidP="00C33B93">
      <w:pPr>
        <w:pStyle w:val="12"/>
        <w:tabs>
          <w:tab w:val="clear" w:pos="360"/>
          <w:tab w:val="left" w:pos="1560"/>
        </w:tabs>
        <w:spacing w:after="0" w:line="240" w:lineRule="auto"/>
        <w:jc w:val="both"/>
        <w:rPr>
          <w:sz w:val="22"/>
          <w:szCs w:val="22"/>
          <w:lang w:val="ru-RU"/>
        </w:rPr>
      </w:pPr>
    </w:p>
    <w:p w14:paraId="1BC20380" w14:textId="77777777" w:rsidR="00377B61" w:rsidRDefault="00377B61" w:rsidP="00C33B93">
      <w:pPr>
        <w:pStyle w:val="12"/>
        <w:tabs>
          <w:tab w:val="clear" w:pos="360"/>
          <w:tab w:val="left" w:pos="1560"/>
        </w:tabs>
        <w:spacing w:after="0" w:line="240" w:lineRule="auto"/>
        <w:jc w:val="both"/>
        <w:rPr>
          <w:sz w:val="22"/>
          <w:szCs w:val="22"/>
          <w:lang w:val="ru-RU"/>
        </w:rPr>
      </w:pPr>
    </w:p>
    <w:p w14:paraId="7D0D149F" w14:textId="77777777" w:rsidR="00377B61" w:rsidRDefault="00377B61" w:rsidP="00C33B93">
      <w:pPr>
        <w:pStyle w:val="12"/>
        <w:tabs>
          <w:tab w:val="clear" w:pos="360"/>
          <w:tab w:val="left" w:pos="1560"/>
        </w:tabs>
        <w:spacing w:after="0" w:line="240" w:lineRule="auto"/>
        <w:jc w:val="both"/>
        <w:rPr>
          <w:sz w:val="22"/>
          <w:szCs w:val="22"/>
          <w:lang w:val="ru-RU"/>
        </w:rPr>
      </w:pPr>
    </w:p>
    <w:p w14:paraId="79DD10C5" w14:textId="77777777" w:rsidR="00377B61" w:rsidRDefault="00377B61" w:rsidP="00C33B93">
      <w:pPr>
        <w:pStyle w:val="12"/>
        <w:tabs>
          <w:tab w:val="clear" w:pos="360"/>
          <w:tab w:val="left" w:pos="1560"/>
        </w:tabs>
        <w:spacing w:after="0" w:line="240" w:lineRule="auto"/>
        <w:jc w:val="both"/>
        <w:rPr>
          <w:sz w:val="22"/>
          <w:szCs w:val="22"/>
          <w:lang w:val="ru-RU"/>
        </w:rPr>
      </w:pPr>
    </w:p>
    <w:p w14:paraId="30D93CE5" w14:textId="77777777" w:rsidR="00377B61" w:rsidRDefault="00377B61" w:rsidP="00C33B93">
      <w:pPr>
        <w:pStyle w:val="12"/>
        <w:tabs>
          <w:tab w:val="clear" w:pos="360"/>
          <w:tab w:val="left" w:pos="1560"/>
        </w:tabs>
        <w:spacing w:after="0" w:line="240" w:lineRule="auto"/>
        <w:jc w:val="both"/>
        <w:rPr>
          <w:sz w:val="22"/>
          <w:szCs w:val="22"/>
          <w:lang w:val="ru-RU"/>
        </w:rPr>
      </w:pPr>
    </w:p>
    <w:p w14:paraId="1901E341" w14:textId="77777777" w:rsidR="00377B61" w:rsidRDefault="00377B61" w:rsidP="00C33B93">
      <w:pPr>
        <w:pStyle w:val="12"/>
        <w:tabs>
          <w:tab w:val="clear" w:pos="360"/>
          <w:tab w:val="left" w:pos="1560"/>
        </w:tabs>
        <w:spacing w:after="0" w:line="240" w:lineRule="auto"/>
        <w:jc w:val="both"/>
        <w:rPr>
          <w:sz w:val="22"/>
          <w:szCs w:val="22"/>
          <w:lang w:val="ru-RU"/>
        </w:rPr>
      </w:pPr>
    </w:p>
    <w:p w14:paraId="7877E1B8" w14:textId="77777777" w:rsidR="00377B61" w:rsidRDefault="00377B61" w:rsidP="00C33B93">
      <w:pPr>
        <w:pStyle w:val="12"/>
        <w:tabs>
          <w:tab w:val="clear" w:pos="360"/>
          <w:tab w:val="left" w:pos="1560"/>
        </w:tabs>
        <w:spacing w:after="0" w:line="240" w:lineRule="auto"/>
        <w:jc w:val="both"/>
        <w:rPr>
          <w:sz w:val="22"/>
          <w:szCs w:val="22"/>
          <w:lang w:val="ru-RU"/>
        </w:rPr>
      </w:pPr>
    </w:p>
    <w:p w14:paraId="2A1B3706" w14:textId="77777777" w:rsidR="00377B61" w:rsidRDefault="00377B61" w:rsidP="00C33B93">
      <w:pPr>
        <w:pStyle w:val="12"/>
        <w:tabs>
          <w:tab w:val="clear" w:pos="360"/>
          <w:tab w:val="left" w:pos="1560"/>
        </w:tabs>
        <w:spacing w:after="0" w:line="240" w:lineRule="auto"/>
        <w:jc w:val="both"/>
        <w:rPr>
          <w:sz w:val="22"/>
          <w:szCs w:val="22"/>
          <w:lang w:val="ru-RU"/>
        </w:rPr>
      </w:pPr>
    </w:p>
    <w:p w14:paraId="711A994C" w14:textId="77777777" w:rsidR="00377B61" w:rsidRDefault="00377B61" w:rsidP="00C33B93">
      <w:pPr>
        <w:pStyle w:val="12"/>
        <w:tabs>
          <w:tab w:val="clear" w:pos="360"/>
          <w:tab w:val="left" w:pos="1560"/>
        </w:tabs>
        <w:spacing w:after="0" w:line="240" w:lineRule="auto"/>
        <w:jc w:val="both"/>
        <w:rPr>
          <w:sz w:val="22"/>
          <w:szCs w:val="22"/>
          <w:lang w:val="ru-RU"/>
        </w:rPr>
      </w:pPr>
    </w:p>
    <w:p w14:paraId="2477FAB0" w14:textId="77777777" w:rsidR="00377B61" w:rsidRDefault="00377B61" w:rsidP="00C33B93">
      <w:pPr>
        <w:pStyle w:val="12"/>
        <w:tabs>
          <w:tab w:val="clear" w:pos="360"/>
          <w:tab w:val="left" w:pos="1560"/>
        </w:tabs>
        <w:spacing w:after="0" w:line="240" w:lineRule="auto"/>
        <w:jc w:val="both"/>
        <w:rPr>
          <w:sz w:val="22"/>
          <w:szCs w:val="22"/>
          <w:lang w:val="ru-RU"/>
        </w:rPr>
      </w:pPr>
    </w:p>
    <w:p w14:paraId="29D8F201" w14:textId="77777777" w:rsidR="00377B61" w:rsidRDefault="00377B61" w:rsidP="00C33B93">
      <w:pPr>
        <w:pStyle w:val="12"/>
        <w:tabs>
          <w:tab w:val="clear" w:pos="360"/>
          <w:tab w:val="left" w:pos="1560"/>
        </w:tabs>
        <w:spacing w:after="0" w:line="240" w:lineRule="auto"/>
        <w:jc w:val="both"/>
        <w:rPr>
          <w:sz w:val="22"/>
          <w:szCs w:val="22"/>
          <w:lang w:val="ru-RU"/>
        </w:rPr>
      </w:pPr>
    </w:p>
    <w:p w14:paraId="02C8CF75" w14:textId="77777777" w:rsidR="00377B61" w:rsidRDefault="00377B61" w:rsidP="00C33B93">
      <w:pPr>
        <w:pStyle w:val="12"/>
        <w:tabs>
          <w:tab w:val="clear" w:pos="360"/>
          <w:tab w:val="left" w:pos="1560"/>
        </w:tabs>
        <w:spacing w:after="0" w:line="240" w:lineRule="auto"/>
        <w:jc w:val="both"/>
        <w:rPr>
          <w:sz w:val="22"/>
          <w:szCs w:val="22"/>
          <w:lang w:val="ru-RU"/>
        </w:rPr>
      </w:pPr>
    </w:p>
    <w:p w14:paraId="11F3C9AF" w14:textId="77777777" w:rsidR="00C33B93" w:rsidRDefault="00C33B93" w:rsidP="00C33B93">
      <w:pPr>
        <w:pStyle w:val="12"/>
        <w:tabs>
          <w:tab w:val="clear" w:pos="360"/>
          <w:tab w:val="left" w:pos="1560"/>
        </w:tabs>
        <w:spacing w:after="0" w:line="240" w:lineRule="auto"/>
        <w:jc w:val="both"/>
        <w:rPr>
          <w:sz w:val="22"/>
          <w:szCs w:val="22"/>
          <w:lang w:val="ru-RU"/>
        </w:rPr>
      </w:pPr>
    </w:p>
    <w:p w14:paraId="0DFE9368" w14:textId="77777777" w:rsidR="00C33B93" w:rsidRPr="00BA5DD2" w:rsidRDefault="00C33B93" w:rsidP="00C33B93">
      <w:pPr>
        <w:pStyle w:val="12"/>
        <w:tabs>
          <w:tab w:val="clear" w:pos="360"/>
          <w:tab w:val="left" w:pos="1560"/>
        </w:tabs>
        <w:spacing w:after="0" w:line="240" w:lineRule="auto"/>
        <w:jc w:val="both"/>
        <w:rPr>
          <w:b/>
          <w:i/>
          <w:lang w:val="ru-RU"/>
        </w:rPr>
      </w:pPr>
    </w:p>
    <w:p w14:paraId="55236966" w14:textId="77777777" w:rsidR="001D1666" w:rsidRPr="00862398" w:rsidRDefault="001D1666" w:rsidP="00202716">
      <w:pPr>
        <w:pStyle w:val="a5"/>
        <w:spacing w:after="0" w:line="240" w:lineRule="auto"/>
        <w:ind w:left="0" w:firstLine="567"/>
        <w:jc w:val="right"/>
        <w:rPr>
          <w:rFonts w:ascii="Times New Roman" w:hAnsi="Times New Roman" w:cs="Times New Roman"/>
          <w:b/>
          <w:i/>
        </w:rPr>
      </w:pPr>
      <w:r w:rsidRPr="00862398">
        <w:rPr>
          <w:rFonts w:ascii="Times New Roman" w:hAnsi="Times New Roman" w:cs="Times New Roman"/>
          <w:b/>
          <w:i/>
        </w:rPr>
        <w:lastRenderedPageBreak/>
        <w:t>ПРИЛОЖЕНИЕ 2</w:t>
      </w:r>
    </w:p>
    <w:p w14:paraId="4A8F4964" w14:textId="77777777" w:rsidR="001D1666" w:rsidRPr="00862398" w:rsidRDefault="001D1666" w:rsidP="00202716">
      <w:pPr>
        <w:pStyle w:val="a5"/>
        <w:spacing w:after="0" w:line="240" w:lineRule="auto"/>
        <w:ind w:left="0" w:firstLine="567"/>
        <w:jc w:val="both"/>
        <w:rPr>
          <w:rFonts w:ascii="Times New Roman" w:hAnsi="Times New Roman" w:cs="Times New Roman"/>
        </w:rPr>
      </w:pPr>
    </w:p>
    <w:p w14:paraId="75FF6B46" w14:textId="77777777" w:rsidR="001D1666" w:rsidRPr="002167BF" w:rsidRDefault="001D1666" w:rsidP="00202716">
      <w:pPr>
        <w:pStyle w:val="a5"/>
        <w:spacing w:after="0" w:line="240" w:lineRule="auto"/>
        <w:ind w:left="0" w:firstLine="567"/>
        <w:jc w:val="both"/>
        <w:rPr>
          <w:rFonts w:ascii="Times New Roman" w:hAnsi="Times New Roman" w:cs="Times New Roman"/>
          <w:b/>
        </w:rPr>
      </w:pPr>
      <w:r w:rsidRPr="00862398">
        <w:rPr>
          <w:rFonts w:ascii="Times New Roman" w:hAnsi="Times New Roman" w:cs="Times New Roman"/>
          <w:b/>
        </w:rPr>
        <w:t>Крупные сделки и сделки, в совершении которых имеется заинтересованность</w:t>
      </w:r>
    </w:p>
    <w:p w14:paraId="62C3567C" w14:textId="77777777" w:rsidR="001D1666" w:rsidRDefault="001D1666" w:rsidP="00202716">
      <w:pPr>
        <w:pStyle w:val="a5"/>
        <w:spacing w:after="0" w:line="240" w:lineRule="auto"/>
        <w:ind w:left="0" w:firstLine="567"/>
        <w:jc w:val="both"/>
        <w:rPr>
          <w:rFonts w:ascii="Times New Roman" w:hAnsi="Times New Roman" w:cs="Times New Roman"/>
          <w:b/>
        </w:rPr>
      </w:pPr>
    </w:p>
    <w:p w14:paraId="7AD9CF33" w14:textId="77777777" w:rsidR="00C11FEE" w:rsidRPr="00C11FEE" w:rsidRDefault="00C11FEE" w:rsidP="00707F87">
      <w:pPr>
        <w:pStyle w:val="12"/>
        <w:tabs>
          <w:tab w:val="clear" w:pos="360"/>
        </w:tabs>
        <w:spacing w:after="0" w:line="240" w:lineRule="auto"/>
        <w:ind w:firstLine="737"/>
        <w:jc w:val="both"/>
        <w:rPr>
          <w:sz w:val="22"/>
          <w:szCs w:val="22"/>
          <w:lang w:val="ru-RU"/>
        </w:rPr>
      </w:pPr>
    </w:p>
    <w:p w14:paraId="10EED6E9" w14:textId="6CCB6CBB" w:rsidR="00616032" w:rsidRPr="00907619" w:rsidRDefault="00616032" w:rsidP="00616032">
      <w:pPr>
        <w:spacing w:after="0" w:line="240" w:lineRule="auto"/>
        <w:ind w:firstLine="567"/>
        <w:jc w:val="both"/>
        <w:rPr>
          <w:rFonts w:ascii="Times New Roman" w:hAnsi="Times New Roman"/>
        </w:rPr>
      </w:pPr>
      <w:r>
        <w:rPr>
          <w:rFonts w:ascii="Times New Roman" w:hAnsi="Times New Roman"/>
        </w:rPr>
        <w:t>ПАО «</w:t>
      </w:r>
      <w:r w:rsidR="00907619">
        <w:rPr>
          <w:rFonts w:ascii="Times New Roman" w:hAnsi="Times New Roman"/>
        </w:rPr>
        <w:t>Лензолото»</w:t>
      </w:r>
      <w:r>
        <w:rPr>
          <w:rFonts w:ascii="Times New Roman" w:hAnsi="Times New Roman"/>
        </w:rPr>
        <w:t xml:space="preserve"> в 2015 году не совершало сделок, признаваемых в соответствии с Федеральным законом «Об акционерных </w:t>
      </w:r>
      <w:r w:rsidRPr="00B90537">
        <w:rPr>
          <w:rFonts w:ascii="Times New Roman" w:hAnsi="Times New Roman"/>
        </w:rPr>
        <w:t xml:space="preserve">обществах» </w:t>
      </w:r>
      <w:r w:rsidR="00907619" w:rsidRPr="00B90537">
        <w:rPr>
          <w:rFonts w:ascii="Times New Roman" w:hAnsi="Times New Roman"/>
        </w:rPr>
        <w:t xml:space="preserve">крупными сделками и сделками, </w:t>
      </w:r>
      <w:r w:rsidRPr="00B90537">
        <w:rPr>
          <w:rFonts w:ascii="Times New Roman" w:hAnsi="Times New Roman"/>
        </w:rPr>
        <w:t>в совершении которых имелась заинтересованность и необходимость одобрения которых уполномоченным органом управления акционерного общества предусмотрена глав</w:t>
      </w:r>
      <w:r w:rsidR="00907619" w:rsidRPr="00B90537">
        <w:rPr>
          <w:rFonts w:ascii="Times New Roman" w:hAnsi="Times New Roman"/>
        </w:rPr>
        <w:t>ами</w:t>
      </w:r>
      <w:r w:rsidRPr="00B90537">
        <w:rPr>
          <w:rFonts w:ascii="Times New Roman" w:hAnsi="Times New Roman"/>
        </w:rPr>
        <w:t xml:space="preserve"> </w:t>
      </w:r>
      <w:r w:rsidR="00B90537" w:rsidRPr="00B90537">
        <w:rPr>
          <w:rFonts w:ascii="Times New Roman" w:hAnsi="Times New Roman"/>
          <w:lang w:val="en-US"/>
        </w:rPr>
        <w:t>X</w:t>
      </w:r>
      <w:r w:rsidR="00B90537" w:rsidRPr="00B90537">
        <w:rPr>
          <w:rFonts w:ascii="Times New Roman" w:hAnsi="Times New Roman"/>
        </w:rPr>
        <w:t xml:space="preserve"> и </w:t>
      </w:r>
      <w:r w:rsidRPr="00B90537">
        <w:rPr>
          <w:rFonts w:ascii="Times New Roman" w:hAnsi="Times New Roman"/>
        </w:rPr>
        <w:t>Х</w:t>
      </w:r>
      <w:r w:rsidRPr="00B90537">
        <w:rPr>
          <w:rFonts w:ascii="Times New Roman" w:hAnsi="Times New Roman"/>
          <w:lang w:val="en-US"/>
        </w:rPr>
        <w:t>I</w:t>
      </w:r>
      <w:r w:rsidRPr="00B90537">
        <w:rPr>
          <w:rFonts w:ascii="Times New Roman" w:hAnsi="Times New Roman"/>
        </w:rPr>
        <w:t xml:space="preserve"> Федерального закона «Об акционерных обществах».</w:t>
      </w:r>
      <w:r w:rsidR="00B90537">
        <w:rPr>
          <w:rFonts w:ascii="Times New Roman" w:hAnsi="Times New Roman"/>
        </w:rPr>
        <w:t xml:space="preserve"> </w:t>
      </w:r>
    </w:p>
    <w:p w14:paraId="35B75407" w14:textId="77777777" w:rsidR="00616032" w:rsidRDefault="00616032" w:rsidP="00616032">
      <w:pPr>
        <w:pStyle w:val="12"/>
        <w:tabs>
          <w:tab w:val="clear" w:pos="360"/>
        </w:tabs>
        <w:spacing w:after="0" w:line="240" w:lineRule="auto"/>
        <w:ind w:firstLine="737"/>
        <w:jc w:val="both"/>
        <w:rPr>
          <w:sz w:val="22"/>
          <w:szCs w:val="22"/>
          <w:lang w:val="ru-RU"/>
        </w:rPr>
      </w:pPr>
    </w:p>
    <w:p w14:paraId="531728BD" w14:textId="77777777" w:rsidR="00377B61" w:rsidRDefault="00377B61" w:rsidP="00616032">
      <w:pPr>
        <w:pStyle w:val="12"/>
        <w:tabs>
          <w:tab w:val="clear" w:pos="360"/>
        </w:tabs>
        <w:spacing w:after="0" w:line="240" w:lineRule="auto"/>
        <w:ind w:firstLine="737"/>
        <w:jc w:val="both"/>
        <w:rPr>
          <w:sz w:val="22"/>
          <w:szCs w:val="22"/>
          <w:lang w:val="ru-RU"/>
        </w:rPr>
      </w:pPr>
    </w:p>
    <w:p w14:paraId="3A82AD4F" w14:textId="77777777" w:rsidR="00377B61" w:rsidRDefault="00377B61" w:rsidP="00616032">
      <w:pPr>
        <w:pStyle w:val="12"/>
        <w:tabs>
          <w:tab w:val="clear" w:pos="360"/>
        </w:tabs>
        <w:spacing w:after="0" w:line="240" w:lineRule="auto"/>
        <w:ind w:firstLine="737"/>
        <w:jc w:val="both"/>
        <w:rPr>
          <w:sz w:val="22"/>
          <w:szCs w:val="22"/>
          <w:lang w:val="ru-RU"/>
        </w:rPr>
      </w:pPr>
    </w:p>
    <w:p w14:paraId="423F7096" w14:textId="77777777" w:rsidR="00377B61" w:rsidRDefault="00377B61" w:rsidP="00616032">
      <w:pPr>
        <w:pStyle w:val="12"/>
        <w:tabs>
          <w:tab w:val="clear" w:pos="360"/>
        </w:tabs>
        <w:spacing w:after="0" w:line="240" w:lineRule="auto"/>
        <w:ind w:firstLine="737"/>
        <w:jc w:val="both"/>
        <w:rPr>
          <w:sz w:val="22"/>
          <w:szCs w:val="22"/>
          <w:lang w:val="ru-RU"/>
        </w:rPr>
      </w:pPr>
    </w:p>
    <w:p w14:paraId="16CF0FDF" w14:textId="77777777" w:rsidR="00377B61" w:rsidRDefault="00377B61" w:rsidP="00616032">
      <w:pPr>
        <w:pStyle w:val="12"/>
        <w:tabs>
          <w:tab w:val="clear" w:pos="360"/>
        </w:tabs>
        <w:spacing w:after="0" w:line="240" w:lineRule="auto"/>
        <w:ind w:firstLine="737"/>
        <w:jc w:val="both"/>
        <w:rPr>
          <w:sz w:val="22"/>
          <w:szCs w:val="22"/>
          <w:lang w:val="ru-RU"/>
        </w:rPr>
      </w:pPr>
    </w:p>
    <w:p w14:paraId="20A0AEA3" w14:textId="77777777" w:rsidR="00377B61" w:rsidRDefault="00377B61" w:rsidP="00616032">
      <w:pPr>
        <w:pStyle w:val="12"/>
        <w:tabs>
          <w:tab w:val="clear" w:pos="360"/>
        </w:tabs>
        <w:spacing w:after="0" w:line="240" w:lineRule="auto"/>
        <w:ind w:firstLine="737"/>
        <w:jc w:val="both"/>
        <w:rPr>
          <w:sz w:val="22"/>
          <w:szCs w:val="22"/>
          <w:lang w:val="ru-RU"/>
        </w:rPr>
      </w:pPr>
    </w:p>
    <w:p w14:paraId="4F5867C6" w14:textId="77777777" w:rsidR="00377B61" w:rsidRDefault="00377B61" w:rsidP="00616032">
      <w:pPr>
        <w:pStyle w:val="12"/>
        <w:tabs>
          <w:tab w:val="clear" w:pos="360"/>
        </w:tabs>
        <w:spacing w:after="0" w:line="240" w:lineRule="auto"/>
        <w:ind w:firstLine="737"/>
        <w:jc w:val="both"/>
        <w:rPr>
          <w:sz w:val="22"/>
          <w:szCs w:val="22"/>
          <w:lang w:val="ru-RU"/>
        </w:rPr>
      </w:pPr>
    </w:p>
    <w:p w14:paraId="0D91F87D" w14:textId="77777777" w:rsidR="00377B61" w:rsidRDefault="00377B61" w:rsidP="00616032">
      <w:pPr>
        <w:pStyle w:val="12"/>
        <w:tabs>
          <w:tab w:val="clear" w:pos="360"/>
        </w:tabs>
        <w:spacing w:after="0" w:line="240" w:lineRule="auto"/>
        <w:ind w:firstLine="737"/>
        <w:jc w:val="both"/>
        <w:rPr>
          <w:sz w:val="22"/>
          <w:szCs w:val="22"/>
          <w:lang w:val="ru-RU"/>
        </w:rPr>
      </w:pPr>
    </w:p>
    <w:p w14:paraId="33F699EB" w14:textId="77777777" w:rsidR="00377B61" w:rsidRDefault="00377B61" w:rsidP="00616032">
      <w:pPr>
        <w:pStyle w:val="12"/>
        <w:tabs>
          <w:tab w:val="clear" w:pos="360"/>
        </w:tabs>
        <w:spacing w:after="0" w:line="240" w:lineRule="auto"/>
        <w:ind w:firstLine="737"/>
        <w:jc w:val="both"/>
        <w:rPr>
          <w:sz w:val="22"/>
          <w:szCs w:val="22"/>
          <w:lang w:val="ru-RU"/>
        </w:rPr>
      </w:pPr>
    </w:p>
    <w:p w14:paraId="167BA34A" w14:textId="77777777" w:rsidR="00377B61" w:rsidRDefault="00377B61" w:rsidP="00616032">
      <w:pPr>
        <w:pStyle w:val="12"/>
        <w:tabs>
          <w:tab w:val="clear" w:pos="360"/>
        </w:tabs>
        <w:spacing w:after="0" w:line="240" w:lineRule="auto"/>
        <w:ind w:firstLine="737"/>
        <w:jc w:val="both"/>
        <w:rPr>
          <w:sz w:val="22"/>
          <w:szCs w:val="22"/>
          <w:lang w:val="ru-RU"/>
        </w:rPr>
      </w:pPr>
    </w:p>
    <w:p w14:paraId="20341C56" w14:textId="77777777" w:rsidR="00377B61" w:rsidRDefault="00377B61" w:rsidP="00616032">
      <w:pPr>
        <w:pStyle w:val="12"/>
        <w:tabs>
          <w:tab w:val="clear" w:pos="360"/>
        </w:tabs>
        <w:spacing w:after="0" w:line="240" w:lineRule="auto"/>
        <w:ind w:firstLine="737"/>
        <w:jc w:val="both"/>
        <w:rPr>
          <w:sz w:val="22"/>
          <w:szCs w:val="22"/>
          <w:lang w:val="ru-RU"/>
        </w:rPr>
      </w:pPr>
    </w:p>
    <w:p w14:paraId="0A2FC98A" w14:textId="77777777" w:rsidR="00377B61" w:rsidRDefault="00377B61" w:rsidP="00616032">
      <w:pPr>
        <w:pStyle w:val="12"/>
        <w:tabs>
          <w:tab w:val="clear" w:pos="360"/>
        </w:tabs>
        <w:spacing w:after="0" w:line="240" w:lineRule="auto"/>
        <w:ind w:firstLine="737"/>
        <w:jc w:val="both"/>
        <w:rPr>
          <w:sz w:val="22"/>
          <w:szCs w:val="22"/>
          <w:lang w:val="ru-RU"/>
        </w:rPr>
      </w:pPr>
    </w:p>
    <w:p w14:paraId="665372BF" w14:textId="77777777" w:rsidR="00377B61" w:rsidRDefault="00377B61" w:rsidP="00616032">
      <w:pPr>
        <w:pStyle w:val="12"/>
        <w:tabs>
          <w:tab w:val="clear" w:pos="360"/>
        </w:tabs>
        <w:spacing w:after="0" w:line="240" w:lineRule="auto"/>
        <w:ind w:firstLine="737"/>
        <w:jc w:val="both"/>
        <w:rPr>
          <w:sz w:val="22"/>
          <w:szCs w:val="22"/>
          <w:lang w:val="ru-RU"/>
        </w:rPr>
      </w:pPr>
    </w:p>
    <w:p w14:paraId="2A65EB65" w14:textId="77777777" w:rsidR="00377B61" w:rsidRDefault="00377B61" w:rsidP="00616032">
      <w:pPr>
        <w:pStyle w:val="12"/>
        <w:tabs>
          <w:tab w:val="clear" w:pos="360"/>
        </w:tabs>
        <w:spacing w:after="0" w:line="240" w:lineRule="auto"/>
        <w:ind w:firstLine="737"/>
        <w:jc w:val="both"/>
        <w:rPr>
          <w:sz w:val="22"/>
          <w:szCs w:val="22"/>
          <w:lang w:val="ru-RU"/>
        </w:rPr>
      </w:pPr>
    </w:p>
    <w:p w14:paraId="23044BA6" w14:textId="77777777" w:rsidR="00377B61" w:rsidRDefault="00377B61" w:rsidP="00616032">
      <w:pPr>
        <w:pStyle w:val="12"/>
        <w:tabs>
          <w:tab w:val="clear" w:pos="360"/>
        </w:tabs>
        <w:spacing w:after="0" w:line="240" w:lineRule="auto"/>
        <w:ind w:firstLine="737"/>
        <w:jc w:val="both"/>
        <w:rPr>
          <w:sz w:val="22"/>
          <w:szCs w:val="22"/>
          <w:lang w:val="ru-RU"/>
        </w:rPr>
      </w:pPr>
    </w:p>
    <w:p w14:paraId="76D6DD7E" w14:textId="77777777" w:rsidR="00377B61" w:rsidRDefault="00377B61" w:rsidP="00616032">
      <w:pPr>
        <w:pStyle w:val="12"/>
        <w:tabs>
          <w:tab w:val="clear" w:pos="360"/>
        </w:tabs>
        <w:spacing w:after="0" w:line="240" w:lineRule="auto"/>
        <w:ind w:firstLine="737"/>
        <w:jc w:val="both"/>
        <w:rPr>
          <w:sz w:val="22"/>
          <w:szCs w:val="22"/>
          <w:lang w:val="ru-RU"/>
        </w:rPr>
      </w:pPr>
    </w:p>
    <w:p w14:paraId="2BFC21D6" w14:textId="77777777" w:rsidR="00377B61" w:rsidRDefault="00377B61" w:rsidP="00616032">
      <w:pPr>
        <w:pStyle w:val="12"/>
        <w:tabs>
          <w:tab w:val="clear" w:pos="360"/>
        </w:tabs>
        <w:spacing w:after="0" w:line="240" w:lineRule="auto"/>
        <w:ind w:firstLine="737"/>
        <w:jc w:val="both"/>
        <w:rPr>
          <w:sz w:val="22"/>
          <w:szCs w:val="22"/>
          <w:lang w:val="ru-RU"/>
        </w:rPr>
      </w:pPr>
    </w:p>
    <w:p w14:paraId="02AADA59" w14:textId="77777777" w:rsidR="00377B61" w:rsidRDefault="00377B61" w:rsidP="00616032">
      <w:pPr>
        <w:pStyle w:val="12"/>
        <w:tabs>
          <w:tab w:val="clear" w:pos="360"/>
        </w:tabs>
        <w:spacing w:after="0" w:line="240" w:lineRule="auto"/>
        <w:ind w:firstLine="737"/>
        <w:jc w:val="both"/>
        <w:rPr>
          <w:sz w:val="22"/>
          <w:szCs w:val="22"/>
          <w:lang w:val="ru-RU"/>
        </w:rPr>
      </w:pPr>
    </w:p>
    <w:p w14:paraId="6F87465F" w14:textId="77777777" w:rsidR="00377B61" w:rsidRDefault="00377B61" w:rsidP="00616032">
      <w:pPr>
        <w:pStyle w:val="12"/>
        <w:tabs>
          <w:tab w:val="clear" w:pos="360"/>
        </w:tabs>
        <w:spacing w:after="0" w:line="240" w:lineRule="auto"/>
        <w:ind w:firstLine="737"/>
        <w:jc w:val="both"/>
        <w:rPr>
          <w:sz w:val="22"/>
          <w:szCs w:val="22"/>
          <w:lang w:val="ru-RU"/>
        </w:rPr>
      </w:pPr>
    </w:p>
    <w:p w14:paraId="33A393A4" w14:textId="77777777" w:rsidR="00377B61" w:rsidRDefault="00377B61" w:rsidP="00616032">
      <w:pPr>
        <w:pStyle w:val="12"/>
        <w:tabs>
          <w:tab w:val="clear" w:pos="360"/>
        </w:tabs>
        <w:spacing w:after="0" w:line="240" w:lineRule="auto"/>
        <w:ind w:firstLine="737"/>
        <w:jc w:val="both"/>
        <w:rPr>
          <w:sz w:val="22"/>
          <w:szCs w:val="22"/>
          <w:lang w:val="ru-RU"/>
        </w:rPr>
      </w:pPr>
    </w:p>
    <w:p w14:paraId="2563BEFD" w14:textId="77777777" w:rsidR="00377B61" w:rsidRDefault="00377B61" w:rsidP="00616032">
      <w:pPr>
        <w:pStyle w:val="12"/>
        <w:tabs>
          <w:tab w:val="clear" w:pos="360"/>
        </w:tabs>
        <w:spacing w:after="0" w:line="240" w:lineRule="auto"/>
        <w:ind w:firstLine="737"/>
        <w:jc w:val="both"/>
        <w:rPr>
          <w:sz w:val="22"/>
          <w:szCs w:val="22"/>
          <w:lang w:val="ru-RU"/>
        </w:rPr>
      </w:pPr>
    </w:p>
    <w:p w14:paraId="7EA2C387" w14:textId="77777777" w:rsidR="00377B61" w:rsidRDefault="00377B61" w:rsidP="00616032">
      <w:pPr>
        <w:pStyle w:val="12"/>
        <w:tabs>
          <w:tab w:val="clear" w:pos="360"/>
        </w:tabs>
        <w:spacing w:after="0" w:line="240" w:lineRule="auto"/>
        <w:ind w:firstLine="737"/>
        <w:jc w:val="both"/>
        <w:rPr>
          <w:sz w:val="22"/>
          <w:szCs w:val="22"/>
          <w:lang w:val="ru-RU"/>
        </w:rPr>
      </w:pPr>
    </w:p>
    <w:p w14:paraId="45340728" w14:textId="77777777" w:rsidR="00377B61" w:rsidRDefault="00377B61" w:rsidP="00616032">
      <w:pPr>
        <w:pStyle w:val="12"/>
        <w:tabs>
          <w:tab w:val="clear" w:pos="360"/>
        </w:tabs>
        <w:spacing w:after="0" w:line="240" w:lineRule="auto"/>
        <w:ind w:firstLine="737"/>
        <w:jc w:val="both"/>
        <w:rPr>
          <w:sz w:val="22"/>
          <w:szCs w:val="22"/>
          <w:lang w:val="ru-RU"/>
        </w:rPr>
      </w:pPr>
    </w:p>
    <w:p w14:paraId="78035FC5" w14:textId="77777777" w:rsidR="00377B61" w:rsidRDefault="00377B61" w:rsidP="00616032">
      <w:pPr>
        <w:pStyle w:val="12"/>
        <w:tabs>
          <w:tab w:val="clear" w:pos="360"/>
        </w:tabs>
        <w:spacing w:after="0" w:line="240" w:lineRule="auto"/>
        <w:ind w:firstLine="737"/>
        <w:jc w:val="both"/>
        <w:rPr>
          <w:sz w:val="22"/>
          <w:szCs w:val="22"/>
          <w:lang w:val="ru-RU"/>
        </w:rPr>
      </w:pPr>
    </w:p>
    <w:p w14:paraId="347E0B64" w14:textId="77777777" w:rsidR="00377B61" w:rsidRDefault="00377B61" w:rsidP="00616032">
      <w:pPr>
        <w:pStyle w:val="12"/>
        <w:tabs>
          <w:tab w:val="clear" w:pos="360"/>
        </w:tabs>
        <w:spacing w:after="0" w:line="240" w:lineRule="auto"/>
        <w:ind w:firstLine="737"/>
        <w:jc w:val="both"/>
        <w:rPr>
          <w:sz w:val="22"/>
          <w:szCs w:val="22"/>
          <w:lang w:val="ru-RU"/>
        </w:rPr>
      </w:pPr>
    </w:p>
    <w:p w14:paraId="6287DADC" w14:textId="77777777" w:rsidR="00377B61" w:rsidRDefault="00377B61" w:rsidP="00616032">
      <w:pPr>
        <w:pStyle w:val="12"/>
        <w:tabs>
          <w:tab w:val="clear" w:pos="360"/>
        </w:tabs>
        <w:spacing w:after="0" w:line="240" w:lineRule="auto"/>
        <w:ind w:firstLine="737"/>
        <w:jc w:val="both"/>
        <w:rPr>
          <w:sz w:val="22"/>
          <w:szCs w:val="22"/>
          <w:lang w:val="ru-RU"/>
        </w:rPr>
      </w:pPr>
    </w:p>
    <w:p w14:paraId="10E41A78" w14:textId="77777777" w:rsidR="00377B61" w:rsidRDefault="00377B61" w:rsidP="00616032">
      <w:pPr>
        <w:pStyle w:val="12"/>
        <w:tabs>
          <w:tab w:val="clear" w:pos="360"/>
        </w:tabs>
        <w:spacing w:after="0" w:line="240" w:lineRule="auto"/>
        <w:ind w:firstLine="737"/>
        <w:jc w:val="both"/>
        <w:rPr>
          <w:sz w:val="22"/>
          <w:szCs w:val="22"/>
          <w:lang w:val="ru-RU"/>
        </w:rPr>
      </w:pPr>
    </w:p>
    <w:p w14:paraId="19D81A54" w14:textId="77777777" w:rsidR="00377B61" w:rsidRDefault="00377B61" w:rsidP="00616032">
      <w:pPr>
        <w:pStyle w:val="12"/>
        <w:tabs>
          <w:tab w:val="clear" w:pos="360"/>
        </w:tabs>
        <w:spacing w:after="0" w:line="240" w:lineRule="auto"/>
        <w:ind w:firstLine="737"/>
        <w:jc w:val="both"/>
        <w:rPr>
          <w:sz w:val="22"/>
          <w:szCs w:val="22"/>
          <w:lang w:val="ru-RU"/>
        </w:rPr>
      </w:pPr>
    </w:p>
    <w:p w14:paraId="1276CCDA" w14:textId="77777777" w:rsidR="00377B61" w:rsidRDefault="00377B61" w:rsidP="00616032">
      <w:pPr>
        <w:pStyle w:val="12"/>
        <w:tabs>
          <w:tab w:val="clear" w:pos="360"/>
        </w:tabs>
        <w:spacing w:after="0" w:line="240" w:lineRule="auto"/>
        <w:ind w:firstLine="737"/>
        <w:jc w:val="both"/>
        <w:rPr>
          <w:sz w:val="22"/>
          <w:szCs w:val="22"/>
          <w:lang w:val="ru-RU"/>
        </w:rPr>
      </w:pPr>
    </w:p>
    <w:p w14:paraId="729D93D8" w14:textId="77777777" w:rsidR="00377B61" w:rsidRDefault="00377B61" w:rsidP="00616032">
      <w:pPr>
        <w:pStyle w:val="12"/>
        <w:tabs>
          <w:tab w:val="clear" w:pos="360"/>
        </w:tabs>
        <w:spacing w:after="0" w:line="240" w:lineRule="auto"/>
        <w:ind w:firstLine="737"/>
        <w:jc w:val="both"/>
        <w:rPr>
          <w:sz w:val="22"/>
          <w:szCs w:val="22"/>
          <w:lang w:val="ru-RU"/>
        </w:rPr>
      </w:pPr>
    </w:p>
    <w:p w14:paraId="223DBEB4" w14:textId="77777777" w:rsidR="00377B61" w:rsidRDefault="00377B61" w:rsidP="00616032">
      <w:pPr>
        <w:pStyle w:val="12"/>
        <w:tabs>
          <w:tab w:val="clear" w:pos="360"/>
        </w:tabs>
        <w:spacing w:after="0" w:line="240" w:lineRule="auto"/>
        <w:ind w:firstLine="737"/>
        <w:jc w:val="both"/>
        <w:rPr>
          <w:sz w:val="22"/>
          <w:szCs w:val="22"/>
          <w:lang w:val="ru-RU"/>
        </w:rPr>
      </w:pPr>
    </w:p>
    <w:p w14:paraId="35C9D556" w14:textId="77777777" w:rsidR="00377B61" w:rsidRDefault="00377B61" w:rsidP="00616032">
      <w:pPr>
        <w:pStyle w:val="12"/>
        <w:tabs>
          <w:tab w:val="clear" w:pos="360"/>
        </w:tabs>
        <w:spacing w:after="0" w:line="240" w:lineRule="auto"/>
        <w:ind w:firstLine="737"/>
        <w:jc w:val="both"/>
        <w:rPr>
          <w:sz w:val="22"/>
          <w:szCs w:val="22"/>
          <w:lang w:val="ru-RU"/>
        </w:rPr>
      </w:pPr>
    </w:p>
    <w:p w14:paraId="1B0A04D5" w14:textId="77777777" w:rsidR="00377B61" w:rsidRDefault="00377B61" w:rsidP="00616032">
      <w:pPr>
        <w:pStyle w:val="12"/>
        <w:tabs>
          <w:tab w:val="clear" w:pos="360"/>
        </w:tabs>
        <w:spacing w:after="0" w:line="240" w:lineRule="auto"/>
        <w:ind w:firstLine="737"/>
        <w:jc w:val="both"/>
        <w:rPr>
          <w:sz w:val="22"/>
          <w:szCs w:val="22"/>
          <w:lang w:val="ru-RU"/>
        </w:rPr>
      </w:pPr>
    </w:p>
    <w:p w14:paraId="6A6828E2" w14:textId="77777777" w:rsidR="00377B61" w:rsidRDefault="00377B61" w:rsidP="00616032">
      <w:pPr>
        <w:pStyle w:val="12"/>
        <w:tabs>
          <w:tab w:val="clear" w:pos="360"/>
        </w:tabs>
        <w:spacing w:after="0" w:line="240" w:lineRule="auto"/>
        <w:ind w:firstLine="737"/>
        <w:jc w:val="both"/>
        <w:rPr>
          <w:sz w:val="22"/>
          <w:szCs w:val="22"/>
          <w:lang w:val="ru-RU"/>
        </w:rPr>
      </w:pPr>
    </w:p>
    <w:p w14:paraId="38F54736" w14:textId="77777777" w:rsidR="00377B61" w:rsidRDefault="00377B61" w:rsidP="00616032">
      <w:pPr>
        <w:pStyle w:val="12"/>
        <w:tabs>
          <w:tab w:val="clear" w:pos="360"/>
        </w:tabs>
        <w:spacing w:after="0" w:line="240" w:lineRule="auto"/>
        <w:ind w:firstLine="737"/>
        <w:jc w:val="both"/>
        <w:rPr>
          <w:sz w:val="22"/>
          <w:szCs w:val="22"/>
          <w:lang w:val="ru-RU"/>
        </w:rPr>
      </w:pPr>
    </w:p>
    <w:p w14:paraId="34B9A5AE" w14:textId="77777777" w:rsidR="00377B61" w:rsidRDefault="00377B61" w:rsidP="00616032">
      <w:pPr>
        <w:pStyle w:val="12"/>
        <w:tabs>
          <w:tab w:val="clear" w:pos="360"/>
        </w:tabs>
        <w:spacing w:after="0" w:line="240" w:lineRule="auto"/>
        <w:ind w:firstLine="737"/>
        <w:jc w:val="both"/>
        <w:rPr>
          <w:sz w:val="22"/>
          <w:szCs w:val="22"/>
          <w:lang w:val="ru-RU"/>
        </w:rPr>
      </w:pPr>
    </w:p>
    <w:p w14:paraId="5115CD7D" w14:textId="77777777" w:rsidR="00377B61" w:rsidRDefault="00377B61" w:rsidP="00616032">
      <w:pPr>
        <w:pStyle w:val="12"/>
        <w:tabs>
          <w:tab w:val="clear" w:pos="360"/>
        </w:tabs>
        <w:spacing w:after="0" w:line="240" w:lineRule="auto"/>
        <w:ind w:firstLine="737"/>
        <w:jc w:val="both"/>
        <w:rPr>
          <w:sz w:val="22"/>
          <w:szCs w:val="22"/>
          <w:lang w:val="ru-RU"/>
        </w:rPr>
      </w:pPr>
    </w:p>
    <w:p w14:paraId="4C7926FA" w14:textId="77777777" w:rsidR="00377B61" w:rsidRDefault="00377B61" w:rsidP="00616032">
      <w:pPr>
        <w:pStyle w:val="12"/>
        <w:tabs>
          <w:tab w:val="clear" w:pos="360"/>
        </w:tabs>
        <w:spacing w:after="0" w:line="240" w:lineRule="auto"/>
        <w:ind w:firstLine="737"/>
        <w:jc w:val="both"/>
        <w:rPr>
          <w:sz w:val="22"/>
          <w:szCs w:val="22"/>
          <w:lang w:val="ru-RU"/>
        </w:rPr>
      </w:pPr>
    </w:p>
    <w:p w14:paraId="5ED9143E" w14:textId="77777777" w:rsidR="00377B61" w:rsidRDefault="00377B61" w:rsidP="00616032">
      <w:pPr>
        <w:pStyle w:val="12"/>
        <w:tabs>
          <w:tab w:val="clear" w:pos="360"/>
        </w:tabs>
        <w:spacing w:after="0" w:line="240" w:lineRule="auto"/>
        <w:ind w:firstLine="737"/>
        <w:jc w:val="both"/>
        <w:rPr>
          <w:sz w:val="22"/>
          <w:szCs w:val="22"/>
          <w:lang w:val="ru-RU"/>
        </w:rPr>
      </w:pPr>
    </w:p>
    <w:p w14:paraId="48EA7D0B" w14:textId="77777777" w:rsidR="00377B61" w:rsidRDefault="00377B61" w:rsidP="00616032">
      <w:pPr>
        <w:pStyle w:val="12"/>
        <w:tabs>
          <w:tab w:val="clear" w:pos="360"/>
        </w:tabs>
        <w:spacing w:after="0" w:line="240" w:lineRule="auto"/>
        <w:ind w:firstLine="737"/>
        <w:jc w:val="both"/>
        <w:rPr>
          <w:sz w:val="22"/>
          <w:szCs w:val="22"/>
          <w:lang w:val="ru-RU"/>
        </w:rPr>
      </w:pPr>
    </w:p>
    <w:p w14:paraId="66CBE5C3" w14:textId="77777777" w:rsidR="00377B61" w:rsidRDefault="00377B61" w:rsidP="00616032">
      <w:pPr>
        <w:pStyle w:val="12"/>
        <w:tabs>
          <w:tab w:val="clear" w:pos="360"/>
        </w:tabs>
        <w:spacing w:after="0" w:line="240" w:lineRule="auto"/>
        <w:ind w:firstLine="737"/>
        <w:jc w:val="both"/>
        <w:rPr>
          <w:sz w:val="22"/>
          <w:szCs w:val="22"/>
          <w:lang w:val="ru-RU"/>
        </w:rPr>
      </w:pPr>
    </w:p>
    <w:p w14:paraId="373A50B8" w14:textId="77777777" w:rsidR="00377B61" w:rsidRDefault="00377B61" w:rsidP="00616032">
      <w:pPr>
        <w:pStyle w:val="12"/>
        <w:tabs>
          <w:tab w:val="clear" w:pos="360"/>
        </w:tabs>
        <w:spacing w:after="0" w:line="240" w:lineRule="auto"/>
        <w:ind w:firstLine="737"/>
        <w:jc w:val="both"/>
        <w:rPr>
          <w:sz w:val="22"/>
          <w:szCs w:val="22"/>
          <w:lang w:val="ru-RU"/>
        </w:rPr>
      </w:pPr>
    </w:p>
    <w:p w14:paraId="53376561" w14:textId="77777777" w:rsidR="00377B61" w:rsidRDefault="00377B61" w:rsidP="00616032">
      <w:pPr>
        <w:pStyle w:val="12"/>
        <w:tabs>
          <w:tab w:val="clear" w:pos="360"/>
        </w:tabs>
        <w:spacing w:after="0" w:line="240" w:lineRule="auto"/>
        <w:ind w:firstLine="737"/>
        <w:jc w:val="both"/>
        <w:rPr>
          <w:sz w:val="22"/>
          <w:szCs w:val="22"/>
          <w:lang w:val="ru-RU"/>
        </w:rPr>
      </w:pPr>
    </w:p>
    <w:p w14:paraId="0F391F78" w14:textId="77777777" w:rsidR="00377B61" w:rsidRDefault="00377B61" w:rsidP="00616032">
      <w:pPr>
        <w:pStyle w:val="12"/>
        <w:tabs>
          <w:tab w:val="clear" w:pos="360"/>
        </w:tabs>
        <w:spacing w:after="0" w:line="240" w:lineRule="auto"/>
        <w:ind w:firstLine="737"/>
        <w:jc w:val="both"/>
        <w:rPr>
          <w:sz w:val="22"/>
          <w:szCs w:val="22"/>
          <w:lang w:val="ru-RU"/>
        </w:rPr>
      </w:pPr>
    </w:p>
    <w:p w14:paraId="1D790148" w14:textId="77777777" w:rsidR="00377B61" w:rsidRDefault="00377B61" w:rsidP="00616032">
      <w:pPr>
        <w:pStyle w:val="12"/>
        <w:tabs>
          <w:tab w:val="clear" w:pos="360"/>
        </w:tabs>
        <w:spacing w:after="0" w:line="240" w:lineRule="auto"/>
        <w:ind w:firstLine="737"/>
        <w:jc w:val="both"/>
        <w:rPr>
          <w:sz w:val="22"/>
          <w:szCs w:val="22"/>
          <w:lang w:val="ru-RU"/>
        </w:rPr>
      </w:pPr>
    </w:p>
    <w:p w14:paraId="4632F3F5" w14:textId="77777777" w:rsidR="00377B61" w:rsidRDefault="00377B61" w:rsidP="00616032">
      <w:pPr>
        <w:pStyle w:val="12"/>
        <w:tabs>
          <w:tab w:val="clear" w:pos="360"/>
        </w:tabs>
        <w:spacing w:after="0" w:line="240" w:lineRule="auto"/>
        <w:ind w:firstLine="737"/>
        <w:jc w:val="both"/>
        <w:rPr>
          <w:sz w:val="22"/>
          <w:szCs w:val="22"/>
          <w:lang w:val="ru-RU"/>
        </w:rPr>
      </w:pPr>
    </w:p>
    <w:p w14:paraId="7B6C55AC" w14:textId="77777777" w:rsidR="00377B61" w:rsidRDefault="00377B61" w:rsidP="00616032">
      <w:pPr>
        <w:pStyle w:val="12"/>
        <w:tabs>
          <w:tab w:val="clear" w:pos="360"/>
        </w:tabs>
        <w:spacing w:after="0" w:line="240" w:lineRule="auto"/>
        <w:ind w:firstLine="737"/>
        <w:jc w:val="both"/>
        <w:rPr>
          <w:sz w:val="22"/>
          <w:szCs w:val="22"/>
          <w:lang w:val="ru-RU"/>
        </w:rPr>
      </w:pPr>
    </w:p>
    <w:p w14:paraId="551F70E6" w14:textId="77777777" w:rsidR="002167BF" w:rsidRPr="00E4483B" w:rsidRDefault="002167BF" w:rsidP="00E4483B">
      <w:pPr>
        <w:pStyle w:val="12"/>
        <w:tabs>
          <w:tab w:val="clear" w:pos="360"/>
        </w:tabs>
        <w:spacing w:after="0" w:line="240" w:lineRule="auto"/>
        <w:ind w:firstLine="709"/>
        <w:jc w:val="both"/>
        <w:rPr>
          <w:bCs/>
          <w:iCs/>
          <w:sz w:val="21"/>
          <w:szCs w:val="21"/>
          <w:lang w:val="ru-RU"/>
        </w:rPr>
      </w:pPr>
    </w:p>
    <w:p w14:paraId="323B1806" w14:textId="77777777" w:rsidR="002167BF" w:rsidRPr="00862398" w:rsidRDefault="002167BF" w:rsidP="00202716">
      <w:pPr>
        <w:pStyle w:val="a5"/>
        <w:spacing w:after="0" w:line="240" w:lineRule="auto"/>
        <w:ind w:left="0" w:firstLine="567"/>
        <w:jc w:val="right"/>
        <w:rPr>
          <w:rFonts w:ascii="Times New Roman" w:hAnsi="Times New Roman" w:cs="Times New Roman"/>
          <w:i/>
        </w:rPr>
      </w:pPr>
      <w:r w:rsidRPr="00862398">
        <w:rPr>
          <w:rFonts w:ascii="Times New Roman" w:hAnsi="Times New Roman" w:cs="Times New Roman"/>
          <w:b/>
          <w:i/>
        </w:rPr>
        <w:t>ПРИЛОЖЕНИЕ 3</w:t>
      </w:r>
    </w:p>
    <w:p w14:paraId="20156A4F" w14:textId="77777777" w:rsidR="002167BF" w:rsidRPr="00862398" w:rsidRDefault="002167BF" w:rsidP="00202716">
      <w:pPr>
        <w:pStyle w:val="a5"/>
        <w:spacing w:after="0" w:line="240" w:lineRule="auto"/>
        <w:ind w:left="0" w:firstLine="567"/>
        <w:jc w:val="both"/>
        <w:rPr>
          <w:rFonts w:ascii="Times New Roman" w:hAnsi="Times New Roman" w:cs="Times New Roman"/>
        </w:rPr>
      </w:pPr>
    </w:p>
    <w:p w14:paraId="709C2127" w14:textId="77777777" w:rsidR="001D1666" w:rsidRPr="00907619" w:rsidRDefault="001D1666" w:rsidP="00C33B93">
      <w:pPr>
        <w:pStyle w:val="a5"/>
        <w:shd w:val="clear" w:color="auto" w:fill="FFFFFF" w:themeFill="background1"/>
        <w:spacing w:after="0" w:line="240" w:lineRule="auto"/>
        <w:ind w:left="0" w:firstLine="567"/>
        <w:jc w:val="both"/>
        <w:rPr>
          <w:rFonts w:ascii="Times New Roman" w:hAnsi="Times New Roman" w:cs="Times New Roman"/>
          <w:b/>
        </w:rPr>
      </w:pPr>
      <w:r w:rsidRPr="004C0102">
        <w:rPr>
          <w:rFonts w:ascii="Times New Roman" w:hAnsi="Times New Roman" w:cs="Times New Roman"/>
          <w:b/>
        </w:rPr>
        <w:t>Информация об объеме энергетических ресурсов, использованных Компанией в 201</w:t>
      </w:r>
      <w:r w:rsidR="006E1CE7" w:rsidRPr="004C0102">
        <w:rPr>
          <w:rFonts w:ascii="Times New Roman" w:hAnsi="Times New Roman" w:cs="Times New Roman"/>
          <w:b/>
        </w:rPr>
        <w:t>5</w:t>
      </w:r>
      <w:r w:rsidRPr="004C0102">
        <w:rPr>
          <w:rFonts w:ascii="Times New Roman" w:hAnsi="Times New Roman" w:cs="Times New Roman"/>
          <w:b/>
        </w:rPr>
        <w:t xml:space="preserve"> году.</w:t>
      </w:r>
    </w:p>
    <w:p w14:paraId="30B0C7CF" w14:textId="77777777" w:rsidR="00907619" w:rsidRPr="00907619" w:rsidRDefault="00907619" w:rsidP="00907619">
      <w:pPr>
        <w:rPr>
          <w:rFonts w:ascii="Times New Roman" w:hAnsi="Times New Roman" w:cs="Times New Roman"/>
        </w:rPr>
      </w:pPr>
      <w:r w:rsidRPr="00907619">
        <w:rPr>
          <w:rFonts w:ascii="Times New Roman" w:hAnsi="Times New Roman" w:cs="Times New Roman"/>
        </w:rPr>
        <w:t>Потребление энергетических ресурсов отсутствует.</w:t>
      </w:r>
    </w:p>
    <w:p w14:paraId="08EE26BF" w14:textId="77777777" w:rsidR="001D1666" w:rsidRPr="004C0102" w:rsidRDefault="001D1666" w:rsidP="00202716">
      <w:pPr>
        <w:ind w:firstLine="567"/>
        <w:rPr>
          <w:rFonts w:ascii="Times New Roman" w:hAnsi="Times New Roman" w:cs="Times New Roman"/>
        </w:rPr>
      </w:pPr>
    </w:p>
    <w:p w14:paraId="335118FF" w14:textId="77777777" w:rsidR="00BE5501" w:rsidRDefault="00BE5501" w:rsidP="00202716">
      <w:pPr>
        <w:ind w:firstLine="567"/>
        <w:rPr>
          <w:rFonts w:ascii="Times New Roman" w:hAnsi="Times New Roman" w:cs="Times New Roman"/>
        </w:rPr>
      </w:pPr>
    </w:p>
    <w:p w14:paraId="4938BD89" w14:textId="77777777" w:rsidR="00BE5501" w:rsidRDefault="00BE5501" w:rsidP="00202716">
      <w:pPr>
        <w:ind w:firstLine="567"/>
        <w:rPr>
          <w:rFonts w:ascii="Times New Roman" w:hAnsi="Times New Roman" w:cs="Times New Roman"/>
        </w:rPr>
      </w:pPr>
    </w:p>
    <w:p w14:paraId="20CC14E0" w14:textId="77777777" w:rsidR="001D1666" w:rsidRDefault="001D1666" w:rsidP="00202716">
      <w:pPr>
        <w:ind w:firstLine="567"/>
        <w:rPr>
          <w:rFonts w:ascii="Times New Roman" w:hAnsi="Times New Roman" w:cs="Times New Roman"/>
        </w:rPr>
      </w:pPr>
    </w:p>
    <w:p w14:paraId="5049A2A0" w14:textId="77777777" w:rsidR="001D1666" w:rsidRDefault="001D1666" w:rsidP="00202716">
      <w:pPr>
        <w:ind w:firstLine="567"/>
        <w:rPr>
          <w:rFonts w:ascii="Times New Roman" w:hAnsi="Times New Roman" w:cs="Times New Roman"/>
        </w:rPr>
      </w:pPr>
    </w:p>
    <w:p w14:paraId="33F0B861" w14:textId="77777777" w:rsidR="001D1666" w:rsidRDefault="001D1666" w:rsidP="00202716">
      <w:pPr>
        <w:ind w:firstLine="567"/>
        <w:rPr>
          <w:rFonts w:ascii="Times New Roman" w:hAnsi="Times New Roman" w:cs="Times New Roman"/>
        </w:rPr>
      </w:pPr>
    </w:p>
    <w:p w14:paraId="34DE3C6D" w14:textId="77777777" w:rsidR="001D1666" w:rsidRDefault="001D1666" w:rsidP="00202716">
      <w:pPr>
        <w:ind w:firstLine="567"/>
        <w:rPr>
          <w:rFonts w:ascii="Times New Roman" w:hAnsi="Times New Roman" w:cs="Times New Roman"/>
        </w:rPr>
      </w:pPr>
    </w:p>
    <w:p w14:paraId="4CC0FD9C" w14:textId="77777777" w:rsidR="001D1666" w:rsidRDefault="001D1666" w:rsidP="00202716">
      <w:pPr>
        <w:ind w:firstLine="567"/>
        <w:rPr>
          <w:rFonts w:ascii="Times New Roman" w:hAnsi="Times New Roman" w:cs="Times New Roman"/>
        </w:rPr>
      </w:pPr>
    </w:p>
    <w:p w14:paraId="22CE259C" w14:textId="77777777" w:rsidR="001D1666" w:rsidRDefault="001D1666" w:rsidP="00202716">
      <w:pPr>
        <w:ind w:firstLine="567"/>
        <w:rPr>
          <w:rFonts w:ascii="Times New Roman" w:hAnsi="Times New Roman" w:cs="Times New Roman"/>
        </w:rPr>
      </w:pPr>
    </w:p>
    <w:p w14:paraId="5985A6A4" w14:textId="77777777" w:rsidR="001D1666" w:rsidRDefault="001D1666" w:rsidP="00202716">
      <w:pPr>
        <w:ind w:firstLine="567"/>
        <w:rPr>
          <w:rFonts w:ascii="Times New Roman" w:hAnsi="Times New Roman" w:cs="Times New Roman"/>
        </w:rPr>
      </w:pPr>
    </w:p>
    <w:p w14:paraId="7756BAAA" w14:textId="77777777" w:rsidR="001D1666" w:rsidRDefault="001D1666" w:rsidP="00202716">
      <w:pPr>
        <w:ind w:firstLine="567"/>
        <w:rPr>
          <w:rFonts w:ascii="Times New Roman" w:hAnsi="Times New Roman" w:cs="Times New Roman"/>
        </w:rPr>
      </w:pPr>
    </w:p>
    <w:p w14:paraId="55440AD6" w14:textId="77777777" w:rsidR="001D1666" w:rsidRDefault="001D1666" w:rsidP="00202716">
      <w:pPr>
        <w:ind w:firstLine="567"/>
        <w:rPr>
          <w:rFonts w:ascii="Times New Roman" w:hAnsi="Times New Roman" w:cs="Times New Roman"/>
        </w:rPr>
      </w:pPr>
    </w:p>
    <w:p w14:paraId="2E608FFB" w14:textId="77777777" w:rsidR="001D1666" w:rsidRDefault="001D1666" w:rsidP="00202716">
      <w:pPr>
        <w:ind w:firstLine="567"/>
        <w:rPr>
          <w:rFonts w:ascii="Times New Roman" w:hAnsi="Times New Roman" w:cs="Times New Roman"/>
        </w:rPr>
      </w:pPr>
    </w:p>
    <w:p w14:paraId="49805AA9" w14:textId="77777777" w:rsidR="001D1666" w:rsidRDefault="001D1666" w:rsidP="00202716">
      <w:pPr>
        <w:ind w:firstLine="567"/>
        <w:rPr>
          <w:rFonts w:ascii="Times New Roman" w:hAnsi="Times New Roman" w:cs="Times New Roman"/>
        </w:rPr>
      </w:pPr>
    </w:p>
    <w:p w14:paraId="5C22F45D" w14:textId="77777777" w:rsidR="001D1666" w:rsidRDefault="001D1666" w:rsidP="00202716">
      <w:pPr>
        <w:ind w:firstLine="567"/>
        <w:rPr>
          <w:rFonts w:ascii="Times New Roman" w:hAnsi="Times New Roman" w:cs="Times New Roman"/>
        </w:rPr>
      </w:pPr>
    </w:p>
    <w:p w14:paraId="44056E00" w14:textId="77777777" w:rsidR="001D1666" w:rsidRPr="007C0E0D" w:rsidRDefault="001D1666" w:rsidP="009968E0">
      <w:pPr>
        <w:ind w:firstLine="567"/>
        <w:rPr>
          <w:rFonts w:ascii="Times New Roman" w:hAnsi="Times New Roman" w:cs="Times New Roman"/>
        </w:rPr>
      </w:pPr>
    </w:p>
    <w:sectPr w:rsidR="001D1666" w:rsidRPr="007C0E0D" w:rsidSect="00CD70E9">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4B9A2" w14:textId="77777777" w:rsidR="006D3CD7" w:rsidRDefault="006D3CD7" w:rsidP="0006236E">
      <w:pPr>
        <w:spacing w:after="0" w:line="240" w:lineRule="auto"/>
      </w:pPr>
      <w:r>
        <w:separator/>
      </w:r>
    </w:p>
  </w:endnote>
  <w:endnote w:type="continuationSeparator" w:id="0">
    <w:p w14:paraId="0CD4649E" w14:textId="77777777" w:rsidR="006D3CD7" w:rsidRDefault="006D3CD7" w:rsidP="0006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FS Albert Pro">
    <w:altName w:val="Corbel"/>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FDinTextCondPro-Regular">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024497"/>
      <w:docPartObj>
        <w:docPartGallery w:val="Page Numbers (Bottom of Page)"/>
        <w:docPartUnique/>
      </w:docPartObj>
    </w:sdtPr>
    <w:sdtContent>
      <w:p w14:paraId="2FAF70A9" w14:textId="77777777" w:rsidR="000865B8" w:rsidRDefault="000865B8">
        <w:pPr>
          <w:pStyle w:val="af2"/>
          <w:jc w:val="center"/>
        </w:pPr>
        <w:r>
          <w:fldChar w:fldCharType="begin"/>
        </w:r>
        <w:r>
          <w:instrText>PAGE   \* MERGEFORMAT</w:instrText>
        </w:r>
        <w:r>
          <w:fldChar w:fldCharType="separate"/>
        </w:r>
        <w:r w:rsidR="00986A2E">
          <w:rPr>
            <w:noProof/>
          </w:rPr>
          <w:t>2</w:t>
        </w:r>
        <w:r>
          <w:fldChar w:fldCharType="end"/>
        </w:r>
      </w:p>
    </w:sdtContent>
  </w:sdt>
  <w:p w14:paraId="7881D8F6" w14:textId="77777777" w:rsidR="000865B8" w:rsidRDefault="000865B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4CFA3" w14:textId="77777777" w:rsidR="006D3CD7" w:rsidRDefault="006D3CD7" w:rsidP="0006236E">
      <w:pPr>
        <w:spacing w:after="0" w:line="240" w:lineRule="auto"/>
      </w:pPr>
      <w:r>
        <w:separator/>
      </w:r>
    </w:p>
  </w:footnote>
  <w:footnote w:type="continuationSeparator" w:id="0">
    <w:p w14:paraId="30D3F542" w14:textId="77777777" w:rsidR="006D3CD7" w:rsidRDefault="006D3CD7" w:rsidP="00062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689B"/>
    <w:multiLevelType w:val="hybridMultilevel"/>
    <w:tmpl w:val="21D409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BB5C9E"/>
    <w:multiLevelType w:val="hybridMultilevel"/>
    <w:tmpl w:val="B38EF37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D37D64"/>
    <w:multiLevelType w:val="multilevel"/>
    <w:tmpl w:val="0F4AC7F4"/>
    <w:lvl w:ilvl="0">
      <w:start w:val="1"/>
      <w:numFmt w:val="decimal"/>
      <w:lvlText w:val="%1."/>
      <w:lvlJc w:val="left"/>
      <w:pPr>
        <w:ind w:left="1777" w:hanging="360"/>
      </w:pPr>
      <w:rPr>
        <w:rFonts w:hint="default"/>
      </w:rPr>
    </w:lvl>
    <w:lvl w:ilvl="1">
      <w:start w:val="1"/>
      <w:numFmt w:val="decimal"/>
      <w:isLgl/>
      <w:lvlText w:val="%1.%2."/>
      <w:lvlJc w:val="left"/>
      <w:pPr>
        <w:ind w:left="1570" w:hanging="720"/>
      </w:pPr>
      <w:rPr>
        <w:rFonts w:hint="default"/>
      </w:rPr>
    </w:lvl>
    <w:lvl w:ilvl="2">
      <w:start w:val="1"/>
      <w:numFmt w:val="decimal"/>
      <w:isLgl/>
      <w:lvlText w:val="%1.%2.%3."/>
      <w:lvlJc w:val="left"/>
      <w:pPr>
        <w:ind w:left="2137" w:hanging="720"/>
      </w:pPr>
      <w:rPr>
        <w:rFonts w:hint="default"/>
      </w:rPr>
    </w:lvl>
    <w:lvl w:ilvl="3">
      <w:start w:val="1"/>
      <w:numFmt w:val="decimal"/>
      <w:isLgl/>
      <w:lvlText w:val="%1.%2.%3.%4."/>
      <w:lvlJc w:val="left"/>
      <w:pPr>
        <w:ind w:left="2497" w:hanging="108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857" w:hanging="1440"/>
      </w:pPr>
      <w:rPr>
        <w:rFonts w:hint="default"/>
      </w:rPr>
    </w:lvl>
    <w:lvl w:ilvl="6">
      <w:start w:val="1"/>
      <w:numFmt w:val="decimal"/>
      <w:isLgl/>
      <w:lvlText w:val="%1.%2.%3.%4.%5.%6.%7."/>
      <w:lvlJc w:val="left"/>
      <w:pPr>
        <w:ind w:left="3217" w:hanging="1800"/>
      </w:pPr>
      <w:rPr>
        <w:rFonts w:hint="default"/>
      </w:rPr>
    </w:lvl>
    <w:lvl w:ilvl="7">
      <w:start w:val="1"/>
      <w:numFmt w:val="decimal"/>
      <w:isLgl/>
      <w:lvlText w:val="%1.%2.%3.%4.%5.%6.%7.%8."/>
      <w:lvlJc w:val="left"/>
      <w:pPr>
        <w:ind w:left="3217" w:hanging="1800"/>
      </w:pPr>
      <w:rPr>
        <w:rFonts w:hint="default"/>
      </w:rPr>
    </w:lvl>
    <w:lvl w:ilvl="8">
      <w:start w:val="1"/>
      <w:numFmt w:val="decimal"/>
      <w:isLgl/>
      <w:lvlText w:val="%1.%2.%3.%4.%5.%6.%7.%8.%9."/>
      <w:lvlJc w:val="left"/>
      <w:pPr>
        <w:ind w:left="3577" w:hanging="2160"/>
      </w:pPr>
      <w:rPr>
        <w:rFonts w:hint="default"/>
      </w:rPr>
    </w:lvl>
  </w:abstractNum>
  <w:abstractNum w:abstractNumId="3">
    <w:nsid w:val="19B265BC"/>
    <w:multiLevelType w:val="hybridMultilevel"/>
    <w:tmpl w:val="CCBCC60E"/>
    <w:lvl w:ilvl="0" w:tplc="CB8E7ACE">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4">
    <w:nsid w:val="20300AF7"/>
    <w:multiLevelType w:val="hybridMultilevel"/>
    <w:tmpl w:val="25F46518"/>
    <w:lvl w:ilvl="0" w:tplc="6F44E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21077BF"/>
    <w:multiLevelType w:val="hybridMultilevel"/>
    <w:tmpl w:val="37B8F59E"/>
    <w:lvl w:ilvl="0" w:tplc="705E2058">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6">
    <w:nsid w:val="23662702"/>
    <w:multiLevelType w:val="hybridMultilevel"/>
    <w:tmpl w:val="5F9672DA"/>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6B0B4C"/>
    <w:multiLevelType w:val="hybridMultilevel"/>
    <w:tmpl w:val="341A1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855751"/>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D106D0"/>
    <w:multiLevelType w:val="hybridMultilevel"/>
    <w:tmpl w:val="9932890E"/>
    <w:lvl w:ilvl="0" w:tplc="F4B0CBBC">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0">
    <w:nsid w:val="2D08358F"/>
    <w:multiLevelType w:val="hybridMultilevel"/>
    <w:tmpl w:val="B4887666"/>
    <w:lvl w:ilvl="0" w:tplc="6CD490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283B8A"/>
    <w:multiLevelType w:val="hybridMultilevel"/>
    <w:tmpl w:val="C088A33C"/>
    <w:lvl w:ilvl="0" w:tplc="EB14F6B2">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33CB425D"/>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BB2E83"/>
    <w:multiLevelType w:val="hybridMultilevel"/>
    <w:tmpl w:val="7956630E"/>
    <w:lvl w:ilvl="0" w:tplc="E9C011A6">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14">
    <w:nsid w:val="39680601"/>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617F74"/>
    <w:multiLevelType w:val="hybridMultilevel"/>
    <w:tmpl w:val="C9B23A6C"/>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B26E1F"/>
    <w:multiLevelType w:val="hybridMultilevel"/>
    <w:tmpl w:val="CB621F10"/>
    <w:lvl w:ilvl="0" w:tplc="6D804DA2">
      <w:start w:val="1"/>
      <w:numFmt w:val="decimal"/>
      <w:lvlText w:val="%1."/>
      <w:lvlJc w:val="left"/>
      <w:pPr>
        <w:tabs>
          <w:tab w:val="num" w:pos="372"/>
        </w:tabs>
        <w:ind w:left="372" w:hanging="360"/>
      </w:pPr>
      <w:rPr>
        <w:rFonts w:hint="default"/>
      </w:rPr>
    </w:lvl>
    <w:lvl w:ilvl="1" w:tplc="04190019">
      <w:start w:val="1"/>
      <w:numFmt w:val="lowerLetter"/>
      <w:lvlText w:val="%2."/>
      <w:lvlJc w:val="left"/>
      <w:pPr>
        <w:tabs>
          <w:tab w:val="num" w:pos="1092"/>
        </w:tabs>
        <w:ind w:left="1092" w:hanging="360"/>
      </w:pPr>
    </w:lvl>
    <w:lvl w:ilvl="2" w:tplc="0419001B">
      <w:start w:val="1"/>
      <w:numFmt w:val="lowerRoman"/>
      <w:lvlText w:val="%3."/>
      <w:lvlJc w:val="right"/>
      <w:pPr>
        <w:tabs>
          <w:tab w:val="num" w:pos="1812"/>
        </w:tabs>
        <w:ind w:left="1812" w:hanging="180"/>
      </w:pPr>
    </w:lvl>
    <w:lvl w:ilvl="3" w:tplc="0419000F">
      <w:start w:val="1"/>
      <w:numFmt w:val="decimal"/>
      <w:lvlText w:val="%4."/>
      <w:lvlJc w:val="left"/>
      <w:pPr>
        <w:tabs>
          <w:tab w:val="num" w:pos="2532"/>
        </w:tabs>
        <w:ind w:left="2532" w:hanging="360"/>
      </w:pPr>
    </w:lvl>
    <w:lvl w:ilvl="4" w:tplc="04190019">
      <w:start w:val="1"/>
      <w:numFmt w:val="lowerLetter"/>
      <w:lvlText w:val="%5."/>
      <w:lvlJc w:val="left"/>
      <w:pPr>
        <w:tabs>
          <w:tab w:val="num" w:pos="3252"/>
        </w:tabs>
        <w:ind w:left="3252" w:hanging="360"/>
      </w:pPr>
    </w:lvl>
    <w:lvl w:ilvl="5" w:tplc="0419001B">
      <w:start w:val="1"/>
      <w:numFmt w:val="lowerRoman"/>
      <w:lvlText w:val="%6."/>
      <w:lvlJc w:val="right"/>
      <w:pPr>
        <w:tabs>
          <w:tab w:val="num" w:pos="3972"/>
        </w:tabs>
        <w:ind w:left="3972" w:hanging="180"/>
      </w:pPr>
    </w:lvl>
    <w:lvl w:ilvl="6" w:tplc="0419000F">
      <w:start w:val="1"/>
      <w:numFmt w:val="decimal"/>
      <w:lvlText w:val="%7."/>
      <w:lvlJc w:val="left"/>
      <w:pPr>
        <w:tabs>
          <w:tab w:val="num" w:pos="4692"/>
        </w:tabs>
        <w:ind w:left="4692" w:hanging="360"/>
      </w:pPr>
    </w:lvl>
    <w:lvl w:ilvl="7" w:tplc="04190019">
      <w:start w:val="1"/>
      <w:numFmt w:val="lowerLetter"/>
      <w:lvlText w:val="%8."/>
      <w:lvlJc w:val="left"/>
      <w:pPr>
        <w:tabs>
          <w:tab w:val="num" w:pos="5412"/>
        </w:tabs>
        <w:ind w:left="5412" w:hanging="360"/>
      </w:pPr>
    </w:lvl>
    <w:lvl w:ilvl="8" w:tplc="0419001B">
      <w:start w:val="1"/>
      <w:numFmt w:val="lowerRoman"/>
      <w:lvlText w:val="%9."/>
      <w:lvlJc w:val="right"/>
      <w:pPr>
        <w:tabs>
          <w:tab w:val="num" w:pos="6132"/>
        </w:tabs>
        <w:ind w:left="6132" w:hanging="180"/>
      </w:pPr>
    </w:lvl>
  </w:abstractNum>
  <w:abstractNum w:abstractNumId="17">
    <w:nsid w:val="46265B6E"/>
    <w:multiLevelType w:val="hybridMultilevel"/>
    <w:tmpl w:val="1946E274"/>
    <w:lvl w:ilvl="0" w:tplc="66A650A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nsid w:val="46D76C00"/>
    <w:multiLevelType w:val="hybridMultilevel"/>
    <w:tmpl w:val="9D3A3D26"/>
    <w:lvl w:ilvl="0" w:tplc="5EAC5D1E">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19">
    <w:nsid w:val="473A3D1F"/>
    <w:multiLevelType w:val="hybridMultilevel"/>
    <w:tmpl w:val="18447016"/>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0">
    <w:nsid w:val="4F467D47"/>
    <w:multiLevelType w:val="hybridMultilevel"/>
    <w:tmpl w:val="14D20630"/>
    <w:lvl w:ilvl="0" w:tplc="5A722FF4">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1">
    <w:nsid w:val="4F4F4D93"/>
    <w:multiLevelType w:val="hybridMultilevel"/>
    <w:tmpl w:val="9104C438"/>
    <w:lvl w:ilvl="0" w:tplc="537ACF5C">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22">
    <w:nsid w:val="54BC695B"/>
    <w:multiLevelType w:val="hybridMultilevel"/>
    <w:tmpl w:val="2A9C2C18"/>
    <w:lvl w:ilvl="0" w:tplc="FADA0FC4">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4E101F1"/>
    <w:multiLevelType w:val="hybridMultilevel"/>
    <w:tmpl w:val="21D409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0166A2D"/>
    <w:multiLevelType w:val="hybridMultilevel"/>
    <w:tmpl w:val="57BC41BA"/>
    <w:lvl w:ilvl="0" w:tplc="BD38C46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4124DA9"/>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EC6AA4"/>
    <w:multiLevelType w:val="hybridMultilevel"/>
    <w:tmpl w:val="96F81B90"/>
    <w:lvl w:ilvl="0" w:tplc="8FB45D82">
      <w:start w:val="1"/>
      <w:numFmt w:val="decimal"/>
      <w:lvlText w:val="%1."/>
      <w:lvlJc w:val="left"/>
      <w:pPr>
        <w:ind w:left="644"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D2E5744"/>
    <w:multiLevelType w:val="hybridMultilevel"/>
    <w:tmpl w:val="2C668AAA"/>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570D4E"/>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0E1910"/>
    <w:multiLevelType w:val="hybridMultilevel"/>
    <w:tmpl w:val="7458C2C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0">
    <w:nsid w:val="7BC34B88"/>
    <w:multiLevelType w:val="hybridMultilevel"/>
    <w:tmpl w:val="BF0CE29E"/>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nsid w:val="7C5C2CF3"/>
    <w:multiLevelType w:val="hybridMultilevel"/>
    <w:tmpl w:val="21D409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834AB9"/>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num>
  <w:num w:numId="3">
    <w:abstractNumId w:val="26"/>
  </w:num>
  <w:num w:numId="4">
    <w:abstractNumId w:val="32"/>
  </w:num>
  <w:num w:numId="5">
    <w:abstractNumId w:val="25"/>
  </w:num>
  <w:num w:numId="6">
    <w:abstractNumId w:val="28"/>
  </w:num>
  <w:num w:numId="7">
    <w:abstractNumId w:val="8"/>
  </w:num>
  <w:num w:numId="8">
    <w:abstractNumId w:val="12"/>
  </w:num>
  <w:num w:numId="9">
    <w:abstractNumId w:val="7"/>
  </w:num>
  <w:num w:numId="10">
    <w:abstractNumId w:val="1"/>
  </w:num>
  <w:num w:numId="11">
    <w:abstractNumId w:val="16"/>
  </w:num>
  <w:num w:numId="12">
    <w:abstractNumId w:val="0"/>
  </w:num>
  <w:num w:numId="13">
    <w:abstractNumId w:val="17"/>
  </w:num>
  <w:num w:numId="14">
    <w:abstractNumId w:val="29"/>
  </w:num>
  <w:num w:numId="15">
    <w:abstractNumId w:val="30"/>
  </w:num>
  <w:num w:numId="16">
    <w:abstractNumId w:val="6"/>
  </w:num>
  <w:num w:numId="17">
    <w:abstractNumId w:val="15"/>
  </w:num>
  <w:num w:numId="18">
    <w:abstractNumId w:val="27"/>
  </w:num>
  <w:num w:numId="19">
    <w:abstractNumId w:val="4"/>
  </w:num>
  <w:num w:numId="20">
    <w:abstractNumId w:val="9"/>
  </w:num>
  <w:num w:numId="21">
    <w:abstractNumId w:val="21"/>
  </w:num>
  <w:num w:numId="22">
    <w:abstractNumId w:val="10"/>
  </w:num>
  <w:num w:numId="23">
    <w:abstractNumId w:val="19"/>
  </w:num>
  <w:num w:numId="24">
    <w:abstractNumId w:val="20"/>
  </w:num>
  <w:num w:numId="25">
    <w:abstractNumId w:val="31"/>
  </w:num>
  <w:num w:numId="26">
    <w:abstractNumId w:val="5"/>
  </w:num>
  <w:num w:numId="27">
    <w:abstractNumId w:val="18"/>
  </w:num>
  <w:num w:numId="28">
    <w:abstractNumId w:val="3"/>
  </w:num>
  <w:num w:numId="29">
    <w:abstractNumId w:val="13"/>
  </w:num>
  <w:num w:numId="30">
    <w:abstractNumId w:val="23"/>
  </w:num>
  <w:num w:numId="31">
    <w:abstractNumId w:val="22"/>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BA9"/>
    <w:rsid w:val="000005F0"/>
    <w:rsid w:val="00001618"/>
    <w:rsid w:val="00002107"/>
    <w:rsid w:val="00005FA9"/>
    <w:rsid w:val="0000707B"/>
    <w:rsid w:val="0002170C"/>
    <w:rsid w:val="00027DDB"/>
    <w:rsid w:val="00031E07"/>
    <w:rsid w:val="00032086"/>
    <w:rsid w:val="00032C5F"/>
    <w:rsid w:val="00042121"/>
    <w:rsid w:val="00042278"/>
    <w:rsid w:val="00046E49"/>
    <w:rsid w:val="00047FFD"/>
    <w:rsid w:val="000511AE"/>
    <w:rsid w:val="00053203"/>
    <w:rsid w:val="0005447D"/>
    <w:rsid w:val="00055EF4"/>
    <w:rsid w:val="00055EF8"/>
    <w:rsid w:val="00056D35"/>
    <w:rsid w:val="00061A73"/>
    <w:rsid w:val="0006236E"/>
    <w:rsid w:val="000636B5"/>
    <w:rsid w:val="00063E89"/>
    <w:rsid w:val="00064BA5"/>
    <w:rsid w:val="0006647F"/>
    <w:rsid w:val="000678DF"/>
    <w:rsid w:val="00067B6F"/>
    <w:rsid w:val="000711EF"/>
    <w:rsid w:val="000713DB"/>
    <w:rsid w:val="0007501D"/>
    <w:rsid w:val="000765E2"/>
    <w:rsid w:val="00076649"/>
    <w:rsid w:val="00081904"/>
    <w:rsid w:val="0008305F"/>
    <w:rsid w:val="000839EA"/>
    <w:rsid w:val="00085840"/>
    <w:rsid w:val="000865B8"/>
    <w:rsid w:val="0009048F"/>
    <w:rsid w:val="00092047"/>
    <w:rsid w:val="000941DE"/>
    <w:rsid w:val="00096FBB"/>
    <w:rsid w:val="00097D8E"/>
    <w:rsid w:val="000A0564"/>
    <w:rsid w:val="000A0AD4"/>
    <w:rsid w:val="000A25E5"/>
    <w:rsid w:val="000A44A4"/>
    <w:rsid w:val="000A4756"/>
    <w:rsid w:val="000A7006"/>
    <w:rsid w:val="000B0054"/>
    <w:rsid w:val="000B2583"/>
    <w:rsid w:val="000B280F"/>
    <w:rsid w:val="000B6C80"/>
    <w:rsid w:val="000C4B4A"/>
    <w:rsid w:val="000C6E82"/>
    <w:rsid w:val="000D1203"/>
    <w:rsid w:val="000D290E"/>
    <w:rsid w:val="000D3CF3"/>
    <w:rsid w:val="000D6404"/>
    <w:rsid w:val="000E2B97"/>
    <w:rsid w:val="000E39E4"/>
    <w:rsid w:val="00101856"/>
    <w:rsid w:val="001076AF"/>
    <w:rsid w:val="001104AF"/>
    <w:rsid w:val="0011069E"/>
    <w:rsid w:val="00110AC4"/>
    <w:rsid w:val="001112AA"/>
    <w:rsid w:val="0011326B"/>
    <w:rsid w:val="001176D5"/>
    <w:rsid w:val="00120536"/>
    <w:rsid w:val="00121A68"/>
    <w:rsid w:val="001306B4"/>
    <w:rsid w:val="00135C3A"/>
    <w:rsid w:val="0013638C"/>
    <w:rsid w:val="0013792B"/>
    <w:rsid w:val="00140F67"/>
    <w:rsid w:val="001417D2"/>
    <w:rsid w:val="00142E24"/>
    <w:rsid w:val="00144714"/>
    <w:rsid w:val="0014724A"/>
    <w:rsid w:val="00147E16"/>
    <w:rsid w:val="00157216"/>
    <w:rsid w:val="001575FA"/>
    <w:rsid w:val="00157FEF"/>
    <w:rsid w:val="00161065"/>
    <w:rsid w:val="00161E0F"/>
    <w:rsid w:val="00163BFA"/>
    <w:rsid w:val="0016402D"/>
    <w:rsid w:val="00170062"/>
    <w:rsid w:val="00171677"/>
    <w:rsid w:val="00173861"/>
    <w:rsid w:val="00181648"/>
    <w:rsid w:val="00187086"/>
    <w:rsid w:val="00190549"/>
    <w:rsid w:val="00192B04"/>
    <w:rsid w:val="00195CFB"/>
    <w:rsid w:val="001A0846"/>
    <w:rsid w:val="001A24FA"/>
    <w:rsid w:val="001A453F"/>
    <w:rsid w:val="001A50FE"/>
    <w:rsid w:val="001A5956"/>
    <w:rsid w:val="001A5B2C"/>
    <w:rsid w:val="001A7669"/>
    <w:rsid w:val="001B1BB3"/>
    <w:rsid w:val="001B5FC6"/>
    <w:rsid w:val="001B76D2"/>
    <w:rsid w:val="001C121C"/>
    <w:rsid w:val="001D1666"/>
    <w:rsid w:val="001D2521"/>
    <w:rsid w:val="001D6FC6"/>
    <w:rsid w:val="001E5AC6"/>
    <w:rsid w:val="001E7A78"/>
    <w:rsid w:val="001F3FEE"/>
    <w:rsid w:val="001F49B2"/>
    <w:rsid w:val="001F6319"/>
    <w:rsid w:val="002010A9"/>
    <w:rsid w:val="002020C2"/>
    <w:rsid w:val="00202716"/>
    <w:rsid w:val="0020298E"/>
    <w:rsid w:val="002053DF"/>
    <w:rsid w:val="00211E3E"/>
    <w:rsid w:val="00214E18"/>
    <w:rsid w:val="002167BF"/>
    <w:rsid w:val="00222D69"/>
    <w:rsid w:val="002237F6"/>
    <w:rsid w:val="002238AA"/>
    <w:rsid w:val="00226579"/>
    <w:rsid w:val="002277B8"/>
    <w:rsid w:val="00231DF2"/>
    <w:rsid w:val="00232E07"/>
    <w:rsid w:val="00234008"/>
    <w:rsid w:val="002356AA"/>
    <w:rsid w:val="002413CA"/>
    <w:rsid w:val="00243104"/>
    <w:rsid w:val="00243390"/>
    <w:rsid w:val="0024525A"/>
    <w:rsid w:val="00247C6C"/>
    <w:rsid w:val="00250248"/>
    <w:rsid w:val="00251A5F"/>
    <w:rsid w:val="00251D88"/>
    <w:rsid w:val="00253308"/>
    <w:rsid w:val="0025357A"/>
    <w:rsid w:val="00253922"/>
    <w:rsid w:val="002546CD"/>
    <w:rsid w:val="00255439"/>
    <w:rsid w:val="00256184"/>
    <w:rsid w:val="002610DF"/>
    <w:rsid w:val="00263D74"/>
    <w:rsid w:val="00267E13"/>
    <w:rsid w:val="0027003F"/>
    <w:rsid w:val="00271B0A"/>
    <w:rsid w:val="002748BD"/>
    <w:rsid w:val="00275EA3"/>
    <w:rsid w:val="002761BA"/>
    <w:rsid w:val="00277BFB"/>
    <w:rsid w:val="002821D6"/>
    <w:rsid w:val="00282EBB"/>
    <w:rsid w:val="0029201C"/>
    <w:rsid w:val="00293148"/>
    <w:rsid w:val="002934CC"/>
    <w:rsid w:val="00294DA1"/>
    <w:rsid w:val="00295498"/>
    <w:rsid w:val="002971BF"/>
    <w:rsid w:val="002A00FE"/>
    <w:rsid w:val="002A7332"/>
    <w:rsid w:val="002B217B"/>
    <w:rsid w:val="002B4999"/>
    <w:rsid w:val="002B7349"/>
    <w:rsid w:val="002C03DB"/>
    <w:rsid w:val="002C100F"/>
    <w:rsid w:val="002C16C2"/>
    <w:rsid w:val="002C2ED1"/>
    <w:rsid w:val="002C6C9C"/>
    <w:rsid w:val="002D166D"/>
    <w:rsid w:val="002D3174"/>
    <w:rsid w:val="002E0793"/>
    <w:rsid w:val="002E5E8B"/>
    <w:rsid w:val="002E6247"/>
    <w:rsid w:val="002E6C65"/>
    <w:rsid w:val="002F3931"/>
    <w:rsid w:val="002F4043"/>
    <w:rsid w:val="002F4E10"/>
    <w:rsid w:val="003032B6"/>
    <w:rsid w:val="00303F33"/>
    <w:rsid w:val="00311D45"/>
    <w:rsid w:val="003140DF"/>
    <w:rsid w:val="00315E7B"/>
    <w:rsid w:val="0032202C"/>
    <w:rsid w:val="00323710"/>
    <w:rsid w:val="0032492D"/>
    <w:rsid w:val="003250ED"/>
    <w:rsid w:val="00326C68"/>
    <w:rsid w:val="00333FDE"/>
    <w:rsid w:val="003368EF"/>
    <w:rsid w:val="00337D63"/>
    <w:rsid w:val="00344343"/>
    <w:rsid w:val="0034711E"/>
    <w:rsid w:val="00350541"/>
    <w:rsid w:val="0035205F"/>
    <w:rsid w:val="00355300"/>
    <w:rsid w:val="003573FC"/>
    <w:rsid w:val="003643DD"/>
    <w:rsid w:val="00365D25"/>
    <w:rsid w:val="00366A7A"/>
    <w:rsid w:val="003676FD"/>
    <w:rsid w:val="00370D45"/>
    <w:rsid w:val="00376B64"/>
    <w:rsid w:val="00377B61"/>
    <w:rsid w:val="003836EF"/>
    <w:rsid w:val="00384937"/>
    <w:rsid w:val="003903DF"/>
    <w:rsid w:val="00391B53"/>
    <w:rsid w:val="00392ED3"/>
    <w:rsid w:val="00397B57"/>
    <w:rsid w:val="003A0AAA"/>
    <w:rsid w:val="003A1DAE"/>
    <w:rsid w:val="003A7923"/>
    <w:rsid w:val="003B4F0A"/>
    <w:rsid w:val="003C3731"/>
    <w:rsid w:val="003C437B"/>
    <w:rsid w:val="003C552D"/>
    <w:rsid w:val="003C6242"/>
    <w:rsid w:val="003C6F7A"/>
    <w:rsid w:val="003D3E00"/>
    <w:rsid w:val="003D4807"/>
    <w:rsid w:val="003D5D99"/>
    <w:rsid w:val="003D7AEF"/>
    <w:rsid w:val="003E60E4"/>
    <w:rsid w:val="003F4481"/>
    <w:rsid w:val="0040095F"/>
    <w:rsid w:val="004023A1"/>
    <w:rsid w:val="00404057"/>
    <w:rsid w:val="00405591"/>
    <w:rsid w:val="00405C47"/>
    <w:rsid w:val="00413022"/>
    <w:rsid w:val="00413164"/>
    <w:rsid w:val="00420DC1"/>
    <w:rsid w:val="004215BA"/>
    <w:rsid w:val="00424CAD"/>
    <w:rsid w:val="00426942"/>
    <w:rsid w:val="00427661"/>
    <w:rsid w:val="00427F1D"/>
    <w:rsid w:val="004305C6"/>
    <w:rsid w:val="00435243"/>
    <w:rsid w:val="00436055"/>
    <w:rsid w:val="0043688E"/>
    <w:rsid w:val="00440D6C"/>
    <w:rsid w:val="00445354"/>
    <w:rsid w:val="00446F40"/>
    <w:rsid w:val="00451BE5"/>
    <w:rsid w:val="004558EF"/>
    <w:rsid w:val="004611FC"/>
    <w:rsid w:val="00462542"/>
    <w:rsid w:val="004655FF"/>
    <w:rsid w:val="0046753C"/>
    <w:rsid w:val="004743D7"/>
    <w:rsid w:val="00474418"/>
    <w:rsid w:val="00475382"/>
    <w:rsid w:val="00476F1A"/>
    <w:rsid w:val="00485457"/>
    <w:rsid w:val="0049216A"/>
    <w:rsid w:val="00494D67"/>
    <w:rsid w:val="004955D7"/>
    <w:rsid w:val="004A093E"/>
    <w:rsid w:val="004A5353"/>
    <w:rsid w:val="004A5AB2"/>
    <w:rsid w:val="004A5CBA"/>
    <w:rsid w:val="004A7723"/>
    <w:rsid w:val="004B086F"/>
    <w:rsid w:val="004B2467"/>
    <w:rsid w:val="004B6CAC"/>
    <w:rsid w:val="004C0102"/>
    <w:rsid w:val="004C159A"/>
    <w:rsid w:val="004C441F"/>
    <w:rsid w:val="004C5AEC"/>
    <w:rsid w:val="004C6DB4"/>
    <w:rsid w:val="004D2AC4"/>
    <w:rsid w:val="004D38C6"/>
    <w:rsid w:val="004D6C8A"/>
    <w:rsid w:val="004D79A2"/>
    <w:rsid w:val="004E2C93"/>
    <w:rsid w:val="004E75CA"/>
    <w:rsid w:val="004E7DAF"/>
    <w:rsid w:val="004F051E"/>
    <w:rsid w:val="004F54C6"/>
    <w:rsid w:val="004F5DF1"/>
    <w:rsid w:val="0050380A"/>
    <w:rsid w:val="005049AF"/>
    <w:rsid w:val="00511A8F"/>
    <w:rsid w:val="005138F3"/>
    <w:rsid w:val="00517307"/>
    <w:rsid w:val="00522432"/>
    <w:rsid w:val="00522C3D"/>
    <w:rsid w:val="00523FC6"/>
    <w:rsid w:val="0052418F"/>
    <w:rsid w:val="00525D1A"/>
    <w:rsid w:val="00526229"/>
    <w:rsid w:val="00526326"/>
    <w:rsid w:val="005263EF"/>
    <w:rsid w:val="00531E5C"/>
    <w:rsid w:val="00531F28"/>
    <w:rsid w:val="00532CB1"/>
    <w:rsid w:val="00541575"/>
    <w:rsid w:val="005448E8"/>
    <w:rsid w:val="00550AE0"/>
    <w:rsid w:val="00552CBB"/>
    <w:rsid w:val="0055710A"/>
    <w:rsid w:val="005575C9"/>
    <w:rsid w:val="00560E2F"/>
    <w:rsid w:val="00561B6B"/>
    <w:rsid w:val="005663F1"/>
    <w:rsid w:val="005670A3"/>
    <w:rsid w:val="00573A1D"/>
    <w:rsid w:val="00574DE2"/>
    <w:rsid w:val="00576440"/>
    <w:rsid w:val="0057754E"/>
    <w:rsid w:val="00591EE3"/>
    <w:rsid w:val="00592A2B"/>
    <w:rsid w:val="0059475F"/>
    <w:rsid w:val="00594C44"/>
    <w:rsid w:val="00596AB7"/>
    <w:rsid w:val="005A0783"/>
    <w:rsid w:val="005A080B"/>
    <w:rsid w:val="005A0BFD"/>
    <w:rsid w:val="005A2325"/>
    <w:rsid w:val="005A3E16"/>
    <w:rsid w:val="005A7100"/>
    <w:rsid w:val="005B0B2F"/>
    <w:rsid w:val="005B2BEC"/>
    <w:rsid w:val="005B682C"/>
    <w:rsid w:val="005C338A"/>
    <w:rsid w:val="005C432B"/>
    <w:rsid w:val="005C5ABF"/>
    <w:rsid w:val="005C6CAA"/>
    <w:rsid w:val="005E0E38"/>
    <w:rsid w:val="005E3B27"/>
    <w:rsid w:val="005E40B8"/>
    <w:rsid w:val="005E7869"/>
    <w:rsid w:val="005E7A0C"/>
    <w:rsid w:val="005F026D"/>
    <w:rsid w:val="005F0AC9"/>
    <w:rsid w:val="005F5767"/>
    <w:rsid w:val="005F620A"/>
    <w:rsid w:val="006005D3"/>
    <w:rsid w:val="006118F2"/>
    <w:rsid w:val="00612A04"/>
    <w:rsid w:val="00615255"/>
    <w:rsid w:val="00616032"/>
    <w:rsid w:val="00616CD4"/>
    <w:rsid w:val="00616ECF"/>
    <w:rsid w:val="006178B7"/>
    <w:rsid w:val="00623C81"/>
    <w:rsid w:val="00625507"/>
    <w:rsid w:val="006261AC"/>
    <w:rsid w:val="00630243"/>
    <w:rsid w:val="00632915"/>
    <w:rsid w:val="00634567"/>
    <w:rsid w:val="00635028"/>
    <w:rsid w:val="00642310"/>
    <w:rsid w:val="00643D61"/>
    <w:rsid w:val="006455D3"/>
    <w:rsid w:val="00647459"/>
    <w:rsid w:val="00660ADD"/>
    <w:rsid w:val="00661411"/>
    <w:rsid w:val="00664774"/>
    <w:rsid w:val="00664A87"/>
    <w:rsid w:val="00664B50"/>
    <w:rsid w:val="00677235"/>
    <w:rsid w:val="006772FA"/>
    <w:rsid w:val="0068494E"/>
    <w:rsid w:val="00685C3E"/>
    <w:rsid w:val="00687CB6"/>
    <w:rsid w:val="006910C0"/>
    <w:rsid w:val="00691925"/>
    <w:rsid w:val="00696C2D"/>
    <w:rsid w:val="00696F82"/>
    <w:rsid w:val="006A0865"/>
    <w:rsid w:val="006A399E"/>
    <w:rsid w:val="006A45AB"/>
    <w:rsid w:val="006A510B"/>
    <w:rsid w:val="006A6749"/>
    <w:rsid w:val="006A76DA"/>
    <w:rsid w:val="006A7FB4"/>
    <w:rsid w:val="006B0A27"/>
    <w:rsid w:val="006B1E20"/>
    <w:rsid w:val="006C305C"/>
    <w:rsid w:val="006C4DCB"/>
    <w:rsid w:val="006D1F59"/>
    <w:rsid w:val="006D26CD"/>
    <w:rsid w:val="006D2E40"/>
    <w:rsid w:val="006D3556"/>
    <w:rsid w:val="006D3CD7"/>
    <w:rsid w:val="006D6D1F"/>
    <w:rsid w:val="006D7E4D"/>
    <w:rsid w:val="006E0AC5"/>
    <w:rsid w:val="006E1CE7"/>
    <w:rsid w:val="006E2250"/>
    <w:rsid w:val="006E4504"/>
    <w:rsid w:val="006E465E"/>
    <w:rsid w:val="006E5B2D"/>
    <w:rsid w:val="006F2132"/>
    <w:rsid w:val="007048C3"/>
    <w:rsid w:val="007048F8"/>
    <w:rsid w:val="00707F87"/>
    <w:rsid w:val="00710719"/>
    <w:rsid w:val="00712711"/>
    <w:rsid w:val="007134B7"/>
    <w:rsid w:val="00716E53"/>
    <w:rsid w:val="00730567"/>
    <w:rsid w:val="00734E13"/>
    <w:rsid w:val="00742574"/>
    <w:rsid w:val="0074265C"/>
    <w:rsid w:val="00743295"/>
    <w:rsid w:val="007433EB"/>
    <w:rsid w:val="00747DF6"/>
    <w:rsid w:val="0075241E"/>
    <w:rsid w:val="007535C6"/>
    <w:rsid w:val="00756C4D"/>
    <w:rsid w:val="00767199"/>
    <w:rsid w:val="00774D60"/>
    <w:rsid w:val="00777AA6"/>
    <w:rsid w:val="00782E84"/>
    <w:rsid w:val="00782FE1"/>
    <w:rsid w:val="00784810"/>
    <w:rsid w:val="007934C1"/>
    <w:rsid w:val="00796BA9"/>
    <w:rsid w:val="00797DF7"/>
    <w:rsid w:val="007A2968"/>
    <w:rsid w:val="007A4D72"/>
    <w:rsid w:val="007A655F"/>
    <w:rsid w:val="007B3618"/>
    <w:rsid w:val="007C08CA"/>
    <w:rsid w:val="007C0E0D"/>
    <w:rsid w:val="007C5033"/>
    <w:rsid w:val="007D06BB"/>
    <w:rsid w:val="007D1461"/>
    <w:rsid w:val="007D6C1E"/>
    <w:rsid w:val="007D7B92"/>
    <w:rsid w:val="007D7D70"/>
    <w:rsid w:val="007E43D9"/>
    <w:rsid w:val="007E5FE8"/>
    <w:rsid w:val="007E6E6B"/>
    <w:rsid w:val="007E78CE"/>
    <w:rsid w:val="007F09B0"/>
    <w:rsid w:val="007F0BA3"/>
    <w:rsid w:val="007F1BA9"/>
    <w:rsid w:val="007F3A59"/>
    <w:rsid w:val="007F3FC6"/>
    <w:rsid w:val="007F6AA8"/>
    <w:rsid w:val="00805970"/>
    <w:rsid w:val="00806FA7"/>
    <w:rsid w:val="00807428"/>
    <w:rsid w:val="00811C71"/>
    <w:rsid w:val="0081445E"/>
    <w:rsid w:val="008149CE"/>
    <w:rsid w:val="00814FB5"/>
    <w:rsid w:val="00815F47"/>
    <w:rsid w:val="00816933"/>
    <w:rsid w:val="008229B2"/>
    <w:rsid w:val="00824AEC"/>
    <w:rsid w:val="00824D97"/>
    <w:rsid w:val="00825384"/>
    <w:rsid w:val="00827546"/>
    <w:rsid w:val="008276DE"/>
    <w:rsid w:val="008306D8"/>
    <w:rsid w:val="00830E2C"/>
    <w:rsid w:val="0083243F"/>
    <w:rsid w:val="00832D2D"/>
    <w:rsid w:val="00834449"/>
    <w:rsid w:val="008353DC"/>
    <w:rsid w:val="00835546"/>
    <w:rsid w:val="008450EE"/>
    <w:rsid w:val="00847D63"/>
    <w:rsid w:val="00851A2D"/>
    <w:rsid w:val="00852D52"/>
    <w:rsid w:val="00854A51"/>
    <w:rsid w:val="0085529C"/>
    <w:rsid w:val="008608C3"/>
    <w:rsid w:val="00862398"/>
    <w:rsid w:val="00862D1B"/>
    <w:rsid w:val="00867004"/>
    <w:rsid w:val="00873EB5"/>
    <w:rsid w:val="0087424B"/>
    <w:rsid w:val="008758D8"/>
    <w:rsid w:val="008760C9"/>
    <w:rsid w:val="00881038"/>
    <w:rsid w:val="00893411"/>
    <w:rsid w:val="00895F60"/>
    <w:rsid w:val="008A1476"/>
    <w:rsid w:val="008A516F"/>
    <w:rsid w:val="008A572A"/>
    <w:rsid w:val="008A70A3"/>
    <w:rsid w:val="008A7642"/>
    <w:rsid w:val="008B0315"/>
    <w:rsid w:val="008B13BC"/>
    <w:rsid w:val="008B2CF7"/>
    <w:rsid w:val="008B433A"/>
    <w:rsid w:val="008B4412"/>
    <w:rsid w:val="008B6D67"/>
    <w:rsid w:val="008B7BE4"/>
    <w:rsid w:val="008C1788"/>
    <w:rsid w:val="008C209F"/>
    <w:rsid w:val="008C223E"/>
    <w:rsid w:val="008C3CF5"/>
    <w:rsid w:val="008C4FC4"/>
    <w:rsid w:val="008C571F"/>
    <w:rsid w:val="008D1CF7"/>
    <w:rsid w:val="008D268F"/>
    <w:rsid w:val="008D3652"/>
    <w:rsid w:val="008D4EF6"/>
    <w:rsid w:val="008D4F24"/>
    <w:rsid w:val="008E2D0D"/>
    <w:rsid w:val="008E3641"/>
    <w:rsid w:val="008E38E5"/>
    <w:rsid w:val="008E54D3"/>
    <w:rsid w:val="008E7F0A"/>
    <w:rsid w:val="008F09A2"/>
    <w:rsid w:val="008F3192"/>
    <w:rsid w:val="008F493A"/>
    <w:rsid w:val="008F5732"/>
    <w:rsid w:val="008F589B"/>
    <w:rsid w:val="00901BE2"/>
    <w:rsid w:val="009022B0"/>
    <w:rsid w:val="00903198"/>
    <w:rsid w:val="009045DA"/>
    <w:rsid w:val="0090710B"/>
    <w:rsid w:val="00907619"/>
    <w:rsid w:val="00913710"/>
    <w:rsid w:val="0091641D"/>
    <w:rsid w:val="0091757E"/>
    <w:rsid w:val="00917F0C"/>
    <w:rsid w:val="00921D72"/>
    <w:rsid w:val="0092405A"/>
    <w:rsid w:val="009250F0"/>
    <w:rsid w:val="00930960"/>
    <w:rsid w:val="00931752"/>
    <w:rsid w:val="0093197C"/>
    <w:rsid w:val="00936AC7"/>
    <w:rsid w:val="00937548"/>
    <w:rsid w:val="0094237D"/>
    <w:rsid w:val="00944DA0"/>
    <w:rsid w:val="00946C8E"/>
    <w:rsid w:val="0095710D"/>
    <w:rsid w:val="00965403"/>
    <w:rsid w:val="00973080"/>
    <w:rsid w:val="009753F4"/>
    <w:rsid w:val="00977D0B"/>
    <w:rsid w:val="00982A5E"/>
    <w:rsid w:val="00984294"/>
    <w:rsid w:val="00984AA9"/>
    <w:rsid w:val="00986859"/>
    <w:rsid w:val="00986A2E"/>
    <w:rsid w:val="009914DF"/>
    <w:rsid w:val="00991BED"/>
    <w:rsid w:val="00992991"/>
    <w:rsid w:val="00995878"/>
    <w:rsid w:val="009968E0"/>
    <w:rsid w:val="00996C1B"/>
    <w:rsid w:val="00997262"/>
    <w:rsid w:val="009A2EDC"/>
    <w:rsid w:val="009A314F"/>
    <w:rsid w:val="009A38E2"/>
    <w:rsid w:val="009A6E71"/>
    <w:rsid w:val="009A7213"/>
    <w:rsid w:val="009B2789"/>
    <w:rsid w:val="009B2FD2"/>
    <w:rsid w:val="009B3544"/>
    <w:rsid w:val="009B5B8E"/>
    <w:rsid w:val="009C0416"/>
    <w:rsid w:val="009C2CEF"/>
    <w:rsid w:val="009D1595"/>
    <w:rsid w:val="009D1DB8"/>
    <w:rsid w:val="009D23AB"/>
    <w:rsid w:val="009D5E0B"/>
    <w:rsid w:val="009E0C6E"/>
    <w:rsid w:val="009E1065"/>
    <w:rsid w:val="009E112A"/>
    <w:rsid w:val="009E46D0"/>
    <w:rsid w:val="009E541B"/>
    <w:rsid w:val="009E6D47"/>
    <w:rsid w:val="009F0B8F"/>
    <w:rsid w:val="009F109C"/>
    <w:rsid w:val="009F41A6"/>
    <w:rsid w:val="009F4449"/>
    <w:rsid w:val="009F54CB"/>
    <w:rsid w:val="009F585C"/>
    <w:rsid w:val="009F7303"/>
    <w:rsid w:val="009F755A"/>
    <w:rsid w:val="00A01F26"/>
    <w:rsid w:val="00A03D83"/>
    <w:rsid w:val="00A04344"/>
    <w:rsid w:val="00A054DB"/>
    <w:rsid w:val="00A12976"/>
    <w:rsid w:val="00A13C38"/>
    <w:rsid w:val="00A13F75"/>
    <w:rsid w:val="00A14D6B"/>
    <w:rsid w:val="00A20885"/>
    <w:rsid w:val="00A22F68"/>
    <w:rsid w:val="00A31880"/>
    <w:rsid w:val="00A326F7"/>
    <w:rsid w:val="00A42DED"/>
    <w:rsid w:val="00A4390E"/>
    <w:rsid w:val="00A43A22"/>
    <w:rsid w:val="00A4478E"/>
    <w:rsid w:val="00A44BD1"/>
    <w:rsid w:val="00A45578"/>
    <w:rsid w:val="00A461CA"/>
    <w:rsid w:val="00A46763"/>
    <w:rsid w:val="00A518EF"/>
    <w:rsid w:val="00A53314"/>
    <w:rsid w:val="00A54719"/>
    <w:rsid w:val="00A577E6"/>
    <w:rsid w:val="00A62D7A"/>
    <w:rsid w:val="00A64F0D"/>
    <w:rsid w:val="00A672A1"/>
    <w:rsid w:val="00A70039"/>
    <w:rsid w:val="00A71A38"/>
    <w:rsid w:val="00A72ED0"/>
    <w:rsid w:val="00A72F46"/>
    <w:rsid w:val="00A737A5"/>
    <w:rsid w:val="00A77490"/>
    <w:rsid w:val="00A77ADA"/>
    <w:rsid w:val="00A80C0D"/>
    <w:rsid w:val="00A810D5"/>
    <w:rsid w:val="00A815E6"/>
    <w:rsid w:val="00A82E58"/>
    <w:rsid w:val="00A83278"/>
    <w:rsid w:val="00A92F6A"/>
    <w:rsid w:val="00AA10CC"/>
    <w:rsid w:val="00AA1ADB"/>
    <w:rsid w:val="00AA3B73"/>
    <w:rsid w:val="00AA4AA9"/>
    <w:rsid w:val="00AA5E45"/>
    <w:rsid w:val="00AA6B5F"/>
    <w:rsid w:val="00AA6C21"/>
    <w:rsid w:val="00AA7129"/>
    <w:rsid w:val="00AB1D14"/>
    <w:rsid w:val="00AC1863"/>
    <w:rsid w:val="00AC7A6C"/>
    <w:rsid w:val="00AD0F7E"/>
    <w:rsid w:val="00AD1AE9"/>
    <w:rsid w:val="00AE361F"/>
    <w:rsid w:val="00AF3EBF"/>
    <w:rsid w:val="00AF6457"/>
    <w:rsid w:val="00AF66A6"/>
    <w:rsid w:val="00B02158"/>
    <w:rsid w:val="00B0520F"/>
    <w:rsid w:val="00B05A9D"/>
    <w:rsid w:val="00B14F0D"/>
    <w:rsid w:val="00B16935"/>
    <w:rsid w:val="00B1733B"/>
    <w:rsid w:val="00B202D1"/>
    <w:rsid w:val="00B210F7"/>
    <w:rsid w:val="00B2487E"/>
    <w:rsid w:val="00B2711F"/>
    <w:rsid w:val="00B32266"/>
    <w:rsid w:val="00B3342F"/>
    <w:rsid w:val="00B35BA1"/>
    <w:rsid w:val="00B3642E"/>
    <w:rsid w:val="00B43D48"/>
    <w:rsid w:val="00B45AAB"/>
    <w:rsid w:val="00B4656E"/>
    <w:rsid w:val="00B5124D"/>
    <w:rsid w:val="00B51761"/>
    <w:rsid w:val="00B51AE3"/>
    <w:rsid w:val="00B57A80"/>
    <w:rsid w:val="00B61ED3"/>
    <w:rsid w:val="00B61FE8"/>
    <w:rsid w:val="00B64DCE"/>
    <w:rsid w:val="00B655EA"/>
    <w:rsid w:val="00B65F53"/>
    <w:rsid w:val="00B740B8"/>
    <w:rsid w:val="00B76CC9"/>
    <w:rsid w:val="00B77B2C"/>
    <w:rsid w:val="00B861A7"/>
    <w:rsid w:val="00B866E7"/>
    <w:rsid w:val="00B90537"/>
    <w:rsid w:val="00B91DF4"/>
    <w:rsid w:val="00B923C4"/>
    <w:rsid w:val="00B97D01"/>
    <w:rsid w:val="00BA130E"/>
    <w:rsid w:val="00BA15B3"/>
    <w:rsid w:val="00BA3EF2"/>
    <w:rsid w:val="00BA4CD6"/>
    <w:rsid w:val="00BA50DB"/>
    <w:rsid w:val="00BA5DD2"/>
    <w:rsid w:val="00BA5FB4"/>
    <w:rsid w:val="00BA7702"/>
    <w:rsid w:val="00BB45FE"/>
    <w:rsid w:val="00BB5D70"/>
    <w:rsid w:val="00BB6502"/>
    <w:rsid w:val="00BC22E5"/>
    <w:rsid w:val="00BC3FDB"/>
    <w:rsid w:val="00BC4FB6"/>
    <w:rsid w:val="00BD0F84"/>
    <w:rsid w:val="00BD1B2F"/>
    <w:rsid w:val="00BD21DD"/>
    <w:rsid w:val="00BD559D"/>
    <w:rsid w:val="00BE3D31"/>
    <w:rsid w:val="00BE5501"/>
    <w:rsid w:val="00BF1DFE"/>
    <w:rsid w:val="00BF39A5"/>
    <w:rsid w:val="00BF3BC3"/>
    <w:rsid w:val="00BF522C"/>
    <w:rsid w:val="00BF5F23"/>
    <w:rsid w:val="00C00352"/>
    <w:rsid w:val="00C01B6B"/>
    <w:rsid w:val="00C02AEE"/>
    <w:rsid w:val="00C06D63"/>
    <w:rsid w:val="00C10BBC"/>
    <w:rsid w:val="00C11FEE"/>
    <w:rsid w:val="00C132E1"/>
    <w:rsid w:val="00C13F55"/>
    <w:rsid w:val="00C16160"/>
    <w:rsid w:val="00C162E5"/>
    <w:rsid w:val="00C1647B"/>
    <w:rsid w:val="00C202EE"/>
    <w:rsid w:val="00C22CA1"/>
    <w:rsid w:val="00C247BA"/>
    <w:rsid w:val="00C26B0D"/>
    <w:rsid w:val="00C27A03"/>
    <w:rsid w:val="00C27EE0"/>
    <w:rsid w:val="00C323B4"/>
    <w:rsid w:val="00C33B93"/>
    <w:rsid w:val="00C37FCA"/>
    <w:rsid w:val="00C404E3"/>
    <w:rsid w:val="00C43A7A"/>
    <w:rsid w:val="00C44646"/>
    <w:rsid w:val="00C4583F"/>
    <w:rsid w:val="00C46464"/>
    <w:rsid w:val="00C479D5"/>
    <w:rsid w:val="00C47C94"/>
    <w:rsid w:val="00C51D4C"/>
    <w:rsid w:val="00C63874"/>
    <w:rsid w:val="00C6552C"/>
    <w:rsid w:val="00C661DD"/>
    <w:rsid w:val="00C66728"/>
    <w:rsid w:val="00C66AD1"/>
    <w:rsid w:val="00C67B09"/>
    <w:rsid w:val="00C70CDF"/>
    <w:rsid w:val="00C736E8"/>
    <w:rsid w:val="00C76893"/>
    <w:rsid w:val="00C8462D"/>
    <w:rsid w:val="00C919BC"/>
    <w:rsid w:val="00C958CA"/>
    <w:rsid w:val="00C96536"/>
    <w:rsid w:val="00C968C4"/>
    <w:rsid w:val="00C978BD"/>
    <w:rsid w:val="00CA6B1D"/>
    <w:rsid w:val="00CB12A9"/>
    <w:rsid w:val="00CB512B"/>
    <w:rsid w:val="00CB5D1F"/>
    <w:rsid w:val="00CB732C"/>
    <w:rsid w:val="00CC3BA2"/>
    <w:rsid w:val="00CC4DA3"/>
    <w:rsid w:val="00CC530C"/>
    <w:rsid w:val="00CD251C"/>
    <w:rsid w:val="00CD28B9"/>
    <w:rsid w:val="00CD2EEF"/>
    <w:rsid w:val="00CD35DE"/>
    <w:rsid w:val="00CD4E31"/>
    <w:rsid w:val="00CD70E9"/>
    <w:rsid w:val="00CE129F"/>
    <w:rsid w:val="00CE1D4C"/>
    <w:rsid w:val="00CE379B"/>
    <w:rsid w:val="00CE4D48"/>
    <w:rsid w:val="00CE52B4"/>
    <w:rsid w:val="00CF45F1"/>
    <w:rsid w:val="00CF5706"/>
    <w:rsid w:val="00CF6FF7"/>
    <w:rsid w:val="00D022F5"/>
    <w:rsid w:val="00D0342D"/>
    <w:rsid w:val="00D0495A"/>
    <w:rsid w:val="00D04BCC"/>
    <w:rsid w:val="00D0560D"/>
    <w:rsid w:val="00D06AB4"/>
    <w:rsid w:val="00D13168"/>
    <w:rsid w:val="00D14263"/>
    <w:rsid w:val="00D22AE9"/>
    <w:rsid w:val="00D246E2"/>
    <w:rsid w:val="00D2568E"/>
    <w:rsid w:val="00D34DE2"/>
    <w:rsid w:val="00D35488"/>
    <w:rsid w:val="00D35EDC"/>
    <w:rsid w:val="00D36650"/>
    <w:rsid w:val="00D40D22"/>
    <w:rsid w:val="00D424B6"/>
    <w:rsid w:val="00D4307A"/>
    <w:rsid w:val="00D448E5"/>
    <w:rsid w:val="00D46585"/>
    <w:rsid w:val="00D47193"/>
    <w:rsid w:val="00D50D51"/>
    <w:rsid w:val="00D51604"/>
    <w:rsid w:val="00D519FE"/>
    <w:rsid w:val="00D54BC7"/>
    <w:rsid w:val="00D570AD"/>
    <w:rsid w:val="00D6243F"/>
    <w:rsid w:val="00D71018"/>
    <w:rsid w:val="00D71612"/>
    <w:rsid w:val="00D75B23"/>
    <w:rsid w:val="00D75E32"/>
    <w:rsid w:val="00D75E3C"/>
    <w:rsid w:val="00D76C88"/>
    <w:rsid w:val="00D835BD"/>
    <w:rsid w:val="00D83C64"/>
    <w:rsid w:val="00D845E2"/>
    <w:rsid w:val="00D8517D"/>
    <w:rsid w:val="00D91BB7"/>
    <w:rsid w:val="00D91E3E"/>
    <w:rsid w:val="00D926E5"/>
    <w:rsid w:val="00D93FAE"/>
    <w:rsid w:val="00D957C9"/>
    <w:rsid w:val="00DA3978"/>
    <w:rsid w:val="00DA5E7C"/>
    <w:rsid w:val="00DA64AC"/>
    <w:rsid w:val="00DA7823"/>
    <w:rsid w:val="00DB0AF3"/>
    <w:rsid w:val="00DB278F"/>
    <w:rsid w:val="00DB56D0"/>
    <w:rsid w:val="00DC2062"/>
    <w:rsid w:val="00DC6747"/>
    <w:rsid w:val="00DC76F8"/>
    <w:rsid w:val="00DD1C27"/>
    <w:rsid w:val="00DD3BB6"/>
    <w:rsid w:val="00DD4565"/>
    <w:rsid w:val="00DD6470"/>
    <w:rsid w:val="00DD739F"/>
    <w:rsid w:val="00DE2AA5"/>
    <w:rsid w:val="00DE34AB"/>
    <w:rsid w:val="00DE600E"/>
    <w:rsid w:val="00DF2D08"/>
    <w:rsid w:val="00DF364D"/>
    <w:rsid w:val="00DF3EC4"/>
    <w:rsid w:val="00E03674"/>
    <w:rsid w:val="00E04B81"/>
    <w:rsid w:val="00E04CF2"/>
    <w:rsid w:val="00E07636"/>
    <w:rsid w:val="00E1300E"/>
    <w:rsid w:val="00E22BBA"/>
    <w:rsid w:val="00E26489"/>
    <w:rsid w:val="00E27711"/>
    <w:rsid w:val="00E30215"/>
    <w:rsid w:val="00E343F6"/>
    <w:rsid w:val="00E34E4D"/>
    <w:rsid w:val="00E401EE"/>
    <w:rsid w:val="00E41B1C"/>
    <w:rsid w:val="00E42FB1"/>
    <w:rsid w:val="00E438AF"/>
    <w:rsid w:val="00E43B36"/>
    <w:rsid w:val="00E4483B"/>
    <w:rsid w:val="00E45274"/>
    <w:rsid w:val="00E459A0"/>
    <w:rsid w:val="00E53FC2"/>
    <w:rsid w:val="00E61DA1"/>
    <w:rsid w:val="00E625AB"/>
    <w:rsid w:val="00E632AB"/>
    <w:rsid w:val="00E6488F"/>
    <w:rsid w:val="00E64B93"/>
    <w:rsid w:val="00E656FD"/>
    <w:rsid w:val="00E70F9E"/>
    <w:rsid w:val="00E71E6B"/>
    <w:rsid w:val="00E73ED4"/>
    <w:rsid w:val="00E74E4F"/>
    <w:rsid w:val="00E81940"/>
    <w:rsid w:val="00E821BC"/>
    <w:rsid w:val="00E8372E"/>
    <w:rsid w:val="00E86F01"/>
    <w:rsid w:val="00E92B78"/>
    <w:rsid w:val="00E94B11"/>
    <w:rsid w:val="00EA0174"/>
    <w:rsid w:val="00EA0C0C"/>
    <w:rsid w:val="00EA203A"/>
    <w:rsid w:val="00EA3427"/>
    <w:rsid w:val="00EA66B7"/>
    <w:rsid w:val="00EA7202"/>
    <w:rsid w:val="00EB3115"/>
    <w:rsid w:val="00EB3225"/>
    <w:rsid w:val="00EB3E7F"/>
    <w:rsid w:val="00EB510E"/>
    <w:rsid w:val="00EB5EDF"/>
    <w:rsid w:val="00EB5F74"/>
    <w:rsid w:val="00EB7284"/>
    <w:rsid w:val="00EC003D"/>
    <w:rsid w:val="00ED0283"/>
    <w:rsid w:val="00ED2173"/>
    <w:rsid w:val="00ED33E1"/>
    <w:rsid w:val="00ED3595"/>
    <w:rsid w:val="00ED6189"/>
    <w:rsid w:val="00EE28CD"/>
    <w:rsid w:val="00EE57B3"/>
    <w:rsid w:val="00EF1453"/>
    <w:rsid w:val="00EF1F02"/>
    <w:rsid w:val="00EF4416"/>
    <w:rsid w:val="00EF4983"/>
    <w:rsid w:val="00EF6BE5"/>
    <w:rsid w:val="00F03BC3"/>
    <w:rsid w:val="00F13464"/>
    <w:rsid w:val="00F2046D"/>
    <w:rsid w:val="00F206FB"/>
    <w:rsid w:val="00F23351"/>
    <w:rsid w:val="00F234EB"/>
    <w:rsid w:val="00F244CB"/>
    <w:rsid w:val="00F26613"/>
    <w:rsid w:val="00F31053"/>
    <w:rsid w:val="00F31123"/>
    <w:rsid w:val="00F3195C"/>
    <w:rsid w:val="00F32C17"/>
    <w:rsid w:val="00F35CA7"/>
    <w:rsid w:val="00F37B4F"/>
    <w:rsid w:val="00F43E14"/>
    <w:rsid w:val="00F44FC2"/>
    <w:rsid w:val="00F46A39"/>
    <w:rsid w:val="00F55757"/>
    <w:rsid w:val="00F56C63"/>
    <w:rsid w:val="00F602B7"/>
    <w:rsid w:val="00F6085A"/>
    <w:rsid w:val="00F62AFD"/>
    <w:rsid w:val="00F62DE5"/>
    <w:rsid w:val="00F67905"/>
    <w:rsid w:val="00F738B9"/>
    <w:rsid w:val="00F7406C"/>
    <w:rsid w:val="00F7473C"/>
    <w:rsid w:val="00F75355"/>
    <w:rsid w:val="00F80EA1"/>
    <w:rsid w:val="00F82965"/>
    <w:rsid w:val="00F83789"/>
    <w:rsid w:val="00F83CEE"/>
    <w:rsid w:val="00F8441C"/>
    <w:rsid w:val="00F93F65"/>
    <w:rsid w:val="00F967C4"/>
    <w:rsid w:val="00F9714C"/>
    <w:rsid w:val="00FA05CB"/>
    <w:rsid w:val="00FA404B"/>
    <w:rsid w:val="00FA51CA"/>
    <w:rsid w:val="00FA5E20"/>
    <w:rsid w:val="00FA7F4C"/>
    <w:rsid w:val="00FB1188"/>
    <w:rsid w:val="00FB24B7"/>
    <w:rsid w:val="00FB29E6"/>
    <w:rsid w:val="00FB2E89"/>
    <w:rsid w:val="00FB369E"/>
    <w:rsid w:val="00FB3E85"/>
    <w:rsid w:val="00FB5B7E"/>
    <w:rsid w:val="00FB5F1C"/>
    <w:rsid w:val="00FB735E"/>
    <w:rsid w:val="00FC251A"/>
    <w:rsid w:val="00FC4E7D"/>
    <w:rsid w:val="00FC6E56"/>
    <w:rsid w:val="00FC6EF1"/>
    <w:rsid w:val="00FD3825"/>
    <w:rsid w:val="00FD587D"/>
    <w:rsid w:val="00FE0DBF"/>
    <w:rsid w:val="00FE3E69"/>
    <w:rsid w:val="00FE52C7"/>
    <w:rsid w:val="00FE74AB"/>
    <w:rsid w:val="00FF0047"/>
    <w:rsid w:val="00FF1AF1"/>
    <w:rsid w:val="00FF2AC0"/>
    <w:rsid w:val="00FF3638"/>
    <w:rsid w:val="00FF4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2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BA9"/>
  </w:style>
  <w:style w:type="paragraph" w:styleId="1">
    <w:name w:val="heading 1"/>
    <w:basedOn w:val="a"/>
    <w:next w:val="a"/>
    <w:link w:val="10"/>
    <w:uiPriority w:val="9"/>
    <w:qFormat/>
    <w:rsid w:val="00615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1610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5255"/>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615255"/>
    <w:pPr>
      <w:outlineLvl w:val="9"/>
    </w:pPr>
    <w:rPr>
      <w:lang w:eastAsia="ru-RU"/>
    </w:rPr>
  </w:style>
  <w:style w:type="paragraph" w:styleId="11">
    <w:name w:val="toc 1"/>
    <w:basedOn w:val="a"/>
    <w:next w:val="a"/>
    <w:autoRedefine/>
    <w:uiPriority w:val="39"/>
    <w:unhideWhenUsed/>
    <w:rsid w:val="00615255"/>
    <w:pPr>
      <w:spacing w:after="100"/>
    </w:pPr>
  </w:style>
  <w:style w:type="character" w:styleId="a4">
    <w:name w:val="Hyperlink"/>
    <w:basedOn w:val="a0"/>
    <w:uiPriority w:val="99"/>
    <w:unhideWhenUsed/>
    <w:rsid w:val="00615255"/>
    <w:rPr>
      <w:color w:val="0000FF" w:themeColor="hyperlink"/>
      <w:u w:val="single"/>
    </w:rPr>
  </w:style>
  <w:style w:type="paragraph" w:styleId="2">
    <w:name w:val="toc 2"/>
    <w:basedOn w:val="a"/>
    <w:next w:val="a"/>
    <w:autoRedefine/>
    <w:uiPriority w:val="39"/>
    <w:unhideWhenUsed/>
    <w:rsid w:val="00615255"/>
    <w:pPr>
      <w:tabs>
        <w:tab w:val="left" w:pos="426"/>
        <w:tab w:val="right" w:leader="dot" w:pos="9204"/>
      </w:tabs>
      <w:spacing w:after="100"/>
    </w:pPr>
  </w:style>
  <w:style w:type="paragraph" w:styleId="a5">
    <w:name w:val="List Paragraph"/>
    <w:basedOn w:val="a"/>
    <w:uiPriority w:val="34"/>
    <w:qFormat/>
    <w:rsid w:val="004F051E"/>
    <w:pPr>
      <w:ind w:left="720"/>
      <w:contextualSpacing/>
    </w:pPr>
  </w:style>
  <w:style w:type="table" w:styleId="a6">
    <w:name w:val="Table Grid"/>
    <w:basedOn w:val="a1"/>
    <w:uiPriority w:val="59"/>
    <w:rsid w:val="00531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31E5C"/>
    <w:pPr>
      <w:autoSpaceDE w:val="0"/>
      <w:autoSpaceDN w:val="0"/>
      <w:adjustRightInd w:val="0"/>
      <w:spacing w:after="0" w:line="240" w:lineRule="auto"/>
    </w:pPr>
    <w:rPr>
      <w:rFonts w:ascii="Arial" w:hAnsi="Arial" w:cs="Arial"/>
      <w:sz w:val="20"/>
      <w:szCs w:val="20"/>
    </w:rPr>
  </w:style>
  <w:style w:type="paragraph" w:styleId="a7">
    <w:name w:val="Body Text"/>
    <w:aliases w:val="bt"/>
    <w:basedOn w:val="a"/>
    <w:link w:val="a8"/>
    <w:rsid w:val="00311D45"/>
    <w:pPr>
      <w:spacing w:before="240" w:after="240" w:line="240" w:lineRule="auto"/>
      <w:ind w:firstLine="720"/>
    </w:pPr>
    <w:rPr>
      <w:rFonts w:ascii="Times New Roman" w:eastAsia="Times New Roman" w:hAnsi="Times New Roman" w:cs="Times New Roman"/>
      <w:sz w:val="24"/>
      <w:szCs w:val="20"/>
      <w:lang w:val="en-GB"/>
    </w:rPr>
  </w:style>
  <w:style w:type="character" w:customStyle="1" w:styleId="a8">
    <w:name w:val="Основной текст Знак"/>
    <w:aliases w:val="bt Знак"/>
    <w:basedOn w:val="a0"/>
    <w:link w:val="a7"/>
    <w:rsid w:val="00311D45"/>
    <w:rPr>
      <w:rFonts w:ascii="Times New Roman" w:eastAsia="Times New Roman" w:hAnsi="Times New Roman" w:cs="Times New Roman"/>
      <w:sz w:val="24"/>
      <w:szCs w:val="20"/>
      <w:lang w:val="en-GB"/>
    </w:rPr>
  </w:style>
  <w:style w:type="paragraph" w:customStyle="1" w:styleId="a9">
    <w:name w:val="Пункт"/>
    <w:basedOn w:val="a"/>
    <w:rsid w:val="00311D45"/>
    <w:pPr>
      <w:tabs>
        <w:tab w:val="num" w:pos="1080"/>
      </w:tabs>
      <w:spacing w:before="60" w:after="0" w:line="240" w:lineRule="auto"/>
      <w:jc w:val="both"/>
      <w:outlineLvl w:val="3"/>
    </w:pPr>
    <w:rPr>
      <w:rFonts w:ascii="Times New Roman" w:eastAsia="Calibri" w:hAnsi="Times New Roman" w:cs="Times New Roman"/>
      <w:sz w:val="24"/>
      <w:szCs w:val="24"/>
      <w:lang w:eastAsia="ru-RU"/>
    </w:rPr>
  </w:style>
  <w:style w:type="character" w:customStyle="1" w:styleId="Table9pt">
    <w:name w:val="Table9pt"/>
    <w:aliases w:val="t9"/>
    <w:basedOn w:val="a0"/>
    <w:rsid w:val="00311D45"/>
    <w:rPr>
      <w:rFonts w:cs="Times New Roman"/>
      <w:sz w:val="18"/>
    </w:rPr>
  </w:style>
  <w:style w:type="character" w:customStyle="1" w:styleId="Subst">
    <w:name w:val="Subst"/>
    <w:uiPriority w:val="99"/>
    <w:rsid w:val="00311D45"/>
    <w:rPr>
      <w:b/>
      <w:i/>
    </w:rPr>
  </w:style>
  <w:style w:type="paragraph" w:customStyle="1" w:styleId="12">
    <w:name w:val="Знак Знак1 Знак Знак Знак"/>
    <w:basedOn w:val="a"/>
    <w:rsid w:val="004023A1"/>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styleId="aa">
    <w:name w:val="footnote text"/>
    <w:basedOn w:val="a"/>
    <w:link w:val="ab"/>
    <w:rsid w:val="0006236E"/>
    <w:pPr>
      <w:spacing w:after="0" w:line="240" w:lineRule="auto"/>
    </w:pPr>
    <w:rPr>
      <w:rFonts w:ascii="Arial" w:eastAsia="Times New Roman" w:hAnsi="Arial" w:cs="Times New Roman"/>
      <w:sz w:val="20"/>
      <w:szCs w:val="20"/>
      <w:lang w:eastAsia="ru-RU"/>
    </w:rPr>
  </w:style>
  <w:style w:type="character" w:customStyle="1" w:styleId="ab">
    <w:name w:val="Текст сноски Знак"/>
    <w:basedOn w:val="a0"/>
    <w:link w:val="aa"/>
    <w:rsid w:val="0006236E"/>
    <w:rPr>
      <w:rFonts w:ascii="Arial" w:eastAsia="Times New Roman" w:hAnsi="Arial" w:cs="Times New Roman"/>
      <w:sz w:val="20"/>
      <w:szCs w:val="20"/>
      <w:lang w:eastAsia="ru-RU"/>
    </w:rPr>
  </w:style>
  <w:style w:type="character" w:styleId="ac">
    <w:name w:val="footnote reference"/>
    <w:rsid w:val="0006236E"/>
    <w:rPr>
      <w:vertAlign w:val="superscript"/>
    </w:rPr>
  </w:style>
  <w:style w:type="paragraph" w:customStyle="1" w:styleId="13">
    <w:name w:val="Абзац списка1"/>
    <w:basedOn w:val="a"/>
    <w:rsid w:val="0006236E"/>
    <w:pPr>
      <w:spacing w:after="120" w:line="240" w:lineRule="auto"/>
      <w:ind w:left="567"/>
    </w:pPr>
    <w:rPr>
      <w:rFonts w:ascii="Arial" w:eastAsia="Times New Roman" w:hAnsi="Arial" w:cs="Times New Roman"/>
    </w:rPr>
  </w:style>
  <w:style w:type="character" w:styleId="ad">
    <w:name w:val="FollowedHyperlink"/>
    <w:basedOn w:val="a0"/>
    <w:uiPriority w:val="99"/>
    <w:semiHidden/>
    <w:unhideWhenUsed/>
    <w:rsid w:val="00226579"/>
    <w:rPr>
      <w:color w:val="800080" w:themeColor="followedHyperlink"/>
      <w:u w:val="single"/>
    </w:rPr>
  </w:style>
  <w:style w:type="paragraph" w:customStyle="1" w:styleId="Iauiue">
    <w:name w:val="Iau?iue"/>
    <w:rsid w:val="00187086"/>
    <w:pPr>
      <w:widowControl w:val="0"/>
      <w:spacing w:after="0" w:line="240" w:lineRule="auto"/>
    </w:pPr>
    <w:rPr>
      <w:rFonts w:ascii="Times New Roman" w:eastAsia="Calibri" w:hAnsi="Times New Roman" w:cs="Times New Roman"/>
      <w:sz w:val="20"/>
      <w:szCs w:val="20"/>
      <w:lang w:eastAsia="ru-RU"/>
    </w:rPr>
  </w:style>
  <w:style w:type="paragraph" w:styleId="HTML">
    <w:name w:val="HTML Preformatted"/>
    <w:basedOn w:val="a"/>
    <w:link w:val="HTML0"/>
    <w:uiPriority w:val="99"/>
    <w:semiHidden/>
    <w:unhideWhenUsed/>
    <w:rsid w:val="00027DD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27DDB"/>
    <w:rPr>
      <w:rFonts w:ascii="Consolas" w:hAnsi="Consolas"/>
      <w:sz w:val="20"/>
      <w:szCs w:val="20"/>
    </w:rPr>
  </w:style>
  <w:style w:type="paragraph" w:styleId="ae">
    <w:name w:val="Normal (Web)"/>
    <w:basedOn w:val="a"/>
    <w:uiPriority w:val="99"/>
    <w:unhideWhenUsed/>
    <w:rsid w:val="00B51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B51AE3"/>
    <w:rPr>
      <w:b/>
      <w:bCs/>
    </w:rPr>
  </w:style>
  <w:style w:type="paragraph" w:customStyle="1" w:styleId="Default">
    <w:name w:val="Default"/>
    <w:rsid w:val="002010A9"/>
    <w:pPr>
      <w:autoSpaceDE w:val="0"/>
      <w:autoSpaceDN w:val="0"/>
      <w:adjustRightInd w:val="0"/>
      <w:spacing w:after="0" w:line="240" w:lineRule="auto"/>
    </w:pPr>
    <w:rPr>
      <w:rFonts w:ascii="FS Albert Pro" w:hAnsi="FS Albert Pro" w:cs="FS Albert Pro"/>
      <w:color w:val="000000"/>
      <w:sz w:val="24"/>
      <w:szCs w:val="24"/>
      <w:lang w:val="en-GB"/>
    </w:rPr>
  </w:style>
  <w:style w:type="paragraph" w:customStyle="1" w:styleId="Pa5">
    <w:name w:val="Pa5"/>
    <w:basedOn w:val="Default"/>
    <w:next w:val="Default"/>
    <w:uiPriority w:val="99"/>
    <w:rsid w:val="002010A9"/>
    <w:pPr>
      <w:spacing w:line="181" w:lineRule="atLeast"/>
    </w:pPr>
    <w:rPr>
      <w:rFonts w:cstheme="minorBidi"/>
      <w:color w:val="auto"/>
    </w:rPr>
  </w:style>
  <w:style w:type="paragraph" w:customStyle="1" w:styleId="Pa63">
    <w:name w:val="Pa63"/>
    <w:basedOn w:val="Default"/>
    <w:next w:val="Default"/>
    <w:uiPriority w:val="99"/>
    <w:rsid w:val="002010A9"/>
    <w:pPr>
      <w:spacing w:line="171" w:lineRule="atLeast"/>
    </w:pPr>
    <w:rPr>
      <w:rFonts w:cstheme="minorBidi"/>
      <w:color w:val="auto"/>
    </w:rPr>
  </w:style>
  <w:style w:type="character" w:customStyle="1" w:styleId="A25">
    <w:name w:val="A25"/>
    <w:uiPriority w:val="99"/>
    <w:rsid w:val="002010A9"/>
    <w:rPr>
      <w:rFonts w:cs="FS Albert Pro"/>
      <w:color w:val="000000"/>
      <w:sz w:val="17"/>
      <w:szCs w:val="17"/>
    </w:rPr>
  </w:style>
  <w:style w:type="paragraph" w:styleId="af0">
    <w:name w:val="header"/>
    <w:basedOn w:val="a"/>
    <w:link w:val="af1"/>
    <w:uiPriority w:val="99"/>
    <w:unhideWhenUsed/>
    <w:rsid w:val="00AC7A6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C7A6C"/>
  </w:style>
  <w:style w:type="paragraph" w:styleId="af2">
    <w:name w:val="footer"/>
    <w:basedOn w:val="a"/>
    <w:link w:val="af3"/>
    <w:uiPriority w:val="99"/>
    <w:unhideWhenUsed/>
    <w:rsid w:val="00AC7A6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C7A6C"/>
  </w:style>
  <w:style w:type="paragraph" w:styleId="af4">
    <w:name w:val="Balloon Text"/>
    <w:basedOn w:val="a"/>
    <w:link w:val="af5"/>
    <w:uiPriority w:val="99"/>
    <w:semiHidden/>
    <w:unhideWhenUsed/>
    <w:rsid w:val="00895F60"/>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895F60"/>
    <w:rPr>
      <w:rFonts w:ascii="Tahoma" w:hAnsi="Tahoma" w:cs="Tahoma"/>
      <w:sz w:val="16"/>
      <w:szCs w:val="16"/>
    </w:rPr>
  </w:style>
  <w:style w:type="character" w:customStyle="1" w:styleId="af6">
    <w:name w:val="Основной текст + Полужирный"/>
    <w:basedOn w:val="a0"/>
    <w:rsid w:val="007C08CA"/>
    <w:rPr>
      <w:rFonts w:ascii="Tahoma" w:eastAsia="Tahoma" w:hAnsi="Tahoma" w:cs="Tahoma"/>
      <w:b/>
      <w:bCs/>
      <w:color w:val="000000"/>
      <w:spacing w:val="0"/>
      <w:w w:val="100"/>
      <w:position w:val="0"/>
      <w:sz w:val="17"/>
      <w:szCs w:val="17"/>
      <w:shd w:val="clear" w:color="auto" w:fill="FFFFFF"/>
      <w:lang w:val="ru-RU"/>
    </w:rPr>
  </w:style>
  <w:style w:type="paragraph" w:styleId="31">
    <w:name w:val="Body Text 3"/>
    <w:basedOn w:val="a"/>
    <w:link w:val="32"/>
    <w:uiPriority w:val="99"/>
    <w:semiHidden/>
    <w:unhideWhenUsed/>
    <w:rsid w:val="00561B6B"/>
    <w:pPr>
      <w:spacing w:after="120"/>
    </w:pPr>
    <w:rPr>
      <w:sz w:val="16"/>
      <w:szCs w:val="16"/>
    </w:rPr>
  </w:style>
  <w:style w:type="character" w:customStyle="1" w:styleId="32">
    <w:name w:val="Основной текст 3 Знак"/>
    <w:basedOn w:val="a0"/>
    <w:link w:val="31"/>
    <w:uiPriority w:val="99"/>
    <w:semiHidden/>
    <w:rsid w:val="00561B6B"/>
    <w:rPr>
      <w:sz w:val="16"/>
      <w:szCs w:val="16"/>
    </w:rPr>
  </w:style>
  <w:style w:type="paragraph" w:customStyle="1" w:styleId="ConsNormal">
    <w:name w:val="ConsNormal"/>
    <w:basedOn w:val="a"/>
    <w:rsid w:val="00561B6B"/>
    <w:pPr>
      <w:autoSpaceDE w:val="0"/>
      <w:autoSpaceDN w:val="0"/>
      <w:spacing w:after="0" w:line="240" w:lineRule="auto"/>
      <w:ind w:firstLine="720"/>
    </w:pPr>
    <w:rPr>
      <w:rFonts w:ascii="Arial" w:hAnsi="Arial" w:cs="Arial"/>
      <w:sz w:val="20"/>
      <w:szCs w:val="20"/>
      <w:lang w:eastAsia="ru-RU"/>
    </w:rPr>
  </w:style>
  <w:style w:type="paragraph" w:customStyle="1" w:styleId="ThinDelim">
    <w:name w:val="Thin Delim"/>
    <w:uiPriority w:val="99"/>
    <w:rsid w:val="009F755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SubHeading">
    <w:name w:val="Sub Heading"/>
    <w:uiPriority w:val="99"/>
    <w:rsid w:val="00173861"/>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character" w:styleId="af7">
    <w:name w:val="annotation reference"/>
    <w:basedOn w:val="a0"/>
    <w:uiPriority w:val="99"/>
    <w:semiHidden/>
    <w:unhideWhenUsed/>
    <w:rsid w:val="00A01F26"/>
    <w:rPr>
      <w:sz w:val="16"/>
      <w:szCs w:val="16"/>
    </w:rPr>
  </w:style>
  <w:style w:type="paragraph" w:styleId="af8">
    <w:name w:val="annotation text"/>
    <w:basedOn w:val="a"/>
    <w:link w:val="af9"/>
    <w:uiPriority w:val="99"/>
    <w:semiHidden/>
    <w:unhideWhenUsed/>
    <w:rsid w:val="00A01F26"/>
    <w:pPr>
      <w:spacing w:line="240" w:lineRule="auto"/>
    </w:pPr>
    <w:rPr>
      <w:sz w:val="20"/>
      <w:szCs w:val="20"/>
    </w:rPr>
  </w:style>
  <w:style w:type="character" w:customStyle="1" w:styleId="af9">
    <w:name w:val="Текст примечания Знак"/>
    <w:basedOn w:val="a0"/>
    <w:link w:val="af8"/>
    <w:uiPriority w:val="99"/>
    <w:semiHidden/>
    <w:rsid w:val="00A01F26"/>
    <w:rPr>
      <w:sz w:val="20"/>
      <w:szCs w:val="20"/>
    </w:rPr>
  </w:style>
  <w:style w:type="paragraph" w:styleId="afa">
    <w:name w:val="annotation subject"/>
    <w:basedOn w:val="af8"/>
    <w:next w:val="af8"/>
    <w:link w:val="afb"/>
    <w:uiPriority w:val="99"/>
    <w:semiHidden/>
    <w:unhideWhenUsed/>
    <w:rsid w:val="00A01F26"/>
    <w:rPr>
      <w:b/>
      <w:bCs/>
    </w:rPr>
  </w:style>
  <w:style w:type="character" w:customStyle="1" w:styleId="afb">
    <w:name w:val="Тема примечания Знак"/>
    <w:basedOn w:val="af9"/>
    <w:link w:val="afa"/>
    <w:uiPriority w:val="99"/>
    <w:semiHidden/>
    <w:rsid w:val="00A01F26"/>
    <w:rPr>
      <w:b/>
      <w:bCs/>
      <w:sz w:val="20"/>
      <w:szCs w:val="20"/>
    </w:rPr>
  </w:style>
  <w:style w:type="table" w:customStyle="1" w:styleId="14">
    <w:name w:val="Сетка таблицы1"/>
    <w:basedOn w:val="a1"/>
    <w:next w:val="a6"/>
    <w:uiPriority w:val="59"/>
    <w:rsid w:val="00CE1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161065"/>
    <w:rPr>
      <w:rFonts w:asciiTheme="majorHAnsi" w:eastAsiaTheme="majorEastAsia" w:hAnsiTheme="majorHAnsi" w:cstheme="majorBidi"/>
      <w:color w:val="243F60" w:themeColor="accent1" w:themeShade="7F"/>
      <w:sz w:val="24"/>
      <w:szCs w:val="24"/>
    </w:rPr>
  </w:style>
  <w:style w:type="paragraph" w:styleId="afc">
    <w:name w:val="Revision"/>
    <w:hidden/>
    <w:uiPriority w:val="99"/>
    <w:semiHidden/>
    <w:rsid w:val="00643D6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BA9"/>
  </w:style>
  <w:style w:type="paragraph" w:styleId="1">
    <w:name w:val="heading 1"/>
    <w:basedOn w:val="a"/>
    <w:next w:val="a"/>
    <w:link w:val="10"/>
    <w:uiPriority w:val="9"/>
    <w:qFormat/>
    <w:rsid w:val="00615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1610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5255"/>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615255"/>
    <w:pPr>
      <w:outlineLvl w:val="9"/>
    </w:pPr>
    <w:rPr>
      <w:lang w:eastAsia="ru-RU"/>
    </w:rPr>
  </w:style>
  <w:style w:type="paragraph" w:styleId="11">
    <w:name w:val="toc 1"/>
    <w:basedOn w:val="a"/>
    <w:next w:val="a"/>
    <w:autoRedefine/>
    <w:uiPriority w:val="39"/>
    <w:unhideWhenUsed/>
    <w:rsid w:val="00615255"/>
    <w:pPr>
      <w:spacing w:after="100"/>
    </w:pPr>
  </w:style>
  <w:style w:type="character" w:styleId="a4">
    <w:name w:val="Hyperlink"/>
    <w:basedOn w:val="a0"/>
    <w:uiPriority w:val="99"/>
    <w:unhideWhenUsed/>
    <w:rsid w:val="00615255"/>
    <w:rPr>
      <w:color w:val="0000FF" w:themeColor="hyperlink"/>
      <w:u w:val="single"/>
    </w:rPr>
  </w:style>
  <w:style w:type="paragraph" w:styleId="2">
    <w:name w:val="toc 2"/>
    <w:basedOn w:val="a"/>
    <w:next w:val="a"/>
    <w:autoRedefine/>
    <w:uiPriority w:val="39"/>
    <w:unhideWhenUsed/>
    <w:rsid w:val="00615255"/>
    <w:pPr>
      <w:tabs>
        <w:tab w:val="left" w:pos="426"/>
        <w:tab w:val="right" w:leader="dot" w:pos="9204"/>
      </w:tabs>
      <w:spacing w:after="100"/>
    </w:pPr>
  </w:style>
  <w:style w:type="paragraph" w:styleId="a5">
    <w:name w:val="List Paragraph"/>
    <w:basedOn w:val="a"/>
    <w:uiPriority w:val="34"/>
    <w:qFormat/>
    <w:rsid w:val="004F051E"/>
    <w:pPr>
      <w:ind w:left="720"/>
      <w:contextualSpacing/>
    </w:pPr>
  </w:style>
  <w:style w:type="table" w:styleId="a6">
    <w:name w:val="Table Grid"/>
    <w:basedOn w:val="a1"/>
    <w:uiPriority w:val="59"/>
    <w:rsid w:val="00531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31E5C"/>
    <w:pPr>
      <w:autoSpaceDE w:val="0"/>
      <w:autoSpaceDN w:val="0"/>
      <w:adjustRightInd w:val="0"/>
      <w:spacing w:after="0" w:line="240" w:lineRule="auto"/>
    </w:pPr>
    <w:rPr>
      <w:rFonts w:ascii="Arial" w:hAnsi="Arial" w:cs="Arial"/>
      <w:sz w:val="20"/>
      <w:szCs w:val="20"/>
    </w:rPr>
  </w:style>
  <w:style w:type="paragraph" w:styleId="a7">
    <w:name w:val="Body Text"/>
    <w:aliases w:val="bt"/>
    <w:basedOn w:val="a"/>
    <w:link w:val="a8"/>
    <w:rsid w:val="00311D45"/>
    <w:pPr>
      <w:spacing w:before="240" w:after="240" w:line="240" w:lineRule="auto"/>
      <w:ind w:firstLine="720"/>
    </w:pPr>
    <w:rPr>
      <w:rFonts w:ascii="Times New Roman" w:eastAsia="Times New Roman" w:hAnsi="Times New Roman" w:cs="Times New Roman"/>
      <w:sz w:val="24"/>
      <w:szCs w:val="20"/>
      <w:lang w:val="en-GB"/>
    </w:rPr>
  </w:style>
  <w:style w:type="character" w:customStyle="1" w:styleId="a8">
    <w:name w:val="Основной текст Знак"/>
    <w:aliases w:val="bt Знак"/>
    <w:basedOn w:val="a0"/>
    <w:link w:val="a7"/>
    <w:rsid w:val="00311D45"/>
    <w:rPr>
      <w:rFonts w:ascii="Times New Roman" w:eastAsia="Times New Roman" w:hAnsi="Times New Roman" w:cs="Times New Roman"/>
      <w:sz w:val="24"/>
      <w:szCs w:val="20"/>
      <w:lang w:val="en-GB"/>
    </w:rPr>
  </w:style>
  <w:style w:type="paragraph" w:customStyle="1" w:styleId="a9">
    <w:name w:val="Пункт"/>
    <w:basedOn w:val="a"/>
    <w:rsid w:val="00311D45"/>
    <w:pPr>
      <w:tabs>
        <w:tab w:val="num" w:pos="1080"/>
      </w:tabs>
      <w:spacing w:before="60" w:after="0" w:line="240" w:lineRule="auto"/>
      <w:jc w:val="both"/>
      <w:outlineLvl w:val="3"/>
    </w:pPr>
    <w:rPr>
      <w:rFonts w:ascii="Times New Roman" w:eastAsia="Calibri" w:hAnsi="Times New Roman" w:cs="Times New Roman"/>
      <w:sz w:val="24"/>
      <w:szCs w:val="24"/>
      <w:lang w:eastAsia="ru-RU"/>
    </w:rPr>
  </w:style>
  <w:style w:type="character" w:customStyle="1" w:styleId="Table9pt">
    <w:name w:val="Table9pt"/>
    <w:aliases w:val="t9"/>
    <w:basedOn w:val="a0"/>
    <w:rsid w:val="00311D45"/>
    <w:rPr>
      <w:rFonts w:cs="Times New Roman"/>
      <w:sz w:val="18"/>
    </w:rPr>
  </w:style>
  <w:style w:type="character" w:customStyle="1" w:styleId="Subst">
    <w:name w:val="Subst"/>
    <w:uiPriority w:val="99"/>
    <w:rsid w:val="00311D45"/>
    <w:rPr>
      <w:b/>
      <w:i/>
    </w:rPr>
  </w:style>
  <w:style w:type="paragraph" w:customStyle="1" w:styleId="12">
    <w:name w:val="Знак Знак1 Знак Знак Знак"/>
    <w:basedOn w:val="a"/>
    <w:rsid w:val="004023A1"/>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styleId="aa">
    <w:name w:val="footnote text"/>
    <w:basedOn w:val="a"/>
    <w:link w:val="ab"/>
    <w:rsid w:val="0006236E"/>
    <w:pPr>
      <w:spacing w:after="0" w:line="240" w:lineRule="auto"/>
    </w:pPr>
    <w:rPr>
      <w:rFonts w:ascii="Arial" w:eastAsia="Times New Roman" w:hAnsi="Arial" w:cs="Times New Roman"/>
      <w:sz w:val="20"/>
      <w:szCs w:val="20"/>
      <w:lang w:eastAsia="ru-RU"/>
    </w:rPr>
  </w:style>
  <w:style w:type="character" w:customStyle="1" w:styleId="ab">
    <w:name w:val="Текст сноски Знак"/>
    <w:basedOn w:val="a0"/>
    <w:link w:val="aa"/>
    <w:rsid w:val="0006236E"/>
    <w:rPr>
      <w:rFonts w:ascii="Arial" w:eastAsia="Times New Roman" w:hAnsi="Arial" w:cs="Times New Roman"/>
      <w:sz w:val="20"/>
      <w:szCs w:val="20"/>
      <w:lang w:eastAsia="ru-RU"/>
    </w:rPr>
  </w:style>
  <w:style w:type="character" w:styleId="ac">
    <w:name w:val="footnote reference"/>
    <w:rsid w:val="0006236E"/>
    <w:rPr>
      <w:vertAlign w:val="superscript"/>
    </w:rPr>
  </w:style>
  <w:style w:type="paragraph" w:customStyle="1" w:styleId="13">
    <w:name w:val="Абзац списка1"/>
    <w:basedOn w:val="a"/>
    <w:rsid w:val="0006236E"/>
    <w:pPr>
      <w:spacing w:after="120" w:line="240" w:lineRule="auto"/>
      <w:ind w:left="567"/>
    </w:pPr>
    <w:rPr>
      <w:rFonts w:ascii="Arial" w:eastAsia="Times New Roman" w:hAnsi="Arial" w:cs="Times New Roman"/>
    </w:rPr>
  </w:style>
  <w:style w:type="character" w:styleId="ad">
    <w:name w:val="FollowedHyperlink"/>
    <w:basedOn w:val="a0"/>
    <w:uiPriority w:val="99"/>
    <w:semiHidden/>
    <w:unhideWhenUsed/>
    <w:rsid w:val="00226579"/>
    <w:rPr>
      <w:color w:val="800080" w:themeColor="followedHyperlink"/>
      <w:u w:val="single"/>
    </w:rPr>
  </w:style>
  <w:style w:type="paragraph" w:customStyle="1" w:styleId="Iauiue">
    <w:name w:val="Iau?iue"/>
    <w:rsid w:val="00187086"/>
    <w:pPr>
      <w:widowControl w:val="0"/>
      <w:spacing w:after="0" w:line="240" w:lineRule="auto"/>
    </w:pPr>
    <w:rPr>
      <w:rFonts w:ascii="Times New Roman" w:eastAsia="Calibri" w:hAnsi="Times New Roman" w:cs="Times New Roman"/>
      <w:sz w:val="20"/>
      <w:szCs w:val="20"/>
      <w:lang w:eastAsia="ru-RU"/>
    </w:rPr>
  </w:style>
  <w:style w:type="paragraph" w:styleId="HTML">
    <w:name w:val="HTML Preformatted"/>
    <w:basedOn w:val="a"/>
    <w:link w:val="HTML0"/>
    <w:uiPriority w:val="99"/>
    <w:semiHidden/>
    <w:unhideWhenUsed/>
    <w:rsid w:val="00027DD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27DDB"/>
    <w:rPr>
      <w:rFonts w:ascii="Consolas" w:hAnsi="Consolas"/>
      <w:sz w:val="20"/>
      <w:szCs w:val="20"/>
    </w:rPr>
  </w:style>
  <w:style w:type="paragraph" w:styleId="ae">
    <w:name w:val="Normal (Web)"/>
    <w:basedOn w:val="a"/>
    <w:uiPriority w:val="99"/>
    <w:unhideWhenUsed/>
    <w:rsid w:val="00B51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B51AE3"/>
    <w:rPr>
      <w:b/>
      <w:bCs/>
    </w:rPr>
  </w:style>
  <w:style w:type="paragraph" w:customStyle="1" w:styleId="Default">
    <w:name w:val="Default"/>
    <w:rsid w:val="002010A9"/>
    <w:pPr>
      <w:autoSpaceDE w:val="0"/>
      <w:autoSpaceDN w:val="0"/>
      <w:adjustRightInd w:val="0"/>
      <w:spacing w:after="0" w:line="240" w:lineRule="auto"/>
    </w:pPr>
    <w:rPr>
      <w:rFonts w:ascii="FS Albert Pro" w:hAnsi="FS Albert Pro" w:cs="FS Albert Pro"/>
      <w:color w:val="000000"/>
      <w:sz w:val="24"/>
      <w:szCs w:val="24"/>
      <w:lang w:val="en-GB"/>
    </w:rPr>
  </w:style>
  <w:style w:type="paragraph" w:customStyle="1" w:styleId="Pa5">
    <w:name w:val="Pa5"/>
    <w:basedOn w:val="Default"/>
    <w:next w:val="Default"/>
    <w:uiPriority w:val="99"/>
    <w:rsid w:val="002010A9"/>
    <w:pPr>
      <w:spacing w:line="181" w:lineRule="atLeast"/>
    </w:pPr>
    <w:rPr>
      <w:rFonts w:cstheme="minorBidi"/>
      <w:color w:val="auto"/>
    </w:rPr>
  </w:style>
  <w:style w:type="paragraph" w:customStyle="1" w:styleId="Pa63">
    <w:name w:val="Pa63"/>
    <w:basedOn w:val="Default"/>
    <w:next w:val="Default"/>
    <w:uiPriority w:val="99"/>
    <w:rsid w:val="002010A9"/>
    <w:pPr>
      <w:spacing w:line="171" w:lineRule="atLeast"/>
    </w:pPr>
    <w:rPr>
      <w:rFonts w:cstheme="minorBidi"/>
      <w:color w:val="auto"/>
    </w:rPr>
  </w:style>
  <w:style w:type="character" w:customStyle="1" w:styleId="A25">
    <w:name w:val="A25"/>
    <w:uiPriority w:val="99"/>
    <w:rsid w:val="002010A9"/>
    <w:rPr>
      <w:rFonts w:cs="FS Albert Pro"/>
      <w:color w:val="000000"/>
      <w:sz w:val="17"/>
      <w:szCs w:val="17"/>
    </w:rPr>
  </w:style>
  <w:style w:type="paragraph" w:styleId="af0">
    <w:name w:val="header"/>
    <w:basedOn w:val="a"/>
    <w:link w:val="af1"/>
    <w:uiPriority w:val="99"/>
    <w:unhideWhenUsed/>
    <w:rsid w:val="00AC7A6C"/>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C7A6C"/>
  </w:style>
  <w:style w:type="paragraph" w:styleId="af2">
    <w:name w:val="footer"/>
    <w:basedOn w:val="a"/>
    <w:link w:val="af3"/>
    <w:uiPriority w:val="99"/>
    <w:unhideWhenUsed/>
    <w:rsid w:val="00AC7A6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C7A6C"/>
  </w:style>
  <w:style w:type="paragraph" w:styleId="af4">
    <w:name w:val="Balloon Text"/>
    <w:basedOn w:val="a"/>
    <w:link w:val="af5"/>
    <w:uiPriority w:val="99"/>
    <w:semiHidden/>
    <w:unhideWhenUsed/>
    <w:rsid w:val="00895F60"/>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895F60"/>
    <w:rPr>
      <w:rFonts w:ascii="Tahoma" w:hAnsi="Tahoma" w:cs="Tahoma"/>
      <w:sz w:val="16"/>
      <w:szCs w:val="16"/>
    </w:rPr>
  </w:style>
  <w:style w:type="character" w:customStyle="1" w:styleId="af6">
    <w:name w:val="Основной текст + Полужирный"/>
    <w:basedOn w:val="a0"/>
    <w:rsid w:val="007C08CA"/>
    <w:rPr>
      <w:rFonts w:ascii="Tahoma" w:eastAsia="Tahoma" w:hAnsi="Tahoma" w:cs="Tahoma"/>
      <w:b/>
      <w:bCs/>
      <w:color w:val="000000"/>
      <w:spacing w:val="0"/>
      <w:w w:val="100"/>
      <w:position w:val="0"/>
      <w:sz w:val="17"/>
      <w:szCs w:val="17"/>
      <w:shd w:val="clear" w:color="auto" w:fill="FFFFFF"/>
      <w:lang w:val="ru-RU"/>
    </w:rPr>
  </w:style>
  <w:style w:type="paragraph" w:styleId="31">
    <w:name w:val="Body Text 3"/>
    <w:basedOn w:val="a"/>
    <w:link w:val="32"/>
    <w:uiPriority w:val="99"/>
    <w:semiHidden/>
    <w:unhideWhenUsed/>
    <w:rsid w:val="00561B6B"/>
    <w:pPr>
      <w:spacing w:after="120"/>
    </w:pPr>
    <w:rPr>
      <w:sz w:val="16"/>
      <w:szCs w:val="16"/>
    </w:rPr>
  </w:style>
  <w:style w:type="character" w:customStyle="1" w:styleId="32">
    <w:name w:val="Основной текст 3 Знак"/>
    <w:basedOn w:val="a0"/>
    <w:link w:val="31"/>
    <w:uiPriority w:val="99"/>
    <w:semiHidden/>
    <w:rsid w:val="00561B6B"/>
    <w:rPr>
      <w:sz w:val="16"/>
      <w:szCs w:val="16"/>
    </w:rPr>
  </w:style>
  <w:style w:type="paragraph" w:customStyle="1" w:styleId="ConsNormal">
    <w:name w:val="ConsNormal"/>
    <w:basedOn w:val="a"/>
    <w:rsid w:val="00561B6B"/>
    <w:pPr>
      <w:autoSpaceDE w:val="0"/>
      <w:autoSpaceDN w:val="0"/>
      <w:spacing w:after="0" w:line="240" w:lineRule="auto"/>
      <w:ind w:firstLine="720"/>
    </w:pPr>
    <w:rPr>
      <w:rFonts w:ascii="Arial" w:hAnsi="Arial" w:cs="Arial"/>
      <w:sz w:val="20"/>
      <w:szCs w:val="20"/>
      <w:lang w:eastAsia="ru-RU"/>
    </w:rPr>
  </w:style>
  <w:style w:type="paragraph" w:customStyle="1" w:styleId="ThinDelim">
    <w:name w:val="Thin Delim"/>
    <w:uiPriority w:val="99"/>
    <w:rsid w:val="009F755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SubHeading">
    <w:name w:val="Sub Heading"/>
    <w:uiPriority w:val="99"/>
    <w:rsid w:val="00173861"/>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character" w:styleId="af7">
    <w:name w:val="annotation reference"/>
    <w:basedOn w:val="a0"/>
    <w:uiPriority w:val="99"/>
    <w:semiHidden/>
    <w:unhideWhenUsed/>
    <w:rsid w:val="00A01F26"/>
    <w:rPr>
      <w:sz w:val="16"/>
      <w:szCs w:val="16"/>
    </w:rPr>
  </w:style>
  <w:style w:type="paragraph" w:styleId="af8">
    <w:name w:val="annotation text"/>
    <w:basedOn w:val="a"/>
    <w:link w:val="af9"/>
    <w:uiPriority w:val="99"/>
    <w:semiHidden/>
    <w:unhideWhenUsed/>
    <w:rsid w:val="00A01F26"/>
    <w:pPr>
      <w:spacing w:line="240" w:lineRule="auto"/>
    </w:pPr>
    <w:rPr>
      <w:sz w:val="20"/>
      <w:szCs w:val="20"/>
    </w:rPr>
  </w:style>
  <w:style w:type="character" w:customStyle="1" w:styleId="af9">
    <w:name w:val="Текст примечания Знак"/>
    <w:basedOn w:val="a0"/>
    <w:link w:val="af8"/>
    <w:uiPriority w:val="99"/>
    <w:semiHidden/>
    <w:rsid w:val="00A01F26"/>
    <w:rPr>
      <w:sz w:val="20"/>
      <w:szCs w:val="20"/>
    </w:rPr>
  </w:style>
  <w:style w:type="paragraph" w:styleId="afa">
    <w:name w:val="annotation subject"/>
    <w:basedOn w:val="af8"/>
    <w:next w:val="af8"/>
    <w:link w:val="afb"/>
    <w:uiPriority w:val="99"/>
    <w:semiHidden/>
    <w:unhideWhenUsed/>
    <w:rsid w:val="00A01F26"/>
    <w:rPr>
      <w:b/>
      <w:bCs/>
    </w:rPr>
  </w:style>
  <w:style w:type="character" w:customStyle="1" w:styleId="afb">
    <w:name w:val="Тема примечания Знак"/>
    <w:basedOn w:val="af9"/>
    <w:link w:val="afa"/>
    <w:uiPriority w:val="99"/>
    <w:semiHidden/>
    <w:rsid w:val="00A01F26"/>
    <w:rPr>
      <w:b/>
      <w:bCs/>
      <w:sz w:val="20"/>
      <w:szCs w:val="20"/>
    </w:rPr>
  </w:style>
  <w:style w:type="table" w:customStyle="1" w:styleId="14">
    <w:name w:val="Сетка таблицы1"/>
    <w:basedOn w:val="a1"/>
    <w:next w:val="a6"/>
    <w:uiPriority w:val="59"/>
    <w:rsid w:val="00CE1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161065"/>
    <w:rPr>
      <w:rFonts w:asciiTheme="majorHAnsi" w:eastAsiaTheme="majorEastAsia" w:hAnsiTheme="majorHAnsi" w:cstheme="majorBidi"/>
      <w:color w:val="243F60" w:themeColor="accent1" w:themeShade="7F"/>
      <w:sz w:val="24"/>
      <w:szCs w:val="24"/>
    </w:rPr>
  </w:style>
  <w:style w:type="paragraph" w:styleId="afc">
    <w:name w:val="Revision"/>
    <w:hidden/>
    <w:uiPriority w:val="99"/>
    <w:semiHidden/>
    <w:rsid w:val="00643D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81829">
      <w:bodyDiv w:val="1"/>
      <w:marLeft w:val="0"/>
      <w:marRight w:val="0"/>
      <w:marTop w:val="0"/>
      <w:marBottom w:val="0"/>
      <w:divBdr>
        <w:top w:val="none" w:sz="0" w:space="0" w:color="auto"/>
        <w:left w:val="none" w:sz="0" w:space="0" w:color="auto"/>
        <w:bottom w:val="none" w:sz="0" w:space="0" w:color="auto"/>
        <w:right w:val="none" w:sz="0" w:space="0" w:color="auto"/>
      </w:divBdr>
    </w:div>
    <w:div w:id="329874855">
      <w:bodyDiv w:val="1"/>
      <w:marLeft w:val="0"/>
      <w:marRight w:val="0"/>
      <w:marTop w:val="0"/>
      <w:marBottom w:val="0"/>
      <w:divBdr>
        <w:top w:val="none" w:sz="0" w:space="0" w:color="auto"/>
        <w:left w:val="none" w:sz="0" w:space="0" w:color="auto"/>
        <w:bottom w:val="none" w:sz="0" w:space="0" w:color="auto"/>
        <w:right w:val="none" w:sz="0" w:space="0" w:color="auto"/>
      </w:divBdr>
    </w:div>
    <w:div w:id="347100105">
      <w:bodyDiv w:val="1"/>
      <w:marLeft w:val="0"/>
      <w:marRight w:val="0"/>
      <w:marTop w:val="225"/>
      <w:marBottom w:val="225"/>
      <w:divBdr>
        <w:top w:val="none" w:sz="0" w:space="0" w:color="auto"/>
        <w:left w:val="none" w:sz="0" w:space="0" w:color="auto"/>
        <w:bottom w:val="none" w:sz="0" w:space="0" w:color="auto"/>
        <w:right w:val="none" w:sz="0" w:space="0" w:color="auto"/>
      </w:divBdr>
      <w:divsChild>
        <w:div w:id="528421976">
          <w:marLeft w:val="0"/>
          <w:marRight w:val="0"/>
          <w:marTop w:val="0"/>
          <w:marBottom w:val="0"/>
          <w:divBdr>
            <w:top w:val="none" w:sz="0" w:space="0" w:color="auto"/>
            <w:left w:val="none" w:sz="0" w:space="0" w:color="auto"/>
            <w:bottom w:val="none" w:sz="0" w:space="0" w:color="auto"/>
            <w:right w:val="none" w:sz="0" w:space="0" w:color="auto"/>
          </w:divBdr>
        </w:div>
      </w:divsChild>
    </w:div>
    <w:div w:id="357588418">
      <w:bodyDiv w:val="1"/>
      <w:marLeft w:val="0"/>
      <w:marRight w:val="0"/>
      <w:marTop w:val="225"/>
      <w:marBottom w:val="225"/>
      <w:divBdr>
        <w:top w:val="none" w:sz="0" w:space="0" w:color="auto"/>
        <w:left w:val="none" w:sz="0" w:space="0" w:color="auto"/>
        <w:bottom w:val="none" w:sz="0" w:space="0" w:color="auto"/>
        <w:right w:val="none" w:sz="0" w:space="0" w:color="auto"/>
      </w:divBdr>
      <w:divsChild>
        <w:div w:id="1521629892">
          <w:marLeft w:val="0"/>
          <w:marRight w:val="0"/>
          <w:marTop w:val="0"/>
          <w:marBottom w:val="0"/>
          <w:divBdr>
            <w:top w:val="none" w:sz="0" w:space="0" w:color="auto"/>
            <w:left w:val="none" w:sz="0" w:space="0" w:color="auto"/>
            <w:bottom w:val="none" w:sz="0" w:space="0" w:color="auto"/>
            <w:right w:val="none" w:sz="0" w:space="0" w:color="auto"/>
          </w:divBdr>
        </w:div>
      </w:divsChild>
    </w:div>
    <w:div w:id="498234510">
      <w:bodyDiv w:val="1"/>
      <w:marLeft w:val="0"/>
      <w:marRight w:val="0"/>
      <w:marTop w:val="0"/>
      <w:marBottom w:val="0"/>
      <w:divBdr>
        <w:top w:val="none" w:sz="0" w:space="0" w:color="auto"/>
        <w:left w:val="none" w:sz="0" w:space="0" w:color="auto"/>
        <w:bottom w:val="none" w:sz="0" w:space="0" w:color="auto"/>
        <w:right w:val="none" w:sz="0" w:space="0" w:color="auto"/>
      </w:divBdr>
      <w:divsChild>
        <w:div w:id="611281351">
          <w:marLeft w:val="0"/>
          <w:marRight w:val="0"/>
          <w:marTop w:val="0"/>
          <w:marBottom w:val="0"/>
          <w:divBdr>
            <w:top w:val="none" w:sz="0" w:space="0" w:color="auto"/>
            <w:left w:val="none" w:sz="0" w:space="0" w:color="auto"/>
            <w:bottom w:val="none" w:sz="0" w:space="0" w:color="auto"/>
            <w:right w:val="none" w:sz="0" w:space="0" w:color="auto"/>
          </w:divBdr>
          <w:divsChild>
            <w:div w:id="2034766710">
              <w:marLeft w:val="0"/>
              <w:marRight w:val="0"/>
              <w:marTop w:val="0"/>
              <w:marBottom w:val="0"/>
              <w:divBdr>
                <w:top w:val="none" w:sz="0" w:space="0" w:color="auto"/>
                <w:left w:val="none" w:sz="0" w:space="0" w:color="auto"/>
                <w:bottom w:val="none" w:sz="0" w:space="0" w:color="auto"/>
                <w:right w:val="none" w:sz="0" w:space="0" w:color="auto"/>
              </w:divBdr>
              <w:divsChild>
                <w:div w:id="237717579">
                  <w:marLeft w:val="0"/>
                  <w:marRight w:val="0"/>
                  <w:marTop w:val="0"/>
                  <w:marBottom w:val="0"/>
                  <w:divBdr>
                    <w:top w:val="none" w:sz="0" w:space="0" w:color="auto"/>
                    <w:left w:val="none" w:sz="0" w:space="0" w:color="auto"/>
                    <w:bottom w:val="none" w:sz="0" w:space="0" w:color="auto"/>
                    <w:right w:val="none" w:sz="0" w:space="0" w:color="auto"/>
                  </w:divBdr>
                  <w:divsChild>
                    <w:div w:id="1459952696">
                      <w:marLeft w:val="0"/>
                      <w:marRight w:val="0"/>
                      <w:marTop w:val="0"/>
                      <w:marBottom w:val="0"/>
                      <w:divBdr>
                        <w:top w:val="none" w:sz="0" w:space="0" w:color="auto"/>
                        <w:left w:val="none" w:sz="0" w:space="0" w:color="auto"/>
                        <w:bottom w:val="none" w:sz="0" w:space="0" w:color="auto"/>
                        <w:right w:val="none" w:sz="0" w:space="0" w:color="auto"/>
                      </w:divBdr>
                      <w:divsChild>
                        <w:div w:id="1894997528">
                          <w:marLeft w:val="0"/>
                          <w:marRight w:val="390"/>
                          <w:marTop w:val="0"/>
                          <w:marBottom w:val="0"/>
                          <w:divBdr>
                            <w:top w:val="none" w:sz="0" w:space="0" w:color="auto"/>
                            <w:left w:val="none" w:sz="0" w:space="0" w:color="auto"/>
                            <w:bottom w:val="none" w:sz="0" w:space="0" w:color="auto"/>
                            <w:right w:val="none" w:sz="0" w:space="0" w:color="auto"/>
                          </w:divBdr>
                          <w:divsChild>
                            <w:div w:id="898783234">
                              <w:marLeft w:val="270"/>
                              <w:marRight w:val="270"/>
                              <w:marTop w:val="120"/>
                              <w:marBottom w:val="120"/>
                              <w:divBdr>
                                <w:top w:val="none" w:sz="0" w:space="0" w:color="auto"/>
                                <w:left w:val="none" w:sz="0" w:space="0" w:color="auto"/>
                                <w:bottom w:val="none" w:sz="0" w:space="0" w:color="auto"/>
                                <w:right w:val="none" w:sz="0" w:space="0" w:color="auto"/>
                              </w:divBdr>
                              <w:divsChild>
                                <w:div w:id="1400176698">
                                  <w:marLeft w:val="0"/>
                                  <w:marRight w:val="0"/>
                                  <w:marTop w:val="300"/>
                                  <w:marBottom w:val="300"/>
                                  <w:divBdr>
                                    <w:top w:val="single" w:sz="12" w:space="8" w:color="D4D4D4"/>
                                    <w:left w:val="single" w:sz="12" w:space="23" w:color="D4D4D4"/>
                                    <w:bottom w:val="single" w:sz="12" w:space="8" w:color="D4D4D4"/>
                                    <w:right w:val="single" w:sz="12" w:space="23" w:color="D4D4D4"/>
                                  </w:divBdr>
                                </w:div>
                              </w:divsChild>
                            </w:div>
                          </w:divsChild>
                        </w:div>
                      </w:divsChild>
                    </w:div>
                  </w:divsChild>
                </w:div>
              </w:divsChild>
            </w:div>
          </w:divsChild>
        </w:div>
      </w:divsChild>
    </w:div>
    <w:div w:id="715784204">
      <w:bodyDiv w:val="1"/>
      <w:marLeft w:val="0"/>
      <w:marRight w:val="0"/>
      <w:marTop w:val="0"/>
      <w:marBottom w:val="0"/>
      <w:divBdr>
        <w:top w:val="none" w:sz="0" w:space="0" w:color="auto"/>
        <w:left w:val="none" w:sz="0" w:space="0" w:color="auto"/>
        <w:bottom w:val="none" w:sz="0" w:space="0" w:color="auto"/>
        <w:right w:val="none" w:sz="0" w:space="0" w:color="auto"/>
      </w:divBdr>
    </w:div>
    <w:div w:id="1491210919">
      <w:bodyDiv w:val="1"/>
      <w:marLeft w:val="0"/>
      <w:marRight w:val="0"/>
      <w:marTop w:val="0"/>
      <w:marBottom w:val="0"/>
      <w:divBdr>
        <w:top w:val="none" w:sz="0" w:space="0" w:color="auto"/>
        <w:left w:val="none" w:sz="0" w:space="0" w:color="auto"/>
        <w:bottom w:val="none" w:sz="0" w:space="0" w:color="auto"/>
        <w:right w:val="none" w:sz="0" w:space="0" w:color="auto"/>
      </w:divBdr>
    </w:div>
    <w:div w:id="1523326127">
      <w:bodyDiv w:val="1"/>
      <w:marLeft w:val="0"/>
      <w:marRight w:val="0"/>
      <w:marTop w:val="0"/>
      <w:marBottom w:val="0"/>
      <w:divBdr>
        <w:top w:val="none" w:sz="0" w:space="0" w:color="auto"/>
        <w:left w:val="none" w:sz="0" w:space="0" w:color="auto"/>
        <w:bottom w:val="none" w:sz="0" w:space="0" w:color="auto"/>
        <w:right w:val="none" w:sz="0" w:space="0" w:color="auto"/>
      </w:divBdr>
    </w:div>
    <w:div w:id="1639139959">
      <w:bodyDiv w:val="1"/>
      <w:marLeft w:val="0"/>
      <w:marRight w:val="0"/>
      <w:marTop w:val="0"/>
      <w:marBottom w:val="0"/>
      <w:divBdr>
        <w:top w:val="none" w:sz="0" w:space="0" w:color="auto"/>
        <w:left w:val="none" w:sz="0" w:space="0" w:color="auto"/>
        <w:bottom w:val="none" w:sz="0" w:space="0" w:color="auto"/>
        <w:right w:val="none" w:sz="0" w:space="0" w:color="auto"/>
      </w:divBdr>
      <w:divsChild>
        <w:div w:id="1957440301">
          <w:marLeft w:val="0"/>
          <w:marRight w:val="0"/>
          <w:marTop w:val="0"/>
          <w:marBottom w:val="0"/>
          <w:divBdr>
            <w:top w:val="none" w:sz="0" w:space="0" w:color="auto"/>
            <w:left w:val="none" w:sz="0" w:space="0" w:color="auto"/>
            <w:bottom w:val="none" w:sz="0" w:space="0" w:color="auto"/>
            <w:right w:val="none" w:sz="0" w:space="0" w:color="auto"/>
          </w:divBdr>
          <w:divsChild>
            <w:div w:id="434908813">
              <w:marLeft w:val="0"/>
              <w:marRight w:val="0"/>
              <w:marTop w:val="0"/>
              <w:marBottom w:val="0"/>
              <w:divBdr>
                <w:top w:val="none" w:sz="0" w:space="0" w:color="auto"/>
                <w:left w:val="none" w:sz="0" w:space="0" w:color="auto"/>
                <w:bottom w:val="none" w:sz="0" w:space="0" w:color="auto"/>
                <w:right w:val="none" w:sz="0" w:space="0" w:color="auto"/>
              </w:divBdr>
              <w:divsChild>
                <w:div w:id="1305961560">
                  <w:marLeft w:val="0"/>
                  <w:marRight w:val="0"/>
                  <w:marTop w:val="0"/>
                  <w:marBottom w:val="0"/>
                  <w:divBdr>
                    <w:top w:val="none" w:sz="0" w:space="0" w:color="auto"/>
                    <w:left w:val="none" w:sz="0" w:space="0" w:color="auto"/>
                    <w:bottom w:val="none" w:sz="0" w:space="0" w:color="auto"/>
                    <w:right w:val="none" w:sz="0" w:space="0" w:color="auto"/>
                  </w:divBdr>
                  <w:divsChild>
                    <w:div w:id="24558072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2010139252">
      <w:bodyDiv w:val="1"/>
      <w:marLeft w:val="0"/>
      <w:marRight w:val="0"/>
      <w:marTop w:val="0"/>
      <w:marBottom w:val="0"/>
      <w:divBdr>
        <w:top w:val="none" w:sz="0" w:space="0" w:color="auto"/>
        <w:left w:val="none" w:sz="0" w:space="0" w:color="auto"/>
        <w:bottom w:val="none" w:sz="0" w:space="0" w:color="auto"/>
        <w:right w:val="none" w:sz="0" w:space="0" w:color="auto"/>
      </w:divBdr>
    </w:div>
    <w:div w:id="203942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n-zoloto.ru" TargetMode="External"/><Relationship Id="rId18" Type="http://schemas.openxmlformats.org/officeDocument/2006/relationships/hyperlink" Target="http://www.len-zoloto.ru" TargetMode="External"/><Relationship Id="rId3" Type="http://schemas.openxmlformats.org/officeDocument/2006/relationships/styles" Target="styles.xml"/><Relationship Id="rId21" Type="http://schemas.openxmlformats.org/officeDocument/2006/relationships/hyperlink" Target="http://polyuszoloto.info/aktsioneram/financial_statements_mc/" TargetMode="External"/><Relationship Id="rId7" Type="http://schemas.openxmlformats.org/officeDocument/2006/relationships/footnotes" Target="footnotes.xml"/><Relationship Id="rId12" Type="http://schemas.openxmlformats.org/officeDocument/2006/relationships/hyperlink" Target="http://www.len-zoloto.ru" TargetMode="External"/><Relationship Id="rId17" Type="http://schemas.openxmlformats.org/officeDocument/2006/relationships/hyperlink" Target="http://nrcreg.ru/" TargetMode="External"/><Relationship Id="rId2" Type="http://schemas.openxmlformats.org/officeDocument/2006/relationships/numbering" Target="numbering.xml"/><Relationship Id="rId16" Type="http://schemas.openxmlformats.org/officeDocument/2006/relationships/hyperlink" Target="http://www.len-zoloto.ru" TargetMode="External"/><Relationship Id="rId20" Type="http://schemas.openxmlformats.org/officeDocument/2006/relationships/hyperlink" Target="http://polyuszoloto.info/aktsioneram/disclosure_of_information/quarterly_repor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len-zoloto.ru" TargetMode="External"/><Relationship Id="rId23" Type="http://schemas.openxmlformats.org/officeDocument/2006/relationships/fontTable" Target="fontTable.xml"/><Relationship Id="rId10" Type="http://schemas.openxmlformats.org/officeDocument/2006/relationships/hyperlink" Target="http://www.rts.micex.ru/" TargetMode="External"/><Relationship Id="rId19" Type="http://schemas.openxmlformats.org/officeDocument/2006/relationships/hyperlink" Target="http://polyuszoloto.info/upload/ru/investors/shareholders/internal_documents/polozeniye_polyus_gold.pdf" TargetMode="External"/><Relationship Id="rId4" Type="http://schemas.microsoft.com/office/2007/relationships/stylesWithEffects" Target="stylesWithEffects.xml"/><Relationship Id="rId9" Type="http://schemas.openxmlformats.org/officeDocument/2006/relationships/hyperlink" Target="http://www.rts.micex.ru/" TargetMode="External"/><Relationship Id="rId14" Type="http://schemas.openxmlformats.org/officeDocument/2006/relationships/hyperlink" Target="http://www.len-zoloto.ru" TargetMode="External"/><Relationship Id="rId22" Type="http://schemas.openxmlformats.org/officeDocument/2006/relationships/hyperlink" Target="http://polyuszoloto.info/aktsioneram/disclosure_of_information/quarterly_repor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21F11-AE9F-4108-89D6-259F58363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55</Pages>
  <Words>15710</Words>
  <Characters>89549</Characters>
  <Application>Microsoft Office Word</Application>
  <DocSecurity>0</DocSecurity>
  <Lines>746</Lines>
  <Paragraphs>210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Полюс</Company>
  <LinksUpToDate>false</LinksUpToDate>
  <CharactersWithSpaces>105049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Гаджиев Илья Ибрагимович</dc:creator>
  <cp:lastModifiedBy>Дутковская Марина Юрьевна</cp:lastModifiedBy>
  <cp:revision>2</cp:revision>
  <cp:lastPrinted>2016-06-08T11:19:00Z</cp:lastPrinted>
  <dcterms:created xsi:type="dcterms:W3CDTF">2016-06-30T09:52:00Z</dcterms:created>
  <dcterms:modified xsi:type="dcterms:W3CDTF">2016-06-30T09:52:00Z</dcterms:modified>
</cp:coreProperties>
</file>