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EB2BF1" w14:textId="77777777" w:rsidR="007F1BA9" w:rsidRPr="00C25BAE" w:rsidRDefault="007F1BA9" w:rsidP="007F1BA9">
      <w:pPr>
        <w:autoSpaceDE w:val="0"/>
        <w:autoSpaceDN w:val="0"/>
        <w:adjustRightInd w:val="0"/>
        <w:spacing w:after="0" w:line="240" w:lineRule="auto"/>
        <w:rPr>
          <w:rFonts w:ascii="Times New Roman" w:hAnsi="Times New Roman" w:cs="Times New Roman"/>
          <w:b/>
          <w:bCs/>
        </w:rPr>
      </w:pPr>
      <w:bookmarkStart w:id="0" w:name="_GoBack"/>
      <w:bookmarkEnd w:id="0"/>
      <w:r w:rsidRPr="00C25BAE">
        <w:rPr>
          <w:rFonts w:ascii="Times New Roman" w:hAnsi="Times New Roman" w:cs="Times New Roman"/>
          <w:b/>
          <w:bCs/>
        </w:rPr>
        <w:t>Предварительно утвержден</w:t>
      </w:r>
    </w:p>
    <w:p w14:paraId="3B018814" w14:textId="77777777" w:rsidR="007F1BA9" w:rsidRPr="00C25BAE" w:rsidRDefault="008B2CF7" w:rsidP="007F1BA9">
      <w:pPr>
        <w:autoSpaceDE w:val="0"/>
        <w:autoSpaceDN w:val="0"/>
        <w:adjustRightInd w:val="0"/>
        <w:spacing w:after="0" w:line="240" w:lineRule="auto"/>
        <w:rPr>
          <w:rFonts w:ascii="Times New Roman" w:hAnsi="Times New Roman" w:cs="Times New Roman"/>
          <w:b/>
          <w:bCs/>
        </w:rPr>
      </w:pPr>
      <w:r>
        <w:rPr>
          <w:rFonts w:ascii="Times New Roman" w:hAnsi="Times New Roman" w:cs="Times New Roman"/>
          <w:b/>
          <w:bCs/>
        </w:rPr>
        <w:t>Советом директоров П</w:t>
      </w:r>
      <w:r w:rsidR="007F1BA9" w:rsidRPr="00C25BAE">
        <w:rPr>
          <w:rFonts w:ascii="Times New Roman" w:hAnsi="Times New Roman" w:cs="Times New Roman"/>
          <w:b/>
          <w:bCs/>
        </w:rPr>
        <w:t>АО «</w:t>
      </w:r>
      <w:r w:rsidR="00596AB7">
        <w:rPr>
          <w:rFonts w:ascii="Times New Roman" w:hAnsi="Times New Roman" w:cs="Times New Roman"/>
          <w:b/>
          <w:bCs/>
        </w:rPr>
        <w:t>Лензолото</w:t>
      </w:r>
      <w:r w:rsidR="007F1BA9" w:rsidRPr="00C25BAE">
        <w:rPr>
          <w:rFonts w:ascii="Times New Roman" w:hAnsi="Times New Roman" w:cs="Times New Roman"/>
          <w:b/>
          <w:bCs/>
        </w:rPr>
        <w:t>»</w:t>
      </w:r>
    </w:p>
    <w:p w14:paraId="44CE44B4" w14:textId="77777777" w:rsidR="007F1BA9" w:rsidRPr="00C25BAE" w:rsidRDefault="007F1BA9" w:rsidP="007F1BA9">
      <w:pPr>
        <w:autoSpaceDE w:val="0"/>
        <w:autoSpaceDN w:val="0"/>
        <w:adjustRightInd w:val="0"/>
        <w:spacing w:after="0" w:line="240" w:lineRule="auto"/>
        <w:rPr>
          <w:rFonts w:ascii="Times New Roman" w:hAnsi="Times New Roman" w:cs="Times New Roman"/>
        </w:rPr>
      </w:pPr>
      <w:r w:rsidRPr="00C25BAE">
        <w:rPr>
          <w:rFonts w:ascii="Times New Roman" w:hAnsi="Times New Roman" w:cs="Times New Roman"/>
        </w:rPr>
        <w:t>Протокол заседания Совета директоров</w:t>
      </w:r>
    </w:p>
    <w:p w14:paraId="382E7446" w14:textId="2383B642" w:rsidR="007F1BA9" w:rsidRPr="00C25BAE" w:rsidRDefault="00596AB7" w:rsidP="007F1BA9">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005057F3" w:rsidRPr="005057F3">
        <w:rPr>
          <w:rFonts w:ascii="Times New Roman" w:hAnsi="Times New Roman" w:cs="Times New Roman"/>
        </w:rPr>
        <w:t>Л/04-пр-сд</w:t>
      </w:r>
      <w:r w:rsidR="007F1BA9" w:rsidRPr="00C25BAE">
        <w:rPr>
          <w:rFonts w:ascii="Times New Roman" w:hAnsi="Times New Roman" w:cs="Times New Roman"/>
        </w:rPr>
        <w:t xml:space="preserve"> от </w:t>
      </w:r>
      <w:r w:rsidR="005057F3">
        <w:rPr>
          <w:rFonts w:ascii="Times New Roman" w:hAnsi="Times New Roman" w:cs="Times New Roman"/>
        </w:rPr>
        <w:t>25.05.</w:t>
      </w:r>
      <w:r w:rsidR="007F1BA9" w:rsidRPr="00C25BAE">
        <w:rPr>
          <w:rFonts w:ascii="Times New Roman" w:hAnsi="Times New Roman" w:cs="Times New Roman"/>
        </w:rPr>
        <w:t>201</w:t>
      </w:r>
      <w:r w:rsidR="00121009">
        <w:rPr>
          <w:rFonts w:ascii="Times New Roman" w:hAnsi="Times New Roman" w:cs="Times New Roman"/>
        </w:rPr>
        <w:t>7</w:t>
      </w:r>
      <w:r>
        <w:rPr>
          <w:rFonts w:ascii="Times New Roman" w:hAnsi="Times New Roman" w:cs="Times New Roman"/>
        </w:rPr>
        <w:t>г.</w:t>
      </w:r>
    </w:p>
    <w:p w14:paraId="692F74D3" w14:textId="77777777" w:rsidR="007F1BA9" w:rsidRPr="00C25BAE" w:rsidRDefault="007F1BA9" w:rsidP="007F1BA9">
      <w:pPr>
        <w:spacing w:after="0" w:line="240" w:lineRule="auto"/>
        <w:rPr>
          <w:rFonts w:ascii="Times New Roman" w:hAnsi="Times New Roman" w:cs="Times New Roman"/>
        </w:rPr>
      </w:pPr>
    </w:p>
    <w:p w14:paraId="5CA1A2DC" w14:textId="77777777" w:rsidR="007F1BA9" w:rsidRPr="00C25BAE" w:rsidRDefault="007F1BA9" w:rsidP="007F1BA9">
      <w:pPr>
        <w:autoSpaceDE w:val="0"/>
        <w:autoSpaceDN w:val="0"/>
        <w:adjustRightInd w:val="0"/>
        <w:spacing w:after="0" w:line="240" w:lineRule="auto"/>
        <w:rPr>
          <w:rFonts w:ascii="Times New Roman" w:hAnsi="Times New Roman" w:cs="Times New Roman"/>
          <w:b/>
          <w:bCs/>
        </w:rPr>
      </w:pPr>
      <w:r w:rsidRPr="00C25BAE">
        <w:rPr>
          <w:rFonts w:ascii="Times New Roman" w:hAnsi="Times New Roman" w:cs="Times New Roman"/>
          <w:b/>
          <w:bCs/>
        </w:rPr>
        <w:t>Утвержден</w:t>
      </w:r>
    </w:p>
    <w:p w14:paraId="3FF1B474" w14:textId="77777777" w:rsidR="007F1BA9" w:rsidRPr="00C25BAE" w:rsidRDefault="007F1BA9" w:rsidP="007F1BA9">
      <w:pPr>
        <w:autoSpaceDE w:val="0"/>
        <w:autoSpaceDN w:val="0"/>
        <w:adjustRightInd w:val="0"/>
        <w:spacing w:after="0" w:line="240" w:lineRule="auto"/>
        <w:rPr>
          <w:rFonts w:ascii="Times New Roman" w:hAnsi="Times New Roman" w:cs="Times New Roman"/>
          <w:b/>
          <w:bCs/>
        </w:rPr>
      </w:pPr>
      <w:r w:rsidRPr="00C25BAE">
        <w:rPr>
          <w:rFonts w:ascii="Times New Roman" w:hAnsi="Times New Roman" w:cs="Times New Roman"/>
          <w:b/>
          <w:bCs/>
        </w:rPr>
        <w:t xml:space="preserve">годовым Общим собранием акционеров </w:t>
      </w:r>
      <w:r w:rsidR="008B2CF7">
        <w:rPr>
          <w:rFonts w:ascii="Times New Roman" w:hAnsi="Times New Roman" w:cs="Times New Roman"/>
          <w:b/>
          <w:bCs/>
        </w:rPr>
        <w:t>П</w:t>
      </w:r>
      <w:r w:rsidRPr="00C25BAE">
        <w:rPr>
          <w:rFonts w:ascii="Times New Roman" w:hAnsi="Times New Roman" w:cs="Times New Roman"/>
          <w:b/>
          <w:bCs/>
        </w:rPr>
        <w:t>АО «</w:t>
      </w:r>
      <w:r w:rsidR="00596AB7">
        <w:rPr>
          <w:rFonts w:ascii="Times New Roman" w:hAnsi="Times New Roman" w:cs="Times New Roman"/>
          <w:b/>
          <w:bCs/>
        </w:rPr>
        <w:t>Лензолото</w:t>
      </w:r>
      <w:r w:rsidRPr="00C25BAE">
        <w:rPr>
          <w:rFonts w:ascii="Times New Roman" w:hAnsi="Times New Roman" w:cs="Times New Roman"/>
          <w:b/>
          <w:bCs/>
        </w:rPr>
        <w:t>»</w:t>
      </w:r>
    </w:p>
    <w:p w14:paraId="36A49A83" w14:textId="77777777" w:rsidR="007F1BA9" w:rsidRPr="00C25BAE" w:rsidRDefault="007F1BA9" w:rsidP="007F1BA9">
      <w:pPr>
        <w:autoSpaceDE w:val="0"/>
        <w:autoSpaceDN w:val="0"/>
        <w:adjustRightInd w:val="0"/>
        <w:spacing w:after="0" w:line="240" w:lineRule="auto"/>
        <w:rPr>
          <w:rFonts w:ascii="Times New Roman" w:hAnsi="Times New Roman" w:cs="Times New Roman"/>
        </w:rPr>
      </w:pPr>
      <w:r w:rsidRPr="00C25BAE">
        <w:rPr>
          <w:rFonts w:ascii="Times New Roman" w:hAnsi="Times New Roman" w:cs="Times New Roman"/>
        </w:rPr>
        <w:t>Протокол Общего собрания</w:t>
      </w:r>
    </w:p>
    <w:p w14:paraId="63C85B4B" w14:textId="0D8935DF" w:rsidR="007F1BA9" w:rsidRPr="00C25BAE" w:rsidRDefault="007F1BA9" w:rsidP="007F1BA9">
      <w:pPr>
        <w:autoSpaceDE w:val="0"/>
        <w:autoSpaceDN w:val="0"/>
        <w:adjustRightInd w:val="0"/>
        <w:spacing w:after="0" w:line="240" w:lineRule="auto"/>
        <w:rPr>
          <w:rFonts w:ascii="Times New Roman" w:hAnsi="Times New Roman" w:cs="Times New Roman"/>
        </w:rPr>
      </w:pPr>
      <w:r w:rsidRPr="00C25BAE">
        <w:rPr>
          <w:rFonts w:ascii="Times New Roman" w:hAnsi="Times New Roman" w:cs="Times New Roman"/>
        </w:rPr>
        <w:t xml:space="preserve">№ </w:t>
      </w:r>
      <w:r w:rsidR="00596AB7">
        <w:rPr>
          <w:rFonts w:ascii="Times New Roman" w:hAnsi="Times New Roman" w:cs="Times New Roman"/>
        </w:rPr>
        <w:t>___________</w:t>
      </w:r>
      <w:r w:rsidRPr="00C25BAE">
        <w:rPr>
          <w:rFonts w:ascii="Times New Roman" w:hAnsi="Times New Roman" w:cs="Times New Roman"/>
        </w:rPr>
        <w:t xml:space="preserve">от </w:t>
      </w:r>
      <w:r w:rsidR="00596AB7">
        <w:rPr>
          <w:rFonts w:ascii="Times New Roman" w:hAnsi="Times New Roman" w:cs="Times New Roman"/>
        </w:rPr>
        <w:t>_________</w:t>
      </w:r>
      <w:r w:rsidR="00121009">
        <w:rPr>
          <w:rFonts w:ascii="Times New Roman" w:hAnsi="Times New Roman" w:cs="Times New Roman"/>
        </w:rPr>
        <w:t>2017</w:t>
      </w:r>
      <w:r w:rsidR="00596AB7">
        <w:rPr>
          <w:rFonts w:ascii="Times New Roman" w:hAnsi="Times New Roman" w:cs="Times New Roman"/>
        </w:rPr>
        <w:t>г.</w:t>
      </w:r>
    </w:p>
    <w:p w14:paraId="186345EF" w14:textId="77777777" w:rsidR="007F1BA9" w:rsidRPr="00C25BAE" w:rsidRDefault="007F1BA9" w:rsidP="007F1BA9">
      <w:pPr>
        <w:spacing w:after="100" w:afterAutospacing="1" w:line="240" w:lineRule="auto"/>
        <w:jc w:val="center"/>
        <w:rPr>
          <w:rFonts w:ascii="Times New Roman" w:hAnsi="Times New Roman" w:cs="Times New Roman"/>
        </w:rPr>
      </w:pPr>
    </w:p>
    <w:p w14:paraId="6E5A2735" w14:textId="77777777" w:rsidR="005057F3" w:rsidRDefault="005057F3" w:rsidP="007F1BA9">
      <w:pPr>
        <w:spacing w:after="100" w:afterAutospacing="1" w:line="240" w:lineRule="auto"/>
        <w:jc w:val="center"/>
        <w:rPr>
          <w:rFonts w:ascii="Times New Roman" w:hAnsi="Times New Roman" w:cs="Times New Roman"/>
          <w:b/>
        </w:rPr>
      </w:pPr>
    </w:p>
    <w:p w14:paraId="139F0CE0" w14:textId="77777777" w:rsidR="005057F3" w:rsidRDefault="005057F3" w:rsidP="007F1BA9">
      <w:pPr>
        <w:spacing w:after="100" w:afterAutospacing="1" w:line="240" w:lineRule="auto"/>
        <w:jc w:val="center"/>
        <w:rPr>
          <w:rFonts w:ascii="Times New Roman" w:hAnsi="Times New Roman" w:cs="Times New Roman"/>
          <w:b/>
        </w:rPr>
      </w:pPr>
    </w:p>
    <w:p w14:paraId="337E94B4" w14:textId="77777777" w:rsidR="007F1BA9" w:rsidRPr="00C25BAE" w:rsidRDefault="007F1BA9" w:rsidP="007F1BA9">
      <w:pPr>
        <w:spacing w:after="100" w:afterAutospacing="1" w:line="240" w:lineRule="auto"/>
        <w:jc w:val="center"/>
        <w:rPr>
          <w:rFonts w:ascii="Times New Roman" w:hAnsi="Times New Roman" w:cs="Times New Roman"/>
          <w:b/>
        </w:rPr>
      </w:pPr>
      <w:r w:rsidRPr="00C25BAE">
        <w:rPr>
          <w:rFonts w:ascii="Times New Roman" w:hAnsi="Times New Roman" w:cs="Times New Roman"/>
          <w:b/>
        </w:rPr>
        <w:t>ГОДОВОЙ ОТЧЕТ</w:t>
      </w:r>
    </w:p>
    <w:p w14:paraId="1A1B7DAF" w14:textId="77777777" w:rsidR="007F1BA9" w:rsidRPr="00C25BAE" w:rsidRDefault="00BD21DD" w:rsidP="007F1BA9">
      <w:pPr>
        <w:spacing w:after="100" w:afterAutospacing="1" w:line="240" w:lineRule="auto"/>
        <w:jc w:val="center"/>
        <w:rPr>
          <w:rFonts w:ascii="Times New Roman" w:hAnsi="Times New Roman" w:cs="Times New Roman"/>
          <w:b/>
        </w:rPr>
      </w:pPr>
      <w:r>
        <w:rPr>
          <w:rFonts w:ascii="Times New Roman" w:hAnsi="Times New Roman" w:cs="Times New Roman"/>
          <w:b/>
        </w:rPr>
        <w:t>П</w:t>
      </w:r>
      <w:r w:rsidR="007F1BA9" w:rsidRPr="00C25BAE">
        <w:rPr>
          <w:rFonts w:ascii="Times New Roman" w:hAnsi="Times New Roman" w:cs="Times New Roman"/>
          <w:b/>
        </w:rPr>
        <w:t>АО «</w:t>
      </w:r>
      <w:r w:rsidR="00596AB7">
        <w:rPr>
          <w:rFonts w:ascii="Times New Roman" w:hAnsi="Times New Roman" w:cs="Times New Roman"/>
          <w:b/>
        </w:rPr>
        <w:t>ЛЕНЗОЛОТО</w:t>
      </w:r>
      <w:r w:rsidR="007F1BA9" w:rsidRPr="00C25BAE">
        <w:rPr>
          <w:rFonts w:ascii="Times New Roman" w:hAnsi="Times New Roman" w:cs="Times New Roman"/>
          <w:b/>
        </w:rPr>
        <w:t>»</w:t>
      </w:r>
    </w:p>
    <w:p w14:paraId="2BB15035" w14:textId="4B107181" w:rsidR="007F1BA9" w:rsidRPr="00C25BAE" w:rsidRDefault="007F1BA9" w:rsidP="007F1BA9">
      <w:pPr>
        <w:spacing w:after="100" w:afterAutospacing="1" w:line="240" w:lineRule="auto"/>
        <w:jc w:val="center"/>
        <w:rPr>
          <w:rFonts w:ascii="Times New Roman" w:hAnsi="Times New Roman" w:cs="Times New Roman"/>
          <w:b/>
        </w:rPr>
      </w:pPr>
      <w:r w:rsidRPr="00C25BAE">
        <w:rPr>
          <w:rFonts w:ascii="Times New Roman" w:hAnsi="Times New Roman" w:cs="Times New Roman"/>
          <w:b/>
        </w:rPr>
        <w:t>ЗА 201</w:t>
      </w:r>
      <w:r w:rsidR="00121009">
        <w:rPr>
          <w:rFonts w:ascii="Times New Roman" w:hAnsi="Times New Roman" w:cs="Times New Roman"/>
          <w:b/>
        </w:rPr>
        <w:t>6</w:t>
      </w:r>
      <w:r w:rsidRPr="00C25BAE">
        <w:rPr>
          <w:rFonts w:ascii="Times New Roman" w:hAnsi="Times New Roman" w:cs="Times New Roman"/>
          <w:b/>
        </w:rPr>
        <w:t xml:space="preserve"> год</w:t>
      </w:r>
    </w:p>
    <w:p w14:paraId="4C5ECC7B" w14:textId="77777777" w:rsidR="007F1BA9" w:rsidRPr="00C25BAE" w:rsidRDefault="007F1BA9" w:rsidP="007F1BA9">
      <w:pPr>
        <w:spacing w:after="100" w:afterAutospacing="1" w:line="240" w:lineRule="auto"/>
        <w:jc w:val="center"/>
        <w:rPr>
          <w:rFonts w:ascii="Times New Roman" w:hAnsi="Times New Roman" w:cs="Times New Roman"/>
          <w:b/>
        </w:rPr>
      </w:pPr>
    </w:p>
    <w:p w14:paraId="6BD7729B" w14:textId="77777777" w:rsidR="007F1BA9" w:rsidRPr="00C25BAE" w:rsidRDefault="007F1BA9" w:rsidP="007F1BA9">
      <w:pPr>
        <w:spacing w:after="100" w:afterAutospacing="1" w:line="240" w:lineRule="auto"/>
        <w:jc w:val="center"/>
        <w:rPr>
          <w:rFonts w:ascii="Times New Roman" w:hAnsi="Times New Roman" w:cs="Times New Roman"/>
          <w:b/>
        </w:rPr>
      </w:pPr>
    </w:p>
    <w:p w14:paraId="4354A20A" w14:textId="77777777" w:rsidR="007F1BA9" w:rsidRPr="00C25BAE" w:rsidRDefault="007F1BA9" w:rsidP="00B43D48">
      <w:pPr>
        <w:autoSpaceDE w:val="0"/>
        <w:autoSpaceDN w:val="0"/>
        <w:adjustRightInd w:val="0"/>
        <w:spacing w:after="100" w:afterAutospacing="1" w:line="240" w:lineRule="auto"/>
        <w:ind w:right="-1"/>
        <w:jc w:val="both"/>
        <w:rPr>
          <w:rFonts w:ascii="Times New Roman" w:hAnsi="Times New Roman" w:cs="Times New Roman"/>
          <w:b/>
          <w:bCs/>
        </w:rPr>
      </w:pPr>
      <w:r w:rsidRPr="00C25BAE">
        <w:rPr>
          <w:rFonts w:ascii="Times New Roman" w:hAnsi="Times New Roman" w:cs="Times New Roman"/>
          <w:b/>
          <w:bCs/>
        </w:rPr>
        <w:t xml:space="preserve">Генеральный директор </w:t>
      </w:r>
      <w:r w:rsidR="008B2CF7">
        <w:rPr>
          <w:rFonts w:ascii="Times New Roman" w:hAnsi="Times New Roman" w:cs="Times New Roman"/>
          <w:b/>
          <w:bCs/>
        </w:rPr>
        <w:t>П</w:t>
      </w:r>
      <w:r w:rsidRPr="00C25BAE">
        <w:rPr>
          <w:rFonts w:ascii="Times New Roman" w:hAnsi="Times New Roman" w:cs="Times New Roman"/>
          <w:b/>
          <w:bCs/>
        </w:rPr>
        <w:t>АО «</w:t>
      </w:r>
      <w:r w:rsidR="00596AB7">
        <w:rPr>
          <w:rFonts w:ascii="Times New Roman" w:hAnsi="Times New Roman" w:cs="Times New Roman"/>
          <w:b/>
          <w:bCs/>
        </w:rPr>
        <w:t>Лензолото</w:t>
      </w:r>
      <w:r w:rsidRPr="00C25BAE">
        <w:rPr>
          <w:rFonts w:ascii="Times New Roman" w:hAnsi="Times New Roman" w:cs="Times New Roman"/>
          <w:b/>
          <w:bCs/>
        </w:rPr>
        <w:t xml:space="preserve">» </w:t>
      </w:r>
      <w:r w:rsidRPr="00C25BAE">
        <w:rPr>
          <w:rFonts w:ascii="Times New Roman" w:hAnsi="Times New Roman" w:cs="Times New Roman"/>
          <w:b/>
          <w:bCs/>
        </w:rPr>
        <w:tab/>
        <w:t xml:space="preserve"> </w:t>
      </w:r>
      <w:r w:rsidRPr="00C25BAE">
        <w:rPr>
          <w:rFonts w:ascii="Times New Roman" w:hAnsi="Times New Roman" w:cs="Times New Roman"/>
          <w:b/>
          <w:bCs/>
        </w:rPr>
        <w:tab/>
      </w:r>
      <w:r w:rsidRPr="00C25BAE">
        <w:rPr>
          <w:rFonts w:ascii="Times New Roman" w:hAnsi="Times New Roman" w:cs="Times New Roman"/>
          <w:b/>
          <w:bCs/>
        </w:rPr>
        <w:tab/>
      </w:r>
      <w:r w:rsidRPr="00C25BAE">
        <w:rPr>
          <w:rFonts w:ascii="Times New Roman" w:hAnsi="Times New Roman" w:cs="Times New Roman"/>
          <w:b/>
          <w:bCs/>
        </w:rPr>
        <w:tab/>
      </w:r>
      <w:r w:rsidR="00596AB7">
        <w:rPr>
          <w:rFonts w:ascii="Times New Roman" w:hAnsi="Times New Roman" w:cs="Times New Roman"/>
          <w:b/>
          <w:bCs/>
        </w:rPr>
        <w:t>М.А. Семьянских</w:t>
      </w:r>
    </w:p>
    <w:p w14:paraId="20D92BAE" w14:textId="1FFC4ED0" w:rsidR="007F1BA9" w:rsidRPr="00C25BAE" w:rsidRDefault="00596AB7" w:rsidP="007F1BA9">
      <w:pPr>
        <w:autoSpaceDE w:val="0"/>
        <w:autoSpaceDN w:val="0"/>
        <w:adjustRightInd w:val="0"/>
        <w:spacing w:after="100" w:afterAutospacing="1" w:line="240" w:lineRule="auto"/>
        <w:ind w:right="-1"/>
        <w:rPr>
          <w:rFonts w:ascii="Times New Roman" w:hAnsi="Times New Roman" w:cs="Times New Roman"/>
          <w:b/>
          <w:bCs/>
        </w:rPr>
      </w:pPr>
      <w:r>
        <w:rPr>
          <w:rFonts w:ascii="Times New Roman" w:hAnsi="Times New Roman" w:cs="Times New Roman"/>
        </w:rPr>
        <w:t>_____________</w:t>
      </w:r>
      <w:r w:rsidR="007F1BA9" w:rsidRPr="00C25BAE">
        <w:rPr>
          <w:rFonts w:ascii="Times New Roman" w:hAnsi="Times New Roman" w:cs="Times New Roman"/>
        </w:rPr>
        <w:t xml:space="preserve"> 201</w:t>
      </w:r>
      <w:r w:rsidR="00121009">
        <w:rPr>
          <w:rFonts w:ascii="Times New Roman" w:hAnsi="Times New Roman" w:cs="Times New Roman"/>
        </w:rPr>
        <w:t>7</w:t>
      </w:r>
      <w:r w:rsidR="007F1BA9" w:rsidRPr="00C25BAE">
        <w:rPr>
          <w:rFonts w:ascii="Times New Roman" w:hAnsi="Times New Roman" w:cs="Times New Roman"/>
        </w:rPr>
        <w:t xml:space="preserve"> года</w:t>
      </w:r>
      <w:r w:rsidR="007F1BA9" w:rsidRPr="00C25BAE">
        <w:rPr>
          <w:rFonts w:ascii="Times New Roman" w:hAnsi="Times New Roman" w:cs="Times New Roman"/>
        </w:rPr>
        <w:tab/>
      </w:r>
      <w:r w:rsidR="007F1BA9" w:rsidRPr="00C25BAE">
        <w:rPr>
          <w:rFonts w:ascii="Times New Roman" w:hAnsi="Times New Roman" w:cs="Times New Roman"/>
        </w:rPr>
        <w:tab/>
      </w:r>
      <w:r w:rsidR="007F1BA9" w:rsidRPr="00C25BAE">
        <w:rPr>
          <w:rFonts w:ascii="Times New Roman" w:hAnsi="Times New Roman" w:cs="Times New Roman"/>
        </w:rPr>
        <w:tab/>
      </w:r>
      <w:r w:rsidR="007F1BA9" w:rsidRPr="00C25BAE">
        <w:rPr>
          <w:rFonts w:ascii="Times New Roman" w:hAnsi="Times New Roman" w:cs="Times New Roman"/>
        </w:rPr>
        <w:tab/>
      </w:r>
      <w:r w:rsidR="007F1BA9" w:rsidRPr="00C25BAE">
        <w:rPr>
          <w:rFonts w:ascii="Times New Roman" w:hAnsi="Times New Roman" w:cs="Times New Roman"/>
        </w:rPr>
        <w:tab/>
      </w:r>
      <w:r w:rsidR="007F1BA9" w:rsidRPr="00C25BAE">
        <w:rPr>
          <w:rFonts w:ascii="Times New Roman" w:hAnsi="Times New Roman" w:cs="Times New Roman"/>
        </w:rPr>
        <w:tab/>
        <w:t xml:space="preserve"> </w:t>
      </w:r>
    </w:p>
    <w:p w14:paraId="466D8814" w14:textId="77777777" w:rsidR="007F1BA9" w:rsidRPr="00C25BAE" w:rsidRDefault="007F1BA9" w:rsidP="007F1BA9">
      <w:pPr>
        <w:autoSpaceDE w:val="0"/>
        <w:autoSpaceDN w:val="0"/>
        <w:adjustRightInd w:val="0"/>
        <w:spacing w:after="100" w:afterAutospacing="1" w:line="240" w:lineRule="auto"/>
        <w:ind w:right="-1"/>
        <w:rPr>
          <w:rFonts w:ascii="Times New Roman" w:hAnsi="Times New Roman" w:cs="Times New Roman"/>
          <w:b/>
          <w:bCs/>
        </w:rPr>
      </w:pPr>
    </w:p>
    <w:p w14:paraId="27A5851C" w14:textId="77777777" w:rsidR="007F1BA9" w:rsidRPr="00C25BAE" w:rsidRDefault="007F1BA9" w:rsidP="007F1BA9">
      <w:pPr>
        <w:spacing w:after="100" w:afterAutospacing="1" w:line="240" w:lineRule="auto"/>
        <w:jc w:val="center"/>
        <w:rPr>
          <w:rFonts w:ascii="Times New Roman" w:hAnsi="Times New Roman" w:cs="Times New Roman"/>
          <w:b/>
        </w:rPr>
      </w:pPr>
    </w:p>
    <w:p w14:paraId="13F049D5" w14:textId="77777777" w:rsidR="007F1BA9" w:rsidRPr="00C25BAE" w:rsidRDefault="007F1BA9" w:rsidP="007F1BA9">
      <w:pPr>
        <w:spacing w:after="100" w:afterAutospacing="1" w:line="240" w:lineRule="auto"/>
        <w:jc w:val="center"/>
        <w:rPr>
          <w:rFonts w:ascii="Times New Roman" w:hAnsi="Times New Roman" w:cs="Times New Roman"/>
          <w:b/>
        </w:rPr>
      </w:pPr>
    </w:p>
    <w:p w14:paraId="044D2EE0" w14:textId="77777777" w:rsidR="003032B6" w:rsidRDefault="003032B6" w:rsidP="007F1BA9">
      <w:pPr>
        <w:spacing w:after="100" w:afterAutospacing="1" w:line="240" w:lineRule="auto"/>
        <w:jc w:val="center"/>
        <w:rPr>
          <w:rFonts w:ascii="Times New Roman" w:hAnsi="Times New Roman" w:cs="Times New Roman"/>
          <w:b/>
        </w:rPr>
      </w:pPr>
    </w:p>
    <w:p w14:paraId="200BE739" w14:textId="77777777" w:rsidR="003032B6" w:rsidRDefault="003032B6" w:rsidP="007F1BA9">
      <w:pPr>
        <w:spacing w:after="100" w:afterAutospacing="1" w:line="240" w:lineRule="auto"/>
        <w:jc w:val="center"/>
        <w:rPr>
          <w:rFonts w:ascii="Times New Roman" w:hAnsi="Times New Roman" w:cs="Times New Roman"/>
          <w:b/>
        </w:rPr>
      </w:pPr>
    </w:p>
    <w:p w14:paraId="03B230C1" w14:textId="77777777" w:rsidR="003032B6" w:rsidRDefault="003032B6" w:rsidP="007F1BA9">
      <w:pPr>
        <w:spacing w:after="100" w:afterAutospacing="1" w:line="240" w:lineRule="auto"/>
        <w:jc w:val="center"/>
        <w:rPr>
          <w:rFonts w:ascii="Times New Roman" w:hAnsi="Times New Roman" w:cs="Times New Roman"/>
          <w:b/>
        </w:rPr>
      </w:pPr>
    </w:p>
    <w:p w14:paraId="660514AF" w14:textId="77777777" w:rsidR="003032B6" w:rsidRDefault="003032B6" w:rsidP="007F1BA9">
      <w:pPr>
        <w:spacing w:after="100" w:afterAutospacing="1" w:line="240" w:lineRule="auto"/>
        <w:jc w:val="center"/>
        <w:rPr>
          <w:rFonts w:ascii="Times New Roman" w:hAnsi="Times New Roman" w:cs="Times New Roman"/>
          <w:b/>
        </w:rPr>
      </w:pPr>
    </w:p>
    <w:p w14:paraId="6BF75CBB" w14:textId="77777777" w:rsidR="003032B6" w:rsidRDefault="003032B6" w:rsidP="007F1BA9">
      <w:pPr>
        <w:spacing w:after="100" w:afterAutospacing="1" w:line="240" w:lineRule="auto"/>
        <w:jc w:val="center"/>
        <w:rPr>
          <w:rFonts w:ascii="Times New Roman" w:hAnsi="Times New Roman" w:cs="Times New Roman"/>
          <w:b/>
        </w:rPr>
      </w:pPr>
    </w:p>
    <w:p w14:paraId="57BDA126" w14:textId="77777777" w:rsidR="005057F3" w:rsidRDefault="005057F3" w:rsidP="007F1BA9">
      <w:pPr>
        <w:spacing w:after="100" w:afterAutospacing="1" w:line="240" w:lineRule="auto"/>
        <w:jc w:val="center"/>
        <w:rPr>
          <w:rFonts w:ascii="Times New Roman" w:hAnsi="Times New Roman" w:cs="Times New Roman"/>
          <w:b/>
        </w:rPr>
      </w:pPr>
    </w:p>
    <w:p w14:paraId="20DC1C5A" w14:textId="77777777" w:rsidR="005057F3" w:rsidRDefault="005057F3" w:rsidP="007F1BA9">
      <w:pPr>
        <w:spacing w:after="100" w:afterAutospacing="1" w:line="240" w:lineRule="auto"/>
        <w:jc w:val="center"/>
        <w:rPr>
          <w:rFonts w:ascii="Times New Roman" w:hAnsi="Times New Roman" w:cs="Times New Roman"/>
          <w:b/>
        </w:rPr>
      </w:pPr>
    </w:p>
    <w:p w14:paraId="0BAD6600" w14:textId="77777777" w:rsidR="007F1BA9" w:rsidRPr="00C25BAE" w:rsidRDefault="007F1BA9" w:rsidP="007F1BA9">
      <w:pPr>
        <w:spacing w:after="100" w:afterAutospacing="1" w:line="240" w:lineRule="auto"/>
        <w:jc w:val="center"/>
        <w:rPr>
          <w:rFonts w:ascii="Times New Roman" w:hAnsi="Times New Roman" w:cs="Times New Roman"/>
          <w:b/>
        </w:rPr>
      </w:pPr>
      <w:r w:rsidRPr="00C25BAE">
        <w:rPr>
          <w:rFonts w:ascii="Times New Roman" w:hAnsi="Times New Roman" w:cs="Times New Roman"/>
          <w:b/>
        </w:rPr>
        <w:t xml:space="preserve">г. </w:t>
      </w:r>
      <w:r w:rsidR="00596AB7">
        <w:rPr>
          <w:rFonts w:ascii="Times New Roman" w:hAnsi="Times New Roman" w:cs="Times New Roman"/>
          <w:b/>
        </w:rPr>
        <w:t>БОДАЙБО</w:t>
      </w:r>
    </w:p>
    <w:p w14:paraId="162ECF6A" w14:textId="0EF72782" w:rsidR="007F1BA9" w:rsidRPr="00C25BAE" w:rsidRDefault="007F1BA9" w:rsidP="007F1BA9">
      <w:pPr>
        <w:spacing w:after="100" w:afterAutospacing="1" w:line="240" w:lineRule="auto"/>
        <w:jc w:val="center"/>
        <w:rPr>
          <w:rFonts w:ascii="Times New Roman" w:hAnsi="Times New Roman" w:cs="Times New Roman"/>
          <w:b/>
          <w:bCs/>
          <w:caps/>
          <w:kern w:val="32"/>
        </w:rPr>
      </w:pPr>
      <w:r w:rsidRPr="00C25BAE">
        <w:rPr>
          <w:rFonts w:ascii="Times New Roman" w:hAnsi="Times New Roman" w:cs="Times New Roman"/>
          <w:b/>
        </w:rPr>
        <w:t>201</w:t>
      </w:r>
      <w:r w:rsidR="00121009">
        <w:rPr>
          <w:rFonts w:ascii="Times New Roman" w:hAnsi="Times New Roman" w:cs="Times New Roman"/>
          <w:b/>
        </w:rPr>
        <w:t>7</w:t>
      </w:r>
    </w:p>
    <w:p w14:paraId="1CD7DEF1" w14:textId="793BD8E3" w:rsidR="003032B6" w:rsidRDefault="003032B6">
      <w:pPr>
        <w:rPr>
          <w:rFonts w:ascii="Times New Roman" w:hAnsi="Times New Roman" w:cs="Times New Roman"/>
          <w:b/>
          <w:bCs/>
          <w:caps/>
          <w:kern w:val="32"/>
        </w:rPr>
      </w:pPr>
    </w:p>
    <w:p w14:paraId="20907754" w14:textId="77777777" w:rsidR="00615255" w:rsidRDefault="00615255" w:rsidP="007C0E0D">
      <w:pPr>
        <w:spacing w:after="0" w:line="240" w:lineRule="auto"/>
        <w:jc w:val="center"/>
        <w:rPr>
          <w:rFonts w:ascii="Times New Roman" w:hAnsi="Times New Roman" w:cs="Times New Roman"/>
          <w:b/>
          <w:bCs/>
          <w:caps/>
          <w:kern w:val="32"/>
        </w:rPr>
      </w:pPr>
      <w:r w:rsidRPr="00C25BAE">
        <w:rPr>
          <w:rFonts w:ascii="Times New Roman" w:hAnsi="Times New Roman" w:cs="Times New Roman"/>
          <w:b/>
          <w:bCs/>
          <w:caps/>
          <w:kern w:val="32"/>
        </w:rPr>
        <w:lastRenderedPageBreak/>
        <w:t>ОГЛАВЛЕНИЕ</w:t>
      </w:r>
    </w:p>
    <w:p w14:paraId="613E98B2" w14:textId="77777777" w:rsidR="007C0E0D" w:rsidRDefault="007C0E0D" w:rsidP="00FF3638">
      <w:pPr>
        <w:pStyle w:val="a5"/>
        <w:shd w:val="clear" w:color="auto" w:fill="FFFFFF" w:themeFill="background1"/>
        <w:spacing w:after="0" w:line="240" w:lineRule="auto"/>
        <w:rPr>
          <w:rFonts w:ascii="Times New Roman" w:hAnsi="Times New Roman" w:cs="Times New Roman"/>
          <w:b/>
        </w:rPr>
      </w:pPr>
    </w:p>
    <w:p w14:paraId="3974D3EF" w14:textId="77777777" w:rsidR="004F051E" w:rsidRPr="004F051E" w:rsidRDefault="004F051E"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 xml:space="preserve">ПОЛОЖЕНИЕ </w:t>
      </w:r>
      <w:r w:rsidR="001A24FA">
        <w:rPr>
          <w:rFonts w:ascii="Times New Roman" w:hAnsi="Times New Roman" w:cs="Times New Roman"/>
          <w:b/>
        </w:rPr>
        <w:t>П</w:t>
      </w:r>
      <w:r w:rsidRPr="004F051E">
        <w:rPr>
          <w:rFonts w:ascii="Times New Roman" w:hAnsi="Times New Roman" w:cs="Times New Roman"/>
          <w:b/>
        </w:rPr>
        <w:t>АО «</w:t>
      </w:r>
      <w:r w:rsidR="00596AB7">
        <w:rPr>
          <w:rFonts w:ascii="Times New Roman" w:hAnsi="Times New Roman" w:cs="Times New Roman"/>
          <w:b/>
        </w:rPr>
        <w:t>ЛЕНЗОЛОТО</w:t>
      </w:r>
      <w:r w:rsidRPr="004F051E">
        <w:rPr>
          <w:rFonts w:ascii="Times New Roman" w:hAnsi="Times New Roman" w:cs="Times New Roman"/>
          <w:b/>
        </w:rPr>
        <w:t>» В ОТРАСЛИ</w:t>
      </w:r>
      <w:r w:rsidR="00AC7A6C">
        <w:rPr>
          <w:rFonts w:ascii="Times New Roman" w:hAnsi="Times New Roman" w:cs="Times New Roman"/>
          <w:b/>
        </w:rPr>
        <w:t xml:space="preserve"> </w:t>
      </w:r>
    </w:p>
    <w:p w14:paraId="51F3478C" w14:textId="77777777" w:rsidR="007C0E0D" w:rsidRDefault="007C0E0D" w:rsidP="00FF3638">
      <w:pPr>
        <w:pStyle w:val="a5"/>
        <w:shd w:val="clear" w:color="auto" w:fill="FFFFFF" w:themeFill="background1"/>
        <w:spacing w:after="0" w:line="240" w:lineRule="auto"/>
        <w:jc w:val="both"/>
        <w:rPr>
          <w:rFonts w:ascii="Times New Roman" w:hAnsi="Times New Roman" w:cs="Times New Roman"/>
          <w:b/>
        </w:rPr>
      </w:pPr>
    </w:p>
    <w:p w14:paraId="7D0CA9E3" w14:textId="77777777" w:rsidR="00AC7A6C" w:rsidRDefault="004F051E"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 xml:space="preserve">ПРИОРИТЕТНЫЕ НАПРАВЛЕНИЯ ДЕЯТЕЛЬНОСТИ </w:t>
      </w:r>
      <w:r w:rsidR="001A24FA">
        <w:rPr>
          <w:rFonts w:ascii="Times New Roman" w:hAnsi="Times New Roman" w:cs="Times New Roman"/>
          <w:b/>
        </w:rPr>
        <w:t>П</w:t>
      </w:r>
      <w:r w:rsidRPr="004F051E">
        <w:rPr>
          <w:rFonts w:ascii="Times New Roman" w:hAnsi="Times New Roman" w:cs="Times New Roman"/>
          <w:b/>
        </w:rPr>
        <w:t>АО «</w:t>
      </w:r>
      <w:r w:rsidR="00596AB7">
        <w:rPr>
          <w:rFonts w:ascii="Times New Roman" w:hAnsi="Times New Roman" w:cs="Times New Roman"/>
          <w:b/>
        </w:rPr>
        <w:t>ЛЕНЗОЛОТО</w:t>
      </w:r>
      <w:r w:rsidRPr="004F051E">
        <w:rPr>
          <w:rFonts w:ascii="Times New Roman" w:hAnsi="Times New Roman" w:cs="Times New Roman"/>
          <w:b/>
        </w:rPr>
        <w:t>»</w:t>
      </w:r>
    </w:p>
    <w:p w14:paraId="69DE561C" w14:textId="77777777" w:rsidR="00AC7A6C" w:rsidRPr="00AC7A6C" w:rsidRDefault="00AC7A6C" w:rsidP="00FF3638">
      <w:pPr>
        <w:pStyle w:val="a5"/>
        <w:shd w:val="clear" w:color="auto" w:fill="FFFFFF" w:themeFill="background1"/>
        <w:rPr>
          <w:rFonts w:ascii="Times New Roman" w:hAnsi="Times New Roman" w:cs="Times New Roman"/>
          <w:b/>
        </w:rPr>
      </w:pPr>
    </w:p>
    <w:p w14:paraId="119A58B3" w14:textId="49B1ABDE" w:rsidR="004F051E" w:rsidRPr="004F051E" w:rsidRDefault="004F051E"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ОТЧЕТ СОВЕТА ДИРЕКТОРОВ О РЕЗУЛЬТАТАХ РАЗВИТИЯ КОМПАНИИ ПО ПРИОРИТЕТНЫМ</w:t>
      </w:r>
      <w:r w:rsidRPr="004F051E">
        <w:rPr>
          <w:rFonts w:ascii="Times New Roman" w:hAnsi="Times New Roman" w:cs="Times New Roman"/>
        </w:rPr>
        <w:t xml:space="preserve"> </w:t>
      </w:r>
      <w:r w:rsidRPr="004F051E">
        <w:rPr>
          <w:rFonts w:ascii="Times New Roman" w:hAnsi="Times New Roman" w:cs="Times New Roman"/>
          <w:b/>
        </w:rPr>
        <w:t>НАПРАВЛЕНИЯМ</w:t>
      </w:r>
      <w:r w:rsidR="00F94CDD">
        <w:rPr>
          <w:rFonts w:ascii="Times New Roman" w:hAnsi="Times New Roman" w:cs="Times New Roman"/>
          <w:b/>
        </w:rPr>
        <w:t xml:space="preserve"> ДЕЯТЕЛЬНОСТИ</w:t>
      </w:r>
    </w:p>
    <w:p w14:paraId="69498D69" w14:textId="77777777" w:rsidR="007C0E0D" w:rsidRDefault="007C0E0D" w:rsidP="00FF3638">
      <w:pPr>
        <w:pStyle w:val="a5"/>
        <w:shd w:val="clear" w:color="auto" w:fill="FFFFFF" w:themeFill="background1"/>
        <w:spacing w:after="0" w:line="240" w:lineRule="auto"/>
        <w:jc w:val="both"/>
        <w:rPr>
          <w:rFonts w:ascii="Times New Roman" w:hAnsi="Times New Roman" w:cs="Times New Roman"/>
          <w:b/>
        </w:rPr>
      </w:pPr>
    </w:p>
    <w:p w14:paraId="45C2F2CD" w14:textId="77777777" w:rsidR="004F051E" w:rsidRPr="004F051E" w:rsidRDefault="007C0E0D"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 xml:space="preserve">ПЕРСПЕКТИВЫ РАЗВИТИЯ </w:t>
      </w:r>
      <w:r w:rsidR="001A24FA">
        <w:rPr>
          <w:rFonts w:ascii="Times New Roman" w:hAnsi="Times New Roman" w:cs="Times New Roman"/>
          <w:b/>
        </w:rPr>
        <w:t>П</w:t>
      </w:r>
      <w:r w:rsidRPr="004F051E">
        <w:rPr>
          <w:rFonts w:ascii="Times New Roman" w:hAnsi="Times New Roman" w:cs="Times New Roman"/>
          <w:b/>
        </w:rPr>
        <w:t>АО «</w:t>
      </w:r>
      <w:r w:rsidR="00596AB7">
        <w:rPr>
          <w:rFonts w:ascii="Times New Roman" w:hAnsi="Times New Roman" w:cs="Times New Roman"/>
          <w:b/>
        </w:rPr>
        <w:t>ЛЕНЗОЛОТО</w:t>
      </w:r>
      <w:r w:rsidRPr="004F051E">
        <w:rPr>
          <w:rFonts w:ascii="Times New Roman" w:hAnsi="Times New Roman" w:cs="Times New Roman"/>
          <w:b/>
        </w:rPr>
        <w:t>»</w:t>
      </w:r>
    </w:p>
    <w:p w14:paraId="62E96D66" w14:textId="77777777" w:rsidR="007C0E0D" w:rsidRDefault="007C0E0D" w:rsidP="00147E16">
      <w:pPr>
        <w:pStyle w:val="a5"/>
        <w:spacing w:after="0" w:line="240" w:lineRule="auto"/>
        <w:jc w:val="both"/>
        <w:rPr>
          <w:rFonts w:ascii="Times New Roman" w:hAnsi="Times New Roman" w:cs="Times New Roman"/>
          <w:b/>
        </w:rPr>
      </w:pPr>
    </w:p>
    <w:p w14:paraId="3016D479" w14:textId="77777777" w:rsidR="004F051E" w:rsidRPr="00AA4AA9" w:rsidRDefault="004F051E" w:rsidP="00AA4AA9">
      <w:pPr>
        <w:pStyle w:val="a5"/>
        <w:numPr>
          <w:ilvl w:val="0"/>
          <w:numId w:val="1"/>
        </w:numPr>
        <w:shd w:val="clear" w:color="auto" w:fill="FFFFFF" w:themeFill="background1"/>
        <w:spacing w:after="0" w:line="240" w:lineRule="auto"/>
        <w:jc w:val="both"/>
        <w:rPr>
          <w:rFonts w:ascii="Times New Roman" w:hAnsi="Times New Roman" w:cs="Times New Roman"/>
          <w:b/>
        </w:rPr>
      </w:pPr>
      <w:r w:rsidRPr="00AA4AA9">
        <w:rPr>
          <w:rFonts w:ascii="Times New Roman" w:hAnsi="Times New Roman" w:cs="Times New Roman"/>
          <w:b/>
        </w:rPr>
        <w:t>ОТЧЕТ О КОРПОРАТИВНОМ УПРАВЛЕНИИ</w:t>
      </w:r>
    </w:p>
    <w:p w14:paraId="76E1E771" w14:textId="77777777" w:rsidR="007C0E0D" w:rsidRDefault="007C0E0D" w:rsidP="00147E16">
      <w:pPr>
        <w:pStyle w:val="a5"/>
        <w:spacing w:after="0" w:line="240" w:lineRule="auto"/>
        <w:jc w:val="both"/>
        <w:rPr>
          <w:rFonts w:ascii="Times New Roman" w:hAnsi="Times New Roman" w:cs="Times New Roman"/>
          <w:b/>
        </w:rPr>
      </w:pPr>
    </w:p>
    <w:p w14:paraId="5378D0D0" w14:textId="77777777" w:rsidR="00531E5C" w:rsidRPr="00531E5C" w:rsidRDefault="00531E5C"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531E5C">
        <w:rPr>
          <w:rFonts w:ascii="Times New Roman" w:hAnsi="Times New Roman" w:cs="Times New Roman"/>
          <w:b/>
        </w:rPr>
        <w:t>ОСНОВНЫЕ ПОЛОЖЕНИЯ ПОЛИТИКИ АКЦИОНЕРНОГО ОБЩЕСТВА В ОБЛАСТИ ВОЗНАГРАЖДЕНИЯ И КОМПЕНСАЦИИ РАСХОДОВ</w:t>
      </w:r>
    </w:p>
    <w:p w14:paraId="5CEF91A7" w14:textId="77777777" w:rsidR="00531E5C" w:rsidRPr="00531E5C" w:rsidRDefault="00531E5C" w:rsidP="00FF3638">
      <w:pPr>
        <w:pStyle w:val="a5"/>
        <w:shd w:val="clear" w:color="auto" w:fill="FFFFFF" w:themeFill="background1"/>
        <w:jc w:val="both"/>
        <w:rPr>
          <w:rFonts w:ascii="Times New Roman" w:hAnsi="Times New Roman" w:cs="Times New Roman"/>
          <w:b/>
        </w:rPr>
      </w:pPr>
    </w:p>
    <w:p w14:paraId="6DB3A88E" w14:textId="77777777" w:rsidR="004F051E" w:rsidRPr="004F051E" w:rsidRDefault="007C0E0D"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ОТЧЕТ О ВЫПЛАТЕ ДИВИДЕНДОВ</w:t>
      </w:r>
    </w:p>
    <w:p w14:paraId="2690F48D" w14:textId="77777777" w:rsidR="007C0E0D" w:rsidRDefault="007C0E0D" w:rsidP="00FF3638">
      <w:pPr>
        <w:pStyle w:val="a5"/>
        <w:shd w:val="clear" w:color="auto" w:fill="FFFFFF" w:themeFill="background1"/>
        <w:spacing w:after="0" w:line="240" w:lineRule="auto"/>
        <w:jc w:val="both"/>
        <w:rPr>
          <w:rFonts w:ascii="Times New Roman" w:hAnsi="Times New Roman" w:cs="Times New Roman"/>
          <w:b/>
        </w:rPr>
      </w:pPr>
    </w:p>
    <w:p w14:paraId="22028836" w14:textId="77777777" w:rsidR="004F051E" w:rsidRPr="004F051E" w:rsidRDefault="004F051E" w:rsidP="00FF3638">
      <w:pPr>
        <w:pStyle w:val="a5"/>
        <w:numPr>
          <w:ilvl w:val="0"/>
          <w:numId w:val="1"/>
        </w:numPr>
        <w:shd w:val="clear" w:color="auto" w:fill="FFFFFF" w:themeFill="background1"/>
        <w:spacing w:after="0" w:line="240" w:lineRule="auto"/>
        <w:jc w:val="both"/>
        <w:rPr>
          <w:rFonts w:ascii="Times New Roman" w:hAnsi="Times New Roman" w:cs="Times New Roman"/>
          <w:b/>
        </w:rPr>
      </w:pPr>
      <w:r w:rsidRPr="004F051E">
        <w:rPr>
          <w:rFonts w:ascii="Times New Roman" w:hAnsi="Times New Roman" w:cs="Times New Roman"/>
          <w:b/>
        </w:rPr>
        <w:t xml:space="preserve">ОСНОВНЫЕ РИСКИ, СВЯЗАННЫЕ С ДЕЯТЕЛЬНОСТЬЮ </w:t>
      </w:r>
      <w:r w:rsidR="001A24FA">
        <w:rPr>
          <w:rFonts w:ascii="Times New Roman" w:hAnsi="Times New Roman" w:cs="Times New Roman"/>
          <w:b/>
        </w:rPr>
        <w:t>П</w:t>
      </w:r>
      <w:r w:rsidRPr="004F051E">
        <w:rPr>
          <w:rFonts w:ascii="Times New Roman" w:hAnsi="Times New Roman" w:cs="Times New Roman"/>
          <w:b/>
        </w:rPr>
        <w:t>АО «</w:t>
      </w:r>
      <w:r w:rsidR="00596AB7">
        <w:rPr>
          <w:rFonts w:ascii="Times New Roman" w:hAnsi="Times New Roman" w:cs="Times New Roman"/>
          <w:b/>
        </w:rPr>
        <w:t>ЛЕНЗОЛОТО</w:t>
      </w:r>
      <w:r w:rsidRPr="004F051E">
        <w:rPr>
          <w:rFonts w:ascii="Times New Roman" w:hAnsi="Times New Roman" w:cs="Times New Roman"/>
          <w:b/>
        </w:rPr>
        <w:t>»</w:t>
      </w:r>
    </w:p>
    <w:p w14:paraId="563041ED" w14:textId="77777777" w:rsidR="007C0E0D" w:rsidRDefault="007C0E0D" w:rsidP="00147E16">
      <w:pPr>
        <w:pStyle w:val="a5"/>
        <w:spacing w:after="0" w:line="240" w:lineRule="auto"/>
        <w:jc w:val="both"/>
        <w:rPr>
          <w:rFonts w:ascii="Times New Roman" w:hAnsi="Times New Roman" w:cs="Times New Roman"/>
          <w:b/>
        </w:rPr>
      </w:pPr>
    </w:p>
    <w:p w14:paraId="145E17C9" w14:textId="77777777" w:rsidR="004F051E" w:rsidRDefault="007C0E0D" w:rsidP="00147E16">
      <w:pPr>
        <w:pStyle w:val="a5"/>
        <w:numPr>
          <w:ilvl w:val="0"/>
          <w:numId w:val="1"/>
        </w:numPr>
        <w:spacing w:after="0" w:line="240" w:lineRule="auto"/>
        <w:jc w:val="both"/>
        <w:rPr>
          <w:rFonts w:ascii="Times New Roman" w:hAnsi="Times New Roman" w:cs="Times New Roman"/>
          <w:b/>
        </w:rPr>
      </w:pPr>
      <w:r w:rsidRPr="004F051E">
        <w:rPr>
          <w:rFonts w:ascii="Times New Roman" w:hAnsi="Times New Roman" w:cs="Times New Roman"/>
          <w:b/>
        </w:rPr>
        <w:t>ПРИЛОЖЕНИЯ.</w:t>
      </w:r>
    </w:p>
    <w:p w14:paraId="78C34911" w14:textId="77777777" w:rsidR="007C0E0D" w:rsidRDefault="007C0E0D" w:rsidP="00147E16">
      <w:pPr>
        <w:pStyle w:val="a5"/>
        <w:spacing w:after="0" w:line="240" w:lineRule="auto"/>
        <w:jc w:val="both"/>
        <w:rPr>
          <w:rFonts w:ascii="Times New Roman" w:hAnsi="Times New Roman" w:cs="Times New Roman"/>
          <w:b/>
        </w:rPr>
      </w:pPr>
    </w:p>
    <w:p w14:paraId="76D70337" w14:textId="77777777" w:rsidR="004F051E" w:rsidRPr="007C0E0D" w:rsidRDefault="007C0E0D" w:rsidP="00574DE2">
      <w:pPr>
        <w:pStyle w:val="a5"/>
        <w:shd w:val="clear" w:color="auto" w:fill="FFFFFF" w:themeFill="background1"/>
        <w:spacing w:after="0" w:line="240" w:lineRule="auto"/>
        <w:jc w:val="both"/>
        <w:rPr>
          <w:rFonts w:ascii="Times New Roman" w:hAnsi="Times New Roman" w:cs="Times New Roman"/>
        </w:rPr>
      </w:pPr>
      <w:r w:rsidRPr="00574DE2">
        <w:rPr>
          <w:rFonts w:ascii="Times New Roman" w:hAnsi="Times New Roman" w:cs="Times New Roman"/>
          <w:b/>
        </w:rPr>
        <w:t>ПРИЛОЖЕНИЕ 1</w:t>
      </w:r>
      <w:r w:rsidR="004F051E" w:rsidRPr="00574DE2">
        <w:rPr>
          <w:rFonts w:ascii="Times New Roman" w:hAnsi="Times New Roman" w:cs="Times New Roman"/>
          <w:b/>
        </w:rPr>
        <w:t xml:space="preserve">: </w:t>
      </w:r>
      <w:r w:rsidR="004F051E" w:rsidRPr="00574DE2">
        <w:rPr>
          <w:rFonts w:ascii="Times New Roman" w:hAnsi="Times New Roman" w:cs="Times New Roman"/>
        </w:rPr>
        <w:t xml:space="preserve">Сведения о соблюдении рекомендаций Кодекса корпоративного </w:t>
      </w:r>
      <w:r w:rsidR="00C958CA" w:rsidRPr="00574DE2">
        <w:rPr>
          <w:rFonts w:ascii="Times New Roman" w:hAnsi="Times New Roman" w:cs="Times New Roman"/>
        </w:rPr>
        <w:t>управления</w:t>
      </w:r>
      <w:r w:rsidR="004F051E" w:rsidRPr="00574DE2">
        <w:rPr>
          <w:rFonts w:ascii="Times New Roman" w:hAnsi="Times New Roman" w:cs="Times New Roman"/>
        </w:rPr>
        <w:t>.</w:t>
      </w:r>
    </w:p>
    <w:p w14:paraId="31A34081" w14:textId="77777777" w:rsidR="007C0E0D" w:rsidRDefault="007C0E0D" w:rsidP="00A04344">
      <w:pPr>
        <w:pStyle w:val="a5"/>
        <w:shd w:val="clear" w:color="auto" w:fill="FFFFFF" w:themeFill="background1"/>
        <w:spacing w:after="0" w:line="240" w:lineRule="auto"/>
        <w:jc w:val="both"/>
        <w:rPr>
          <w:rFonts w:ascii="Times New Roman" w:hAnsi="Times New Roman" w:cs="Times New Roman"/>
          <w:b/>
        </w:rPr>
      </w:pPr>
    </w:p>
    <w:p w14:paraId="5EEE6183" w14:textId="77777777" w:rsidR="004F051E" w:rsidRPr="007C0E0D" w:rsidRDefault="007C0E0D" w:rsidP="00FF3638">
      <w:pPr>
        <w:pStyle w:val="a5"/>
        <w:shd w:val="clear" w:color="auto" w:fill="FFFFFF" w:themeFill="background1"/>
        <w:spacing w:after="0" w:line="240" w:lineRule="auto"/>
        <w:jc w:val="both"/>
        <w:rPr>
          <w:rFonts w:ascii="Times New Roman" w:hAnsi="Times New Roman" w:cs="Times New Roman"/>
        </w:rPr>
      </w:pPr>
      <w:r w:rsidRPr="007C0E0D">
        <w:rPr>
          <w:rFonts w:ascii="Times New Roman" w:hAnsi="Times New Roman" w:cs="Times New Roman"/>
          <w:b/>
        </w:rPr>
        <w:t>ПРИЛОЖЕНИЕ 2:</w:t>
      </w:r>
      <w:r w:rsidR="004F051E" w:rsidRPr="007C0E0D">
        <w:rPr>
          <w:rFonts w:ascii="Times New Roman" w:hAnsi="Times New Roman" w:cs="Times New Roman"/>
          <w:b/>
        </w:rPr>
        <w:t xml:space="preserve"> </w:t>
      </w:r>
      <w:r w:rsidR="004F051E" w:rsidRPr="007C0E0D">
        <w:rPr>
          <w:rFonts w:ascii="Times New Roman" w:hAnsi="Times New Roman" w:cs="Times New Roman"/>
        </w:rPr>
        <w:t>Крупные сделки и сделки, в совершении которых имеется заинтересованность</w:t>
      </w:r>
    </w:p>
    <w:p w14:paraId="7A1FD7D2" w14:textId="77777777" w:rsidR="007C0E0D" w:rsidRDefault="007C0E0D" w:rsidP="00FF3638">
      <w:pPr>
        <w:pStyle w:val="a5"/>
        <w:shd w:val="clear" w:color="auto" w:fill="FFFFFF" w:themeFill="background1"/>
        <w:spacing w:after="0" w:line="240" w:lineRule="auto"/>
        <w:jc w:val="both"/>
        <w:rPr>
          <w:rFonts w:ascii="Times New Roman" w:hAnsi="Times New Roman" w:cs="Times New Roman"/>
          <w:b/>
        </w:rPr>
      </w:pPr>
    </w:p>
    <w:p w14:paraId="32A78F72" w14:textId="2974EA99" w:rsidR="004F051E" w:rsidRDefault="007C0E0D" w:rsidP="00FF3638">
      <w:pPr>
        <w:pStyle w:val="a5"/>
        <w:shd w:val="clear" w:color="auto" w:fill="FFFFFF" w:themeFill="background1"/>
        <w:spacing w:after="0" w:line="240" w:lineRule="auto"/>
        <w:jc w:val="both"/>
        <w:rPr>
          <w:rFonts w:ascii="Times New Roman" w:hAnsi="Times New Roman" w:cs="Times New Roman"/>
        </w:rPr>
      </w:pPr>
      <w:r w:rsidRPr="007C0E0D">
        <w:rPr>
          <w:rFonts w:ascii="Times New Roman" w:hAnsi="Times New Roman" w:cs="Times New Roman"/>
          <w:b/>
        </w:rPr>
        <w:t>ПРИЛОЖЕНИЕ 3</w:t>
      </w:r>
      <w:r w:rsidR="004F051E" w:rsidRPr="007C0E0D">
        <w:rPr>
          <w:rFonts w:ascii="Times New Roman" w:hAnsi="Times New Roman" w:cs="Times New Roman"/>
          <w:b/>
        </w:rPr>
        <w:t>:</w:t>
      </w:r>
      <w:r w:rsidR="004F051E" w:rsidRPr="007C0E0D">
        <w:rPr>
          <w:rFonts w:ascii="Times New Roman" w:hAnsi="Times New Roman" w:cs="Times New Roman"/>
        </w:rPr>
        <w:t xml:space="preserve"> Информация об объеме энергетических ресурсов, использованных </w:t>
      </w:r>
      <w:r w:rsidRPr="007C0E0D">
        <w:rPr>
          <w:rFonts w:ascii="Times New Roman" w:hAnsi="Times New Roman" w:cs="Times New Roman"/>
        </w:rPr>
        <w:t>Компанией</w:t>
      </w:r>
      <w:r w:rsidR="004F051E" w:rsidRPr="007C0E0D">
        <w:rPr>
          <w:rFonts w:ascii="Times New Roman" w:hAnsi="Times New Roman" w:cs="Times New Roman"/>
        </w:rPr>
        <w:t xml:space="preserve"> в 201</w:t>
      </w:r>
      <w:r w:rsidR="00F94CDD">
        <w:rPr>
          <w:rFonts w:ascii="Times New Roman" w:hAnsi="Times New Roman" w:cs="Times New Roman"/>
        </w:rPr>
        <w:t>6</w:t>
      </w:r>
      <w:r w:rsidR="004F051E" w:rsidRPr="007C0E0D">
        <w:rPr>
          <w:rFonts w:ascii="Times New Roman" w:hAnsi="Times New Roman" w:cs="Times New Roman"/>
        </w:rPr>
        <w:t xml:space="preserve"> году.</w:t>
      </w:r>
    </w:p>
    <w:p w14:paraId="6136E181" w14:textId="71B765BD" w:rsidR="0092405A" w:rsidRDefault="0092405A" w:rsidP="00121009">
      <w:pPr>
        <w:pStyle w:val="a5"/>
        <w:shd w:val="clear" w:color="auto" w:fill="FFFFFF" w:themeFill="background1"/>
        <w:spacing w:after="0" w:line="240" w:lineRule="auto"/>
        <w:jc w:val="both"/>
        <w:rPr>
          <w:rFonts w:ascii="Times New Roman" w:hAnsi="Times New Roman" w:cs="Times New Roman"/>
        </w:rPr>
      </w:pPr>
      <w:r>
        <w:rPr>
          <w:rFonts w:ascii="Times New Roman" w:hAnsi="Times New Roman" w:cs="Times New Roman"/>
        </w:rPr>
        <w:br w:type="page"/>
      </w:r>
    </w:p>
    <w:p w14:paraId="1175EA95" w14:textId="77777777" w:rsidR="0016402D" w:rsidRPr="004955D7" w:rsidRDefault="0016402D" w:rsidP="0016402D">
      <w:pPr>
        <w:pStyle w:val="a5"/>
        <w:numPr>
          <w:ilvl w:val="0"/>
          <w:numId w:val="3"/>
        </w:numPr>
        <w:spacing w:after="0" w:line="240" w:lineRule="auto"/>
        <w:ind w:left="0" w:firstLine="567"/>
        <w:jc w:val="both"/>
        <w:rPr>
          <w:rFonts w:ascii="Times New Roman" w:hAnsi="Times New Roman" w:cs="Times New Roman"/>
          <w:b/>
        </w:rPr>
      </w:pPr>
      <w:bookmarkStart w:id="1" w:name="_Toc353785462"/>
      <w:bookmarkStart w:id="2" w:name="_Toc385344056"/>
      <w:r w:rsidRPr="004955D7">
        <w:rPr>
          <w:rFonts w:ascii="Times New Roman" w:hAnsi="Times New Roman" w:cs="Times New Roman"/>
          <w:b/>
        </w:rPr>
        <w:lastRenderedPageBreak/>
        <w:t>ПОЛОЖЕНИЕ ПАО «</w:t>
      </w:r>
      <w:r w:rsidR="001D2521" w:rsidRPr="004955D7">
        <w:rPr>
          <w:rFonts w:ascii="Times New Roman" w:hAnsi="Times New Roman" w:cs="Times New Roman"/>
          <w:b/>
        </w:rPr>
        <w:t>ЛЕНЗОЛОТО»</w:t>
      </w:r>
      <w:r w:rsidRPr="004955D7">
        <w:rPr>
          <w:rFonts w:ascii="Times New Roman" w:hAnsi="Times New Roman" w:cs="Times New Roman"/>
          <w:b/>
        </w:rPr>
        <w:t xml:space="preserve"> В ОТРАСЛИ</w:t>
      </w:r>
    </w:p>
    <w:p w14:paraId="73B50C00" w14:textId="55064052" w:rsidR="0016402D" w:rsidRPr="00E45274" w:rsidRDefault="0016402D" w:rsidP="00451BE5">
      <w:pPr>
        <w:rPr>
          <w:rFonts w:ascii="Arial" w:eastAsia="Times New Roman" w:hAnsi="Arial" w:cs="Arial"/>
          <w:lang w:eastAsia="ru-RU"/>
        </w:rPr>
      </w:pPr>
    </w:p>
    <w:p w14:paraId="039A4CD9" w14:textId="6BDE5C35" w:rsidR="00440D6C" w:rsidRPr="004955D7" w:rsidRDefault="00E45274" w:rsidP="00440D6C">
      <w:pPr>
        <w:jc w:val="both"/>
        <w:rPr>
          <w:rFonts w:ascii="Times New Roman" w:eastAsia="Times New Roman" w:hAnsi="Times New Roman" w:cs="Times New Roman"/>
          <w:color w:val="000000"/>
          <w:lang w:eastAsia="ru-RU"/>
        </w:rPr>
      </w:pPr>
      <w:r>
        <w:rPr>
          <w:rFonts w:ascii="Arial" w:eastAsia="Times New Roman" w:hAnsi="Arial" w:cs="Arial"/>
          <w:color w:val="231F20"/>
          <w:lang w:eastAsia="ru-RU"/>
        </w:rPr>
        <w:t xml:space="preserve">            </w:t>
      </w:r>
      <w:r w:rsidR="0016402D" w:rsidRPr="004955D7">
        <w:rPr>
          <w:rFonts w:ascii="Times New Roman" w:eastAsia="Times New Roman" w:hAnsi="Times New Roman" w:cs="Times New Roman"/>
          <w:color w:val="231F20"/>
          <w:lang w:eastAsia="ru-RU"/>
        </w:rPr>
        <w:t>ПАО «</w:t>
      </w:r>
      <w:r w:rsidR="001D2521" w:rsidRPr="004955D7">
        <w:rPr>
          <w:rFonts w:ascii="Times New Roman" w:eastAsia="Times New Roman" w:hAnsi="Times New Roman" w:cs="Times New Roman"/>
          <w:color w:val="231F20"/>
          <w:lang w:eastAsia="ru-RU"/>
        </w:rPr>
        <w:t>Лензолото</w:t>
      </w:r>
      <w:r w:rsidR="0016402D" w:rsidRPr="004955D7">
        <w:rPr>
          <w:rFonts w:ascii="Times New Roman" w:eastAsia="Times New Roman" w:hAnsi="Times New Roman" w:cs="Times New Roman"/>
          <w:color w:val="231F20"/>
          <w:lang w:eastAsia="ru-RU"/>
        </w:rPr>
        <w:t>»</w:t>
      </w:r>
      <w:r w:rsidR="00440D6C" w:rsidRPr="004955D7">
        <w:rPr>
          <w:rFonts w:ascii="Times New Roman" w:eastAsia="Times New Roman" w:hAnsi="Times New Roman" w:cs="Times New Roman"/>
          <w:color w:val="231F20"/>
          <w:lang w:eastAsia="ru-RU"/>
        </w:rPr>
        <w:t xml:space="preserve"> </w:t>
      </w:r>
      <w:r w:rsidR="00440D6C" w:rsidRPr="004955D7">
        <w:rPr>
          <w:rFonts w:ascii="Times New Roman" w:eastAsia="Times New Roman" w:hAnsi="Times New Roman" w:cs="Times New Roman"/>
          <w:color w:val="000000"/>
          <w:lang w:eastAsia="ru-RU"/>
        </w:rPr>
        <w:t>является правопреемником государственного предприятия «Ленское производственное золотодобывающее объединение «Лензолото», в том числе по правам пользования недрами и другими природными ресурсами в порядке, определяемом действующим законодательством Российской Федерации. Государственное предприятие «Ленское производственное золотодобывающее объединение «Лензолото» во исполнение Распоряжения Правительства Российской Федерации от 09 апреля 1992 года преобразовано в акционерное общество закрытого типа «Лензолото», зарегистрированное комитетом по иностранным инвестициям при Министерстве финансов Российской Федерации 21.10.1992 года, номер регистрации 490.16.</w:t>
      </w:r>
    </w:p>
    <w:p w14:paraId="5182C339" w14:textId="77777777" w:rsidR="00440D6C" w:rsidRPr="004955D7" w:rsidRDefault="00440D6C" w:rsidP="00440D6C">
      <w:pPr>
        <w:spacing w:after="100" w:afterAutospacing="1" w:line="240" w:lineRule="auto"/>
        <w:ind w:firstLine="709"/>
        <w:jc w:val="both"/>
        <w:rPr>
          <w:rFonts w:ascii="Times New Roman" w:eastAsia="Times New Roman" w:hAnsi="Times New Roman" w:cs="Times New Roman"/>
          <w:color w:val="000000"/>
          <w:lang w:eastAsia="ru-RU"/>
        </w:rPr>
      </w:pPr>
      <w:r w:rsidRPr="004955D7">
        <w:rPr>
          <w:rFonts w:ascii="Times New Roman" w:eastAsia="Times New Roman" w:hAnsi="Times New Roman" w:cs="Times New Roman"/>
          <w:color w:val="000000"/>
          <w:lang w:eastAsia="ru-RU"/>
        </w:rPr>
        <w:t>В соответствии с требованиями Федерального закона «Об акционерных обществах» от 26.12.1995г. №208-ФЗ АОЗТ «Лензолото» преобразовано в ОАО «Лензолото».</w:t>
      </w:r>
    </w:p>
    <w:p w14:paraId="208849DC" w14:textId="3A67C394" w:rsidR="0016402D" w:rsidRPr="004955D7" w:rsidRDefault="00440D6C" w:rsidP="00440D6C">
      <w:pPr>
        <w:spacing w:after="100" w:afterAutospacing="1" w:line="240" w:lineRule="auto"/>
        <w:ind w:firstLine="709"/>
        <w:jc w:val="both"/>
        <w:rPr>
          <w:rFonts w:ascii="Times New Roman" w:eastAsia="Times New Roman" w:hAnsi="Times New Roman" w:cs="Times New Roman"/>
          <w:color w:val="231F20"/>
          <w:lang w:eastAsia="ru-RU"/>
        </w:rPr>
      </w:pPr>
      <w:r w:rsidRPr="004955D7">
        <w:rPr>
          <w:rFonts w:ascii="Times New Roman" w:eastAsia="Times New Roman" w:hAnsi="Times New Roman" w:cs="Times New Roman"/>
          <w:color w:val="000000"/>
          <w:lang w:eastAsia="ru-RU"/>
        </w:rPr>
        <w:t xml:space="preserve"> </w:t>
      </w:r>
      <w:r w:rsidR="0016402D" w:rsidRPr="004955D7">
        <w:rPr>
          <w:rFonts w:ascii="Times New Roman" w:eastAsia="Times New Roman" w:hAnsi="Times New Roman" w:cs="Times New Roman"/>
          <w:color w:val="231F20"/>
          <w:lang w:eastAsia="ru-RU"/>
        </w:rPr>
        <w:t xml:space="preserve"> В соответствии с требованиями законодательства и на основе решения годового </w:t>
      </w:r>
      <w:r w:rsidR="00A30D10">
        <w:rPr>
          <w:rFonts w:ascii="Times New Roman" w:eastAsia="Times New Roman" w:hAnsi="Times New Roman" w:cs="Times New Roman"/>
          <w:color w:val="231F20"/>
          <w:lang w:eastAsia="ru-RU"/>
        </w:rPr>
        <w:t>О</w:t>
      </w:r>
      <w:r w:rsidR="0016402D" w:rsidRPr="004955D7">
        <w:rPr>
          <w:rFonts w:ascii="Times New Roman" w:eastAsia="Times New Roman" w:hAnsi="Times New Roman" w:cs="Times New Roman"/>
          <w:color w:val="231F20"/>
          <w:lang w:eastAsia="ru-RU"/>
        </w:rPr>
        <w:t>бщего собрания акционеров от 2</w:t>
      </w:r>
      <w:r w:rsidR="007134B7" w:rsidRPr="004955D7">
        <w:rPr>
          <w:rFonts w:ascii="Times New Roman" w:eastAsia="Times New Roman" w:hAnsi="Times New Roman" w:cs="Times New Roman"/>
          <w:color w:val="231F20"/>
          <w:lang w:eastAsia="ru-RU"/>
        </w:rPr>
        <w:t>9 июня</w:t>
      </w:r>
      <w:r w:rsidR="0016402D" w:rsidRPr="004955D7">
        <w:rPr>
          <w:rFonts w:ascii="Times New Roman" w:eastAsia="Times New Roman" w:hAnsi="Times New Roman" w:cs="Times New Roman"/>
          <w:color w:val="231F20"/>
          <w:lang w:eastAsia="ru-RU"/>
        </w:rPr>
        <w:t xml:space="preserve"> 2015 года фирменное наименование общества было изменено на </w:t>
      </w:r>
      <w:r w:rsidR="007134B7" w:rsidRPr="004955D7">
        <w:rPr>
          <w:rFonts w:ascii="Times New Roman" w:eastAsia="Times New Roman" w:hAnsi="Times New Roman" w:cs="Times New Roman"/>
          <w:color w:val="231F20"/>
          <w:lang w:eastAsia="ru-RU"/>
        </w:rPr>
        <w:t>Ленское золотодобывающее п</w:t>
      </w:r>
      <w:r w:rsidR="0016402D" w:rsidRPr="004955D7">
        <w:rPr>
          <w:rFonts w:ascii="Times New Roman" w:eastAsia="Times New Roman" w:hAnsi="Times New Roman" w:cs="Times New Roman"/>
          <w:color w:val="231F20"/>
          <w:lang w:eastAsia="ru-RU"/>
        </w:rPr>
        <w:t xml:space="preserve">убличное акционерное общество </w:t>
      </w:r>
      <w:r w:rsidR="00A83278">
        <w:rPr>
          <w:rFonts w:ascii="Times New Roman" w:eastAsia="Times New Roman" w:hAnsi="Times New Roman" w:cs="Times New Roman"/>
          <w:color w:val="231F20"/>
          <w:lang w:eastAsia="ru-RU"/>
        </w:rPr>
        <w:t>«</w:t>
      </w:r>
      <w:r w:rsidR="007134B7" w:rsidRPr="004955D7">
        <w:rPr>
          <w:rFonts w:ascii="Times New Roman" w:eastAsia="Times New Roman" w:hAnsi="Times New Roman" w:cs="Times New Roman"/>
          <w:color w:val="231F20"/>
          <w:lang w:eastAsia="ru-RU"/>
        </w:rPr>
        <w:t>Лензолото</w:t>
      </w:r>
      <w:r w:rsidR="00A83278">
        <w:rPr>
          <w:rFonts w:ascii="Times New Roman" w:eastAsia="Times New Roman" w:hAnsi="Times New Roman" w:cs="Times New Roman"/>
          <w:color w:val="231F20"/>
          <w:lang w:eastAsia="ru-RU"/>
        </w:rPr>
        <w:t>» (ПАО «Лензолото»)</w:t>
      </w:r>
      <w:r w:rsidR="00A30D10">
        <w:rPr>
          <w:rFonts w:ascii="Times New Roman" w:eastAsia="Times New Roman" w:hAnsi="Times New Roman" w:cs="Times New Roman"/>
          <w:color w:val="231F20"/>
          <w:lang w:eastAsia="ru-RU"/>
        </w:rPr>
        <w:t xml:space="preserve"> (далее – «Общество»)</w:t>
      </w:r>
      <w:r w:rsidR="0016402D" w:rsidRPr="004955D7">
        <w:rPr>
          <w:rFonts w:ascii="Times New Roman" w:eastAsia="Times New Roman" w:hAnsi="Times New Roman" w:cs="Times New Roman"/>
          <w:color w:val="231F20"/>
          <w:lang w:eastAsia="ru-RU"/>
        </w:rPr>
        <w:t>. Государственная регистрация но</w:t>
      </w:r>
      <w:r w:rsidR="007134B7" w:rsidRPr="004955D7">
        <w:rPr>
          <w:rFonts w:ascii="Times New Roman" w:eastAsia="Times New Roman" w:hAnsi="Times New Roman" w:cs="Times New Roman"/>
          <w:color w:val="231F20"/>
          <w:lang w:eastAsia="ru-RU"/>
        </w:rPr>
        <w:t>вого наименования осуществлена 10 августа</w:t>
      </w:r>
      <w:r w:rsidR="0016402D" w:rsidRPr="004955D7">
        <w:rPr>
          <w:rFonts w:ascii="Times New Roman" w:eastAsia="Times New Roman" w:hAnsi="Times New Roman" w:cs="Times New Roman"/>
          <w:color w:val="231F20"/>
          <w:lang w:eastAsia="ru-RU"/>
        </w:rPr>
        <w:t xml:space="preserve"> 201</w:t>
      </w:r>
      <w:r w:rsidR="007134B7" w:rsidRPr="004955D7">
        <w:rPr>
          <w:rFonts w:ascii="Times New Roman" w:eastAsia="Times New Roman" w:hAnsi="Times New Roman" w:cs="Times New Roman"/>
          <w:color w:val="231F20"/>
          <w:lang w:eastAsia="ru-RU"/>
        </w:rPr>
        <w:t>5</w:t>
      </w:r>
      <w:r w:rsidR="0016402D" w:rsidRPr="004955D7">
        <w:rPr>
          <w:rFonts w:ascii="Times New Roman" w:eastAsia="Times New Roman" w:hAnsi="Times New Roman" w:cs="Times New Roman"/>
          <w:color w:val="231F20"/>
          <w:lang w:eastAsia="ru-RU"/>
        </w:rPr>
        <w:t xml:space="preserve"> года.</w:t>
      </w:r>
    </w:p>
    <w:p w14:paraId="278642D5" w14:textId="39C6E0B4" w:rsidR="00FF2AC0" w:rsidRDefault="0016402D" w:rsidP="00FF2AC0">
      <w:pPr>
        <w:spacing w:after="0" w:line="240" w:lineRule="auto"/>
        <w:ind w:firstLine="567"/>
        <w:jc w:val="both"/>
        <w:rPr>
          <w:rFonts w:ascii="Times New Roman" w:hAnsi="Times New Roman"/>
          <w:color w:val="000000"/>
        </w:rPr>
      </w:pPr>
      <w:r w:rsidRPr="00632915">
        <w:rPr>
          <w:rFonts w:ascii="Times New Roman" w:eastAsia="Times New Roman" w:hAnsi="Times New Roman" w:cs="Times New Roman"/>
          <w:lang w:eastAsia="ru-RU"/>
        </w:rPr>
        <w:t>Акции ПАО «</w:t>
      </w:r>
      <w:r w:rsidR="001D2521" w:rsidRPr="00632915">
        <w:rPr>
          <w:rFonts w:ascii="Times New Roman" w:eastAsia="Times New Roman" w:hAnsi="Times New Roman" w:cs="Times New Roman"/>
          <w:lang w:eastAsia="ru-RU"/>
        </w:rPr>
        <w:t>Лензолото</w:t>
      </w:r>
      <w:r w:rsidRPr="00632915">
        <w:rPr>
          <w:rFonts w:ascii="Times New Roman" w:eastAsia="Times New Roman" w:hAnsi="Times New Roman" w:cs="Times New Roman"/>
          <w:lang w:eastAsia="ru-RU"/>
        </w:rPr>
        <w:t xml:space="preserve">» </w:t>
      </w:r>
      <w:r w:rsidR="00FF2AC0" w:rsidRPr="00FF2AC0">
        <w:rPr>
          <w:rFonts w:ascii="Times New Roman" w:hAnsi="Times New Roman"/>
        </w:rPr>
        <w:t>торгуются</w:t>
      </w:r>
      <w:r w:rsidR="00FF2AC0">
        <w:rPr>
          <w:rFonts w:ascii="Times New Roman" w:hAnsi="Times New Roman"/>
        </w:rPr>
        <w:t xml:space="preserve"> на </w:t>
      </w:r>
      <w:r w:rsidR="00A30D10">
        <w:rPr>
          <w:rFonts w:ascii="Times New Roman" w:hAnsi="Times New Roman"/>
        </w:rPr>
        <w:t>ПАО Московская Биржа</w:t>
      </w:r>
      <w:r w:rsidR="00FF2AC0">
        <w:rPr>
          <w:rFonts w:ascii="Times New Roman" w:hAnsi="Times New Roman"/>
        </w:rPr>
        <w:t xml:space="preserve"> </w:t>
      </w:r>
      <w:r w:rsidR="00FF2AC0">
        <w:rPr>
          <w:rFonts w:ascii="Times New Roman" w:hAnsi="Times New Roman"/>
          <w:color w:val="000000"/>
        </w:rPr>
        <w:t xml:space="preserve">под тикером </w:t>
      </w:r>
      <w:r w:rsidR="00FF2AC0">
        <w:rPr>
          <w:rFonts w:ascii="Times New Roman" w:hAnsi="Times New Roman"/>
          <w:b/>
          <w:bCs/>
          <w:color w:val="1F497D"/>
          <w:sz w:val="24"/>
          <w:szCs w:val="24"/>
        </w:rPr>
        <w:t xml:space="preserve">LNZLP и </w:t>
      </w:r>
      <w:r w:rsidR="00FF2AC0">
        <w:rPr>
          <w:rFonts w:ascii="Times New Roman" w:hAnsi="Times New Roman"/>
          <w:b/>
          <w:bCs/>
          <w:color w:val="1F497D"/>
          <w:sz w:val="24"/>
          <w:szCs w:val="24"/>
          <w:lang w:val="en-US"/>
        </w:rPr>
        <w:t>LNZL</w:t>
      </w:r>
      <w:r w:rsidR="00FF2AC0" w:rsidRPr="00632915">
        <w:rPr>
          <w:rFonts w:ascii="Times New Roman" w:hAnsi="Times New Roman"/>
          <w:color w:val="1F497D"/>
        </w:rPr>
        <w:t xml:space="preserve"> </w:t>
      </w:r>
      <w:r w:rsidR="00FF2AC0">
        <w:rPr>
          <w:rFonts w:ascii="Times New Roman" w:hAnsi="Times New Roman"/>
          <w:color w:val="000000"/>
        </w:rPr>
        <w:t xml:space="preserve">на Московской бирже </w:t>
      </w:r>
      <w:hyperlink r:id="rId8" w:history="1">
        <w:r w:rsidR="00FF2AC0">
          <w:rPr>
            <w:rStyle w:val="a4"/>
            <w:rFonts w:ascii="Times New Roman" w:hAnsi="Times New Roman"/>
            <w:lang w:val="en"/>
          </w:rPr>
          <w:t>rts</w:t>
        </w:r>
        <w:r w:rsidR="00FF2AC0">
          <w:rPr>
            <w:rStyle w:val="a4"/>
            <w:rFonts w:ascii="Times New Roman" w:hAnsi="Times New Roman"/>
          </w:rPr>
          <w:t>.</w:t>
        </w:r>
        <w:r w:rsidR="00FF2AC0">
          <w:rPr>
            <w:rStyle w:val="a4"/>
            <w:rFonts w:ascii="Times New Roman" w:hAnsi="Times New Roman"/>
            <w:lang w:val="en"/>
          </w:rPr>
          <w:t>micex</w:t>
        </w:r>
        <w:r w:rsidR="00FF2AC0">
          <w:rPr>
            <w:rStyle w:val="a4"/>
            <w:rFonts w:ascii="Times New Roman" w:hAnsi="Times New Roman"/>
          </w:rPr>
          <w:t>.</w:t>
        </w:r>
        <w:r w:rsidR="00FF2AC0">
          <w:rPr>
            <w:rStyle w:val="a4"/>
            <w:rFonts w:ascii="Times New Roman" w:hAnsi="Times New Roman"/>
            <w:lang w:val="en"/>
          </w:rPr>
          <w:t>ru</w:t>
        </w:r>
      </w:hyperlink>
      <w:r w:rsidR="00FF2AC0">
        <w:rPr>
          <w:rFonts w:ascii="Times New Roman" w:hAnsi="Times New Roman"/>
          <w:color w:val="000000"/>
        </w:rPr>
        <w:t>.</w:t>
      </w:r>
    </w:p>
    <w:p w14:paraId="4902EF79" w14:textId="77777777" w:rsidR="004955D7" w:rsidRPr="004955D7" w:rsidRDefault="004955D7" w:rsidP="00451BE5">
      <w:pPr>
        <w:tabs>
          <w:tab w:val="left" w:pos="9639"/>
        </w:tabs>
        <w:spacing w:after="100" w:afterAutospacing="1" w:line="240" w:lineRule="auto"/>
        <w:jc w:val="both"/>
        <w:rPr>
          <w:rFonts w:ascii="Times New Roman" w:eastAsia="Times New Roman" w:hAnsi="Times New Roman" w:cs="Times New Roman"/>
          <w:highlight w:val="yellow"/>
          <w:lang w:eastAsia="ru-RU"/>
        </w:rPr>
      </w:pPr>
    </w:p>
    <w:p w14:paraId="10A9D0C0" w14:textId="77777777" w:rsidR="0016402D" w:rsidRPr="004955D7" w:rsidRDefault="004955D7" w:rsidP="004955D7">
      <w:pPr>
        <w:rPr>
          <w:rFonts w:ascii="Times New Roman" w:eastAsia="Times New Roman" w:hAnsi="Times New Roman" w:cs="Times New Roman"/>
          <w:color w:val="000000"/>
          <w:lang w:eastAsia="ru-RU"/>
        </w:rPr>
      </w:pPr>
      <w:r>
        <w:rPr>
          <w:rFonts w:ascii="Times New Roman" w:hAnsi="Times New Roman" w:cs="Times New Roman"/>
          <w:b/>
        </w:rPr>
        <w:t xml:space="preserve">2. </w:t>
      </w:r>
      <w:r w:rsidR="0016402D" w:rsidRPr="004955D7">
        <w:rPr>
          <w:rFonts w:ascii="Times New Roman" w:hAnsi="Times New Roman" w:cs="Times New Roman"/>
          <w:b/>
        </w:rPr>
        <w:t>ПРИОРИТЕТНЫЕ НАПРАВЛЕНИЯ ДЕЯТЕЛЬНОСТИ ПАО «</w:t>
      </w:r>
      <w:r w:rsidR="00FF0047" w:rsidRPr="004955D7">
        <w:rPr>
          <w:rFonts w:ascii="Times New Roman" w:hAnsi="Times New Roman" w:cs="Times New Roman"/>
          <w:b/>
        </w:rPr>
        <w:t>ЛЕНЗОЛОТО</w:t>
      </w:r>
      <w:r w:rsidR="0016402D" w:rsidRPr="004955D7">
        <w:rPr>
          <w:rFonts w:ascii="Times New Roman" w:hAnsi="Times New Roman" w:cs="Times New Roman"/>
          <w:b/>
        </w:rPr>
        <w:t>»</w:t>
      </w:r>
    </w:p>
    <w:p w14:paraId="5DBA0D6C" w14:textId="77777777" w:rsidR="0016402D" w:rsidRPr="004955D7" w:rsidRDefault="0016402D" w:rsidP="0016402D">
      <w:pPr>
        <w:pStyle w:val="a5"/>
        <w:spacing w:after="0" w:line="240" w:lineRule="auto"/>
        <w:ind w:left="0" w:firstLine="567"/>
        <w:rPr>
          <w:rFonts w:ascii="Times New Roman" w:hAnsi="Times New Roman" w:cs="Times New Roman"/>
        </w:rPr>
      </w:pPr>
    </w:p>
    <w:p w14:paraId="45A1C080" w14:textId="65AC8C7F" w:rsidR="00FF0047" w:rsidRPr="004955D7" w:rsidRDefault="00FF0047" w:rsidP="00FF0047">
      <w:pPr>
        <w:ind w:firstLine="600"/>
        <w:jc w:val="both"/>
        <w:rPr>
          <w:rFonts w:ascii="Times New Roman" w:hAnsi="Times New Roman" w:cs="Times New Roman"/>
        </w:rPr>
      </w:pPr>
      <w:r w:rsidRPr="004955D7">
        <w:rPr>
          <w:rFonts w:ascii="Times New Roman" w:hAnsi="Times New Roman" w:cs="Times New Roman"/>
        </w:rPr>
        <w:t>ПАО «Лензолото» является дочерней компанией АО «Полюс». В настоящее время в связи с произошедшими внутрикорпоративными изменениями в состав активов ПАО «Лензолото» входят денежные средства, дебиторская задолженность и акции дочерней компании АО «ЗДК «Лензолото». Дальнейшая производственная деятельность Общества планируется в рамках АО «ЗДК «Лензолото» и его дочерних компаний.</w:t>
      </w:r>
    </w:p>
    <w:p w14:paraId="6962C74A" w14:textId="77777777" w:rsidR="0016402D" w:rsidRPr="004955D7" w:rsidRDefault="0016402D" w:rsidP="0016402D">
      <w:pPr>
        <w:tabs>
          <w:tab w:val="left" w:pos="9639"/>
        </w:tabs>
        <w:spacing w:after="100" w:afterAutospacing="1" w:line="240" w:lineRule="auto"/>
        <w:ind w:firstLine="709"/>
        <w:jc w:val="both"/>
        <w:rPr>
          <w:rFonts w:ascii="Times New Roman" w:eastAsia="Times New Roman" w:hAnsi="Times New Roman" w:cs="Times New Roman"/>
          <w:color w:val="000000"/>
          <w:lang w:eastAsia="ru-RU"/>
        </w:rPr>
      </w:pPr>
      <w:r w:rsidRPr="004955D7">
        <w:rPr>
          <w:rFonts w:ascii="Times New Roman" w:eastAsia="Times New Roman" w:hAnsi="Times New Roman" w:cs="Times New Roman"/>
          <w:b/>
          <w:color w:val="000000"/>
          <w:lang w:eastAsia="ru-RU"/>
        </w:rPr>
        <w:t>Миссия Компании</w:t>
      </w:r>
      <w:r w:rsidRPr="004955D7">
        <w:rPr>
          <w:rFonts w:ascii="Times New Roman" w:eastAsia="Times New Roman" w:hAnsi="Times New Roman" w:cs="Times New Roman"/>
          <w:color w:val="000000"/>
          <w:lang w:eastAsia="ru-RU"/>
        </w:rPr>
        <w:t xml:space="preserve"> – это раскрытие природных и человеческих ценностей на благо акционеров, работников и Общества.</w:t>
      </w:r>
    </w:p>
    <w:p w14:paraId="0D844517" w14:textId="77777777" w:rsidR="0016402D" w:rsidRPr="00E45274" w:rsidRDefault="0016402D" w:rsidP="0016402D">
      <w:pPr>
        <w:rPr>
          <w:rFonts w:ascii="Arial" w:hAnsi="Arial" w:cs="Arial"/>
          <w:b/>
        </w:rPr>
      </w:pPr>
      <w:r w:rsidRPr="00E45274">
        <w:rPr>
          <w:rFonts w:ascii="Arial" w:hAnsi="Arial" w:cs="Arial"/>
          <w:b/>
        </w:rPr>
        <w:br w:type="page"/>
      </w:r>
    </w:p>
    <w:p w14:paraId="265B49B7" w14:textId="00B5635E" w:rsidR="0016402D" w:rsidRPr="004955D7" w:rsidRDefault="0016402D" w:rsidP="004955D7">
      <w:pPr>
        <w:pStyle w:val="a5"/>
        <w:numPr>
          <w:ilvl w:val="0"/>
          <w:numId w:val="31"/>
        </w:numPr>
        <w:shd w:val="clear" w:color="auto" w:fill="FFFFFF" w:themeFill="background1"/>
        <w:rPr>
          <w:rFonts w:ascii="Times New Roman" w:hAnsi="Times New Roman" w:cs="Times New Roman"/>
          <w:b/>
        </w:rPr>
      </w:pPr>
      <w:r w:rsidRPr="004955D7">
        <w:rPr>
          <w:rFonts w:ascii="Times New Roman" w:hAnsi="Times New Roman" w:cs="Times New Roman"/>
          <w:b/>
        </w:rPr>
        <w:lastRenderedPageBreak/>
        <w:t>ОТЧЕТ СОВЕТА ДИРЕКТОРОВ О РЕЗУЛЬТАТАХ РАЗВИТИЯ КОМПАНИИ ПО ПРИОРИТЕТНЫМ</w:t>
      </w:r>
      <w:r w:rsidRPr="004955D7">
        <w:rPr>
          <w:rFonts w:ascii="Times New Roman" w:hAnsi="Times New Roman" w:cs="Times New Roman"/>
        </w:rPr>
        <w:t xml:space="preserve"> </w:t>
      </w:r>
      <w:r w:rsidR="00E45274" w:rsidRPr="004955D7">
        <w:rPr>
          <w:rFonts w:ascii="Times New Roman" w:hAnsi="Times New Roman" w:cs="Times New Roman"/>
          <w:b/>
        </w:rPr>
        <w:t>НАПРАВЛЕНИЯ</w:t>
      </w:r>
      <w:r w:rsidR="004B6CAC">
        <w:rPr>
          <w:rFonts w:ascii="Times New Roman" w:hAnsi="Times New Roman" w:cs="Times New Roman"/>
          <w:b/>
        </w:rPr>
        <w:t>М</w:t>
      </w:r>
      <w:r w:rsidR="00F94CDD">
        <w:rPr>
          <w:rFonts w:ascii="Times New Roman" w:hAnsi="Times New Roman" w:cs="Times New Roman"/>
          <w:b/>
        </w:rPr>
        <w:t xml:space="preserve"> ДЕЯТЕЛЬНОСТИ</w:t>
      </w:r>
    </w:p>
    <w:p w14:paraId="1727BA77" w14:textId="77777777" w:rsidR="004955D7" w:rsidRDefault="004955D7" w:rsidP="004955D7">
      <w:pPr>
        <w:pStyle w:val="a5"/>
        <w:ind w:left="644"/>
        <w:rPr>
          <w:rFonts w:ascii="Times New Roman" w:hAnsi="Times New Roman" w:cs="Times New Roman"/>
          <w:b/>
        </w:rPr>
      </w:pPr>
    </w:p>
    <w:p w14:paraId="6A29178F" w14:textId="31AA5883" w:rsidR="00E45274" w:rsidRPr="004955D7" w:rsidRDefault="00E45274" w:rsidP="004955D7">
      <w:pPr>
        <w:pStyle w:val="a5"/>
        <w:ind w:left="644"/>
        <w:rPr>
          <w:rFonts w:ascii="Times New Roman" w:hAnsi="Times New Roman" w:cs="Times New Roman"/>
        </w:rPr>
      </w:pPr>
      <w:r w:rsidRPr="004955D7">
        <w:rPr>
          <w:rFonts w:ascii="Times New Roman" w:hAnsi="Times New Roman" w:cs="Times New Roman"/>
          <w:b/>
        </w:rPr>
        <w:t xml:space="preserve">Отчет о </w:t>
      </w:r>
      <w:r w:rsidR="00C01B6B">
        <w:rPr>
          <w:rFonts w:ascii="Times New Roman" w:hAnsi="Times New Roman" w:cs="Times New Roman"/>
          <w:b/>
        </w:rPr>
        <w:t xml:space="preserve">финансовых результатах </w:t>
      </w:r>
      <w:r w:rsidRPr="004955D7">
        <w:rPr>
          <w:rFonts w:ascii="Times New Roman" w:hAnsi="Times New Roman" w:cs="Times New Roman"/>
          <w:b/>
        </w:rPr>
        <w:t xml:space="preserve">за </w:t>
      </w:r>
      <w:r w:rsidR="00F8557E">
        <w:rPr>
          <w:rFonts w:ascii="Times New Roman" w:hAnsi="Times New Roman" w:cs="Times New Roman"/>
          <w:b/>
        </w:rPr>
        <w:t>2015</w:t>
      </w:r>
      <w:r w:rsidR="004955D7">
        <w:rPr>
          <w:rFonts w:ascii="Times New Roman" w:hAnsi="Times New Roman" w:cs="Times New Roman"/>
          <w:b/>
        </w:rPr>
        <w:t>-</w:t>
      </w:r>
      <w:r w:rsidR="00F8557E">
        <w:rPr>
          <w:rFonts w:ascii="Times New Roman" w:hAnsi="Times New Roman" w:cs="Times New Roman"/>
          <w:b/>
        </w:rPr>
        <w:t>2016</w:t>
      </w:r>
      <w:r w:rsidRPr="004955D7">
        <w:rPr>
          <w:rFonts w:ascii="Times New Roman" w:hAnsi="Times New Roman" w:cs="Times New Roman"/>
          <w:b/>
        </w:rPr>
        <w:t>г</w:t>
      </w:r>
      <w:r w:rsidR="004955D7">
        <w:rPr>
          <w:rFonts w:ascii="Times New Roman" w:hAnsi="Times New Roman" w:cs="Times New Roman"/>
          <w:b/>
        </w:rPr>
        <w:t>г.</w:t>
      </w:r>
      <w:r w:rsidRPr="004955D7">
        <w:rPr>
          <w:rFonts w:ascii="Times New Roman" w:hAnsi="Times New Roman" w:cs="Times New Roman"/>
          <w:b/>
        </w:rPr>
        <w:t xml:space="preserve"> (тыс</w:t>
      </w:r>
      <w:r w:rsidR="004955D7">
        <w:rPr>
          <w:rFonts w:ascii="Times New Roman" w:hAnsi="Times New Roman" w:cs="Times New Roman"/>
          <w:b/>
        </w:rPr>
        <w:t>.</w:t>
      </w:r>
      <w:r w:rsidRPr="004955D7">
        <w:rPr>
          <w:rFonts w:ascii="Times New Roman" w:hAnsi="Times New Roman" w:cs="Times New Roman"/>
          <w:b/>
        </w:rPr>
        <w:t xml:space="preserve"> руб.)</w:t>
      </w:r>
    </w:p>
    <w:tbl>
      <w:tblPr>
        <w:tblW w:w="8621" w:type="dxa"/>
        <w:jc w:val="center"/>
        <w:tblLook w:val="0000" w:firstRow="0" w:lastRow="0" w:firstColumn="0" w:lastColumn="0" w:noHBand="0" w:noVBand="0"/>
      </w:tblPr>
      <w:tblGrid>
        <w:gridCol w:w="4879"/>
        <w:gridCol w:w="1907"/>
        <w:gridCol w:w="1835"/>
      </w:tblGrid>
      <w:tr w:rsidR="00E45274" w:rsidRPr="004955D7" w14:paraId="685E99F8" w14:textId="77777777" w:rsidTr="00B61FE8">
        <w:trPr>
          <w:trHeight w:val="390"/>
          <w:jc w:val="center"/>
        </w:trPr>
        <w:tc>
          <w:tcPr>
            <w:tcW w:w="4879" w:type="dxa"/>
            <w:tcBorders>
              <w:top w:val="single" w:sz="8" w:space="0" w:color="auto"/>
              <w:left w:val="single" w:sz="8" w:space="0" w:color="auto"/>
              <w:bottom w:val="single" w:sz="8" w:space="0" w:color="auto"/>
              <w:right w:val="single" w:sz="8" w:space="0" w:color="auto"/>
            </w:tcBorders>
            <w:shd w:val="clear" w:color="auto" w:fill="auto"/>
            <w:vAlign w:val="center"/>
          </w:tcPr>
          <w:p w14:paraId="4579A8DC"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Показатели</w:t>
            </w:r>
          </w:p>
        </w:tc>
        <w:tc>
          <w:tcPr>
            <w:tcW w:w="1907" w:type="dxa"/>
            <w:tcBorders>
              <w:top w:val="single" w:sz="8" w:space="0" w:color="auto"/>
              <w:left w:val="nil"/>
              <w:bottom w:val="single" w:sz="8" w:space="0" w:color="auto"/>
              <w:right w:val="single" w:sz="8" w:space="0" w:color="auto"/>
            </w:tcBorders>
            <w:shd w:val="clear" w:color="auto" w:fill="auto"/>
            <w:vAlign w:val="center"/>
          </w:tcPr>
          <w:p w14:paraId="674FC694" w14:textId="4D3357A2" w:rsidR="00E45274" w:rsidRPr="004955D7" w:rsidRDefault="00164F49" w:rsidP="00B61FE8">
            <w:pPr>
              <w:jc w:val="center"/>
              <w:rPr>
                <w:rFonts w:ascii="Times New Roman" w:hAnsi="Times New Roman" w:cs="Times New Roman"/>
                <w:b/>
                <w:bCs/>
              </w:rPr>
            </w:pPr>
            <w:r>
              <w:rPr>
                <w:rFonts w:ascii="Times New Roman" w:hAnsi="Times New Roman" w:cs="Times New Roman"/>
                <w:b/>
                <w:bCs/>
              </w:rPr>
              <w:t>2016</w:t>
            </w:r>
          </w:p>
        </w:tc>
        <w:tc>
          <w:tcPr>
            <w:tcW w:w="1835" w:type="dxa"/>
            <w:tcBorders>
              <w:top w:val="single" w:sz="8" w:space="0" w:color="auto"/>
              <w:left w:val="nil"/>
              <w:bottom w:val="single" w:sz="8" w:space="0" w:color="auto"/>
              <w:right w:val="single" w:sz="8" w:space="0" w:color="auto"/>
            </w:tcBorders>
            <w:shd w:val="clear" w:color="auto" w:fill="auto"/>
            <w:vAlign w:val="center"/>
          </w:tcPr>
          <w:p w14:paraId="7A82009E" w14:textId="69D9D0DB" w:rsidR="00E45274" w:rsidRPr="004955D7" w:rsidRDefault="00164F49" w:rsidP="00B61FE8">
            <w:pPr>
              <w:jc w:val="center"/>
              <w:rPr>
                <w:rFonts w:ascii="Times New Roman" w:hAnsi="Times New Roman" w:cs="Times New Roman"/>
                <w:b/>
                <w:bCs/>
              </w:rPr>
            </w:pPr>
            <w:r>
              <w:rPr>
                <w:rFonts w:ascii="Times New Roman" w:hAnsi="Times New Roman" w:cs="Times New Roman"/>
                <w:b/>
                <w:bCs/>
              </w:rPr>
              <w:t>2015</w:t>
            </w:r>
          </w:p>
        </w:tc>
      </w:tr>
      <w:tr w:rsidR="00E45274" w:rsidRPr="004955D7" w14:paraId="1868E4F4"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1045A094" w14:textId="45917C4E"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ДОХОДЫ, в т.</w:t>
            </w:r>
            <w:r w:rsidR="00F8557E">
              <w:rPr>
                <w:rFonts w:ascii="Times New Roman" w:hAnsi="Times New Roman" w:cs="Times New Roman"/>
                <w:b/>
                <w:bCs/>
                <w:color w:val="595959"/>
              </w:rPr>
              <w:t xml:space="preserve"> </w:t>
            </w:r>
            <w:r w:rsidRPr="004955D7">
              <w:rPr>
                <w:rFonts w:ascii="Times New Roman" w:hAnsi="Times New Roman" w:cs="Times New Roman"/>
                <w:b/>
                <w:bCs/>
                <w:color w:val="595959"/>
              </w:rPr>
              <w:t>ч.</w:t>
            </w:r>
          </w:p>
        </w:tc>
        <w:tc>
          <w:tcPr>
            <w:tcW w:w="1907" w:type="dxa"/>
            <w:tcBorders>
              <w:top w:val="nil"/>
              <w:left w:val="nil"/>
              <w:bottom w:val="single" w:sz="8" w:space="0" w:color="auto"/>
              <w:right w:val="single" w:sz="8" w:space="0" w:color="auto"/>
            </w:tcBorders>
            <w:shd w:val="clear" w:color="auto" w:fill="auto"/>
            <w:noWrap/>
            <w:vAlign w:val="center"/>
          </w:tcPr>
          <w:p w14:paraId="5A2E0D4E"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c>
          <w:tcPr>
            <w:tcW w:w="1835" w:type="dxa"/>
            <w:tcBorders>
              <w:top w:val="nil"/>
              <w:left w:val="nil"/>
              <w:bottom w:val="single" w:sz="8" w:space="0" w:color="auto"/>
              <w:right w:val="single" w:sz="8" w:space="0" w:color="auto"/>
            </w:tcBorders>
            <w:shd w:val="clear" w:color="auto" w:fill="auto"/>
            <w:noWrap/>
            <w:vAlign w:val="center"/>
          </w:tcPr>
          <w:p w14:paraId="33C14460" w14:textId="77777777" w:rsidR="00E45274" w:rsidRPr="004955D7" w:rsidRDefault="00E45274" w:rsidP="00B61FE8">
            <w:pPr>
              <w:jc w:val="center"/>
              <w:rPr>
                <w:rFonts w:ascii="Times New Roman" w:hAnsi="Times New Roman" w:cs="Times New Roman"/>
                <w:b/>
                <w:bCs/>
                <w:color w:val="595959"/>
              </w:rPr>
            </w:pPr>
            <w:r w:rsidRPr="004955D7">
              <w:rPr>
                <w:rFonts w:ascii="Times New Roman" w:hAnsi="Times New Roman" w:cs="Times New Roman"/>
                <w:b/>
                <w:bCs/>
                <w:color w:val="595959"/>
              </w:rPr>
              <w:t> </w:t>
            </w:r>
          </w:p>
        </w:tc>
      </w:tr>
      <w:tr w:rsidR="00E45274" w:rsidRPr="004955D7" w14:paraId="5096602B"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0B242276" w14:textId="77777777" w:rsidR="00E45274" w:rsidRPr="004955D7" w:rsidRDefault="00E45274" w:rsidP="00B61FE8">
            <w:pPr>
              <w:ind w:firstLineChars="200" w:firstLine="442"/>
              <w:rPr>
                <w:rFonts w:ascii="Times New Roman" w:hAnsi="Times New Roman" w:cs="Times New Roman"/>
                <w:b/>
                <w:bCs/>
                <w:color w:val="595959"/>
              </w:rPr>
            </w:pPr>
            <w:r w:rsidRPr="004955D7">
              <w:rPr>
                <w:rFonts w:ascii="Times New Roman" w:hAnsi="Times New Roman" w:cs="Times New Roman"/>
                <w:b/>
                <w:bCs/>
                <w:color w:val="595959"/>
              </w:rPr>
              <w:t xml:space="preserve">Выручка от реализации готовой продукции </w:t>
            </w:r>
          </w:p>
        </w:tc>
        <w:tc>
          <w:tcPr>
            <w:tcW w:w="1907" w:type="dxa"/>
            <w:tcBorders>
              <w:top w:val="nil"/>
              <w:left w:val="nil"/>
              <w:bottom w:val="single" w:sz="8" w:space="0" w:color="auto"/>
              <w:right w:val="single" w:sz="8" w:space="0" w:color="auto"/>
            </w:tcBorders>
            <w:shd w:val="clear" w:color="auto" w:fill="auto"/>
            <w:noWrap/>
            <w:vAlign w:val="center"/>
          </w:tcPr>
          <w:p w14:paraId="044AB6BA" w14:textId="7B13A58B" w:rsidR="00E45274" w:rsidRPr="004955D7" w:rsidRDefault="005D6AD4" w:rsidP="00B61FE8">
            <w:pPr>
              <w:jc w:val="right"/>
              <w:rPr>
                <w:rFonts w:ascii="Times New Roman" w:hAnsi="Times New Roman" w:cs="Times New Roman"/>
                <w:b/>
                <w:bCs/>
                <w:color w:val="595959"/>
              </w:rPr>
            </w:pPr>
            <w:r>
              <w:rPr>
                <w:rFonts w:ascii="Times New Roman" w:hAnsi="Times New Roman" w:cs="Times New Roman"/>
                <w:b/>
                <w:bCs/>
                <w:color w:val="595959"/>
              </w:rPr>
              <w:t>100</w:t>
            </w:r>
          </w:p>
        </w:tc>
        <w:tc>
          <w:tcPr>
            <w:tcW w:w="1835" w:type="dxa"/>
            <w:tcBorders>
              <w:top w:val="nil"/>
              <w:left w:val="nil"/>
              <w:bottom w:val="single" w:sz="8" w:space="0" w:color="auto"/>
              <w:right w:val="single" w:sz="8" w:space="0" w:color="auto"/>
            </w:tcBorders>
            <w:shd w:val="clear" w:color="auto" w:fill="auto"/>
            <w:noWrap/>
            <w:vAlign w:val="center"/>
          </w:tcPr>
          <w:p w14:paraId="4150B757" w14:textId="3BC2C2A0" w:rsidR="00E45274" w:rsidRPr="004955D7" w:rsidRDefault="005D6AD4" w:rsidP="00B61FE8">
            <w:pPr>
              <w:jc w:val="right"/>
              <w:rPr>
                <w:rFonts w:ascii="Times New Roman" w:hAnsi="Times New Roman" w:cs="Times New Roman"/>
                <w:b/>
                <w:bCs/>
                <w:color w:val="595959"/>
              </w:rPr>
            </w:pPr>
            <w:r>
              <w:rPr>
                <w:rFonts w:ascii="Times New Roman" w:hAnsi="Times New Roman" w:cs="Times New Roman"/>
                <w:b/>
                <w:bCs/>
                <w:color w:val="595959"/>
              </w:rPr>
              <w:t>100</w:t>
            </w:r>
          </w:p>
        </w:tc>
      </w:tr>
      <w:tr w:rsidR="00E45274" w:rsidRPr="004955D7" w14:paraId="3ACAA141"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33F42A1D" w14:textId="77777777" w:rsidR="00E45274" w:rsidRPr="004955D7" w:rsidRDefault="00E45274" w:rsidP="00B61FE8">
            <w:pPr>
              <w:ind w:firstLineChars="300" w:firstLine="660"/>
              <w:rPr>
                <w:rFonts w:ascii="Times New Roman" w:hAnsi="Times New Roman" w:cs="Times New Roman"/>
                <w:color w:val="595959"/>
              </w:rPr>
            </w:pPr>
            <w:r w:rsidRPr="004955D7">
              <w:rPr>
                <w:rFonts w:ascii="Times New Roman" w:hAnsi="Times New Roman" w:cs="Times New Roman"/>
                <w:color w:val="595959"/>
              </w:rPr>
              <w:t>Реализация золота, серебра</w:t>
            </w:r>
          </w:p>
        </w:tc>
        <w:tc>
          <w:tcPr>
            <w:tcW w:w="1907" w:type="dxa"/>
            <w:tcBorders>
              <w:top w:val="nil"/>
              <w:left w:val="nil"/>
              <w:bottom w:val="single" w:sz="8" w:space="0" w:color="auto"/>
              <w:right w:val="single" w:sz="8" w:space="0" w:color="auto"/>
            </w:tcBorders>
            <w:shd w:val="clear" w:color="auto" w:fill="auto"/>
            <w:noWrap/>
            <w:vAlign w:val="center"/>
          </w:tcPr>
          <w:p w14:paraId="390061DE" w14:textId="77777777" w:rsidR="00E45274" w:rsidRPr="004955D7" w:rsidRDefault="00E45274" w:rsidP="00B61FE8">
            <w:pPr>
              <w:jc w:val="right"/>
              <w:rPr>
                <w:rFonts w:ascii="Times New Roman" w:hAnsi="Times New Roman" w:cs="Times New Roman"/>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5EB7587D" w14:textId="77777777" w:rsidR="00E45274" w:rsidRPr="004955D7" w:rsidRDefault="00E45274" w:rsidP="00B61FE8">
            <w:pPr>
              <w:jc w:val="right"/>
              <w:rPr>
                <w:rFonts w:ascii="Times New Roman" w:hAnsi="Times New Roman" w:cs="Times New Roman"/>
                <w:color w:val="595959"/>
              </w:rPr>
            </w:pPr>
          </w:p>
        </w:tc>
      </w:tr>
      <w:tr w:rsidR="00E45274" w:rsidRPr="004955D7" w14:paraId="5046FF78"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0A991F65" w14:textId="77777777" w:rsidR="00E45274" w:rsidRPr="004955D7" w:rsidRDefault="00E45274" w:rsidP="00B61FE8">
            <w:pPr>
              <w:ind w:firstLineChars="300" w:firstLine="660"/>
              <w:rPr>
                <w:rFonts w:ascii="Times New Roman" w:hAnsi="Times New Roman" w:cs="Times New Roman"/>
                <w:color w:val="595959"/>
              </w:rPr>
            </w:pPr>
            <w:r w:rsidRPr="004955D7">
              <w:rPr>
                <w:rFonts w:ascii="Times New Roman" w:hAnsi="Times New Roman" w:cs="Times New Roman"/>
                <w:color w:val="595959"/>
              </w:rPr>
              <w:t>прочие услуги</w:t>
            </w:r>
          </w:p>
        </w:tc>
        <w:tc>
          <w:tcPr>
            <w:tcW w:w="1907" w:type="dxa"/>
            <w:tcBorders>
              <w:top w:val="nil"/>
              <w:left w:val="nil"/>
              <w:bottom w:val="single" w:sz="8" w:space="0" w:color="auto"/>
              <w:right w:val="single" w:sz="8" w:space="0" w:color="auto"/>
            </w:tcBorders>
            <w:shd w:val="clear" w:color="auto" w:fill="auto"/>
            <w:noWrap/>
            <w:vAlign w:val="center"/>
          </w:tcPr>
          <w:p w14:paraId="2F5624EF" w14:textId="0D1AD80D" w:rsidR="00E45274" w:rsidRPr="004955D7" w:rsidRDefault="00E45274" w:rsidP="00B61FE8">
            <w:pPr>
              <w:jc w:val="right"/>
              <w:rPr>
                <w:rFonts w:ascii="Times New Roman" w:hAnsi="Times New Roman" w:cs="Times New Roman"/>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16D3A3FE" w14:textId="3DEECC27" w:rsidR="00E45274" w:rsidRPr="004955D7" w:rsidRDefault="00E45274" w:rsidP="00B61FE8">
            <w:pPr>
              <w:jc w:val="right"/>
              <w:rPr>
                <w:rFonts w:ascii="Times New Roman" w:hAnsi="Times New Roman" w:cs="Times New Roman"/>
                <w:color w:val="595959"/>
              </w:rPr>
            </w:pPr>
          </w:p>
        </w:tc>
      </w:tr>
      <w:tr w:rsidR="00E45274" w:rsidRPr="004955D7" w14:paraId="12BF45B3"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4EC38146"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СЕБЕСТОИМОСТЬ, в т.ч.</w:t>
            </w:r>
          </w:p>
        </w:tc>
        <w:tc>
          <w:tcPr>
            <w:tcW w:w="1907" w:type="dxa"/>
            <w:tcBorders>
              <w:top w:val="nil"/>
              <w:left w:val="nil"/>
              <w:bottom w:val="single" w:sz="8" w:space="0" w:color="auto"/>
              <w:right w:val="single" w:sz="8" w:space="0" w:color="auto"/>
            </w:tcBorders>
            <w:shd w:val="clear" w:color="auto" w:fill="auto"/>
            <w:noWrap/>
            <w:vAlign w:val="center"/>
          </w:tcPr>
          <w:p w14:paraId="3D433CBC" w14:textId="59DF2311" w:rsidR="00E45274" w:rsidRPr="004955D7" w:rsidRDefault="00E45274" w:rsidP="00B61FE8">
            <w:pPr>
              <w:jc w:val="right"/>
              <w:rPr>
                <w:rFonts w:ascii="Times New Roman" w:hAnsi="Times New Roman" w:cs="Times New Roman"/>
                <w:b/>
                <w:bCs/>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577DDE20" w14:textId="77777777" w:rsidR="00E45274" w:rsidRPr="004955D7" w:rsidRDefault="00E45274" w:rsidP="00B61FE8">
            <w:pPr>
              <w:jc w:val="right"/>
              <w:rPr>
                <w:rFonts w:ascii="Times New Roman" w:hAnsi="Times New Roman" w:cs="Times New Roman"/>
                <w:b/>
                <w:bCs/>
                <w:color w:val="595959"/>
              </w:rPr>
            </w:pPr>
          </w:p>
        </w:tc>
      </w:tr>
      <w:tr w:rsidR="00E45274" w:rsidRPr="004955D7" w14:paraId="39DD0470"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4EE18FDC" w14:textId="069FF03D" w:rsidR="00E45274" w:rsidRPr="004955D7" w:rsidRDefault="00E45274" w:rsidP="00B61FE8">
            <w:pPr>
              <w:ind w:firstLineChars="200" w:firstLine="442"/>
              <w:rPr>
                <w:rFonts w:ascii="Times New Roman" w:hAnsi="Times New Roman" w:cs="Times New Roman"/>
                <w:b/>
                <w:bCs/>
                <w:color w:val="595959"/>
              </w:rPr>
            </w:pPr>
            <w:r w:rsidRPr="004955D7">
              <w:rPr>
                <w:rFonts w:ascii="Times New Roman" w:hAnsi="Times New Roman" w:cs="Times New Roman"/>
                <w:b/>
                <w:bCs/>
                <w:color w:val="595959"/>
              </w:rPr>
              <w:t>Производ</w:t>
            </w:r>
            <w:r w:rsidR="00972D3C">
              <w:rPr>
                <w:rFonts w:ascii="Times New Roman" w:hAnsi="Times New Roman" w:cs="Times New Roman"/>
                <w:b/>
                <w:bCs/>
                <w:color w:val="595959"/>
              </w:rPr>
              <w:t xml:space="preserve">ственная себестоимость готовой </w:t>
            </w:r>
            <w:r w:rsidRPr="004955D7">
              <w:rPr>
                <w:rFonts w:ascii="Times New Roman" w:hAnsi="Times New Roman" w:cs="Times New Roman"/>
                <w:b/>
                <w:bCs/>
                <w:color w:val="595959"/>
              </w:rPr>
              <w:t>продукции</w:t>
            </w:r>
          </w:p>
        </w:tc>
        <w:tc>
          <w:tcPr>
            <w:tcW w:w="1907" w:type="dxa"/>
            <w:tcBorders>
              <w:top w:val="nil"/>
              <w:left w:val="nil"/>
              <w:bottom w:val="single" w:sz="8" w:space="0" w:color="auto"/>
              <w:right w:val="single" w:sz="8" w:space="0" w:color="auto"/>
            </w:tcBorders>
            <w:shd w:val="clear" w:color="auto" w:fill="auto"/>
            <w:noWrap/>
            <w:vAlign w:val="center"/>
          </w:tcPr>
          <w:p w14:paraId="3E58CEBA" w14:textId="77777777" w:rsidR="00E45274" w:rsidRPr="004955D7" w:rsidRDefault="00E45274" w:rsidP="00B61FE8">
            <w:pPr>
              <w:jc w:val="right"/>
              <w:rPr>
                <w:rFonts w:ascii="Times New Roman" w:hAnsi="Times New Roman" w:cs="Times New Roman"/>
                <w:b/>
                <w:bCs/>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6FFF8D4F" w14:textId="77777777" w:rsidR="00E45274" w:rsidRPr="004955D7" w:rsidRDefault="00E45274" w:rsidP="00B61FE8">
            <w:pPr>
              <w:jc w:val="right"/>
              <w:rPr>
                <w:rFonts w:ascii="Times New Roman" w:hAnsi="Times New Roman" w:cs="Times New Roman"/>
                <w:b/>
                <w:bCs/>
                <w:color w:val="595959"/>
              </w:rPr>
            </w:pPr>
          </w:p>
        </w:tc>
      </w:tr>
      <w:tr w:rsidR="00E45274" w:rsidRPr="004955D7" w14:paraId="7811E40D"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6F001686" w14:textId="77777777" w:rsidR="00E45274" w:rsidRPr="004955D7" w:rsidRDefault="00E45274" w:rsidP="00B61FE8">
            <w:pPr>
              <w:ind w:firstLineChars="300" w:firstLine="660"/>
              <w:rPr>
                <w:rFonts w:ascii="Times New Roman" w:hAnsi="Times New Roman" w:cs="Times New Roman"/>
                <w:color w:val="595959"/>
              </w:rPr>
            </w:pPr>
            <w:r w:rsidRPr="004955D7">
              <w:rPr>
                <w:rFonts w:ascii="Times New Roman" w:hAnsi="Times New Roman" w:cs="Times New Roman"/>
                <w:color w:val="595959"/>
              </w:rPr>
              <w:t>Реализация золота, серебра</w:t>
            </w:r>
          </w:p>
        </w:tc>
        <w:tc>
          <w:tcPr>
            <w:tcW w:w="1907" w:type="dxa"/>
            <w:tcBorders>
              <w:top w:val="nil"/>
              <w:left w:val="nil"/>
              <w:bottom w:val="single" w:sz="8" w:space="0" w:color="auto"/>
              <w:right w:val="single" w:sz="8" w:space="0" w:color="auto"/>
            </w:tcBorders>
            <w:shd w:val="clear" w:color="auto" w:fill="auto"/>
            <w:noWrap/>
            <w:vAlign w:val="center"/>
          </w:tcPr>
          <w:p w14:paraId="716D0AB6" w14:textId="77777777" w:rsidR="00E45274" w:rsidRPr="004955D7" w:rsidRDefault="00E45274" w:rsidP="00B61FE8">
            <w:pPr>
              <w:jc w:val="right"/>
              <w:rPr>
                <w:rFonts w:ascii="Times New Roman" w:hAnsi="Times New Roman" w:cs="Times New Roman"/>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7F40E804" w14:textId="77777777" w:rsidR="00E45274" w:rsidRPr="004955D7" w:rsidRDefault="00E45274" w:rsidP="00B61FE8">
            <w:pPr>
              <w:jc w:val="right"/>
              <w:rPr>
                <w:rFonts w:ascii="Times New Roman" w:hAnsi="Times New Roman" w:cs="Times New Roman"/>
                <w:color w:val="595959"/>
              </w:rPr>
            </w:pPr>
          </w:p>
        </w:tc>
      </w:tr>
      <w:tr w:rsidR="00E45274" w:rsidRPr="004955D7" w14:paraId="6765C6C1"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6166B7A3" w14:textId="77777777" w:rsidR="00E45274" w:rsidRPr="004955D7" w:rsidRDefault="00E45274" w:rsidP="00B61FE8">
            <w:pPr>
              <w:ind w:firstLineChars="300" w:firstLine="660"/>
              <w:rPr>
                <w:rFonts w:ascii="Times New Roman" w:hAnsi="Times New Roman" w:cs="Times New Roman"/>
                <w:color w:val="595959"/>
              </w:rPr>
            </w:pPr>
            <w:r w:rsidRPr="004955D7">
              <w:rPr>
                <w:rFonts w:ascii="Times New Roman" w:hAnsi="Times New Roman" w:cs="Times New Roman"/>
                <w:color w:val="595959"/>
              </w:rPr>
              <w:t>прочие услуги</w:t>
            </w:r>
          </w:p>
        </w:tc>
        <w:tc>
          <w:tcPr>
            <w:tcW w:w="1907" w:type="dxa"/>
            <w:tcBorders>
              <w:top w:val="nil"/>
              <w:left w:val="nil"/>
              <w:bottom w:val="single" w:sz="8" w:space="0" w:color="auto"/>
              <w:right w:val="single" w:sz="8" w:space="0" w:color="auto"/>
            </w:tcBorders>
            <w:shd w:val="clear" w:color="auto" w:fill="auto"/>
            <w:noWrap/>
            <w:vAlign w:val="center"/>
          </w:tcPr>
          <w:p w14:paraId="3C9FDE3A" w14:textId="77777777" w:rsidR="00E45274" w:rsidRPr="004955D7" w:rsidRDefault="00E45274" w:rsidP="00B61FE8">
            <w:pPr>
              <w:jc w:val="right"/>
              <w:rPr>
                <w:rFonts w:ascii="Times New Roman" w:hAnsi="Times New Roman" w:cs="Times New Roman"/>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5C1D3421" w14:textId="77777777" w:rsidR="00E45274" w:rsidRPr="004955D7" w:rsidRDefault="00E45274" w:rsidP="00B61FE8">
            <w:pPr>
              <w:jc w:val="right"/>
              <w:rPr>
                <w:rFonts w:ascii="Times New Roman" w:hAnsi="Times New Roman" w:cs="Times New Roman"/>
                <w:color w:val="595959"/>
              </w:rPr>
            </w:pPr>
          </w:p>
        </w:tc>
      </w:tr>
      <w:tr w:rsidR="00E45274" w:rsidRPr="004955D7" w14:paraId="24D895B1"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4686C21D"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Валовая прибыль</w:t>
            </w:r>
          </w:p>
        </w:tc>
        <w:tc>
          <w:tcPr>
            <w:tcW w:w="1907" w:type="dxa"/>
            <w:tcBorders>
              <w:top w:val="nil"/>
              <w:left w:val="nil"/>
              <w:bottom w:val="single" w:sz="8" w:space="0" w:color="auto"/>
              <w:right w:val="single" w:sz="8" w:space="0" w:color="auto"/>
            </w:tcBorders>
            <w:shd w:val="clear" w:color="auto" w:fill="auto"/>
            <w:noWrap/>
            <w:vAlign w:val="center"/>
          </w:tcPr>
          <w:p w14:paraId="3AD1B0DF" w14:textId="39B15B27" w:rsidR="00E45274" w:rsidRPr="004955D7" w:rsidRDefault="005D6AD4" w:rsidP="00B61FE8">
            <w:pPr>
              <w:jc w:val="right"/>
              <w:rPr>
                <w:rFonts w:ascii="Times New Roman" w:hAnsi="Times New Roman" w:cs="Times New Roman"/>
                <w:b/>
                <w:bCs/>
                <w:color w:val="595959"/>
              </w:rPr>
            </w:pPr>
            <w:r>
              <w:rPr>
                <w:rFonts w:ascii="Times New Roman" w:hAnsi="Times New Roman" w:cs="Times New Roman"/>
                <w:b/>
                <w:bCs/>
                <w:color w:val="595959"/>
              </w:rPr>
              <w:t>100</w:t>
            </w:r>
          </w:p>
        </w:tc>
        <w:tc>
          <w:tcPr>
            <w:tcW w:w="1835" w:type="dxa"/>
            <w:tcBorders>
              <w:top w:val="nil"/>
              <w:left w:val="nil"/>
              <w:bottom w:val="single" w:sz="8" w:space="0" w:color="auto"/>
              <w:right w:val="single" w:sz="8" w:space="0" w:color="auto"/>
            </w:tcBorders>
            <w:shd w:val="clear" w:color="auto" w:fill="auto"/>
            <w:noWrap/>
            <w:vAlign w:val="center"/>
          </w:tcPr>
          <w:p w14:paraId="197B28CA" w14:textId="574BEB90" w:rsidR="00E45274" w:rsidRPr="004955D7" w:rsidRDefault="005D6AD4" w:rsidP="00B61FE8">
            <w:pPr>
              <w:jc w:val="right"/>
              <w:rPr>
                <w:rFonts w:ascii="Times New Roman" w:hAnsi="Times New Roman" w:cs="Times New Roman"/>
                <w:b/>
                <w:bCs/>
                <w:color w:val="595959"/>
              </w:rPr>
            </w:pPr>
            <w:r>
              <w:rPr>
                <w:rFonts w:ascii="Times New Roman" w:hAnsi="Times New Roman" w:cs="Times New Roman"/>
                <w:b/>
                <w:bCs/>
                <w:color w:val="595959"/>
              </w:rPr>
              <w:t>100</w:t>
            </w:r>
          </w:p>
        </w:tc>
      </w:tr>
      <w:tr w:rsidR="00E45274" w:rsidRPr="004955D7" w14:paraId="2D17E6E4"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23F365A5" w14:textId="77777777" w:rsidR="00E45274" w:rsidRPr="004955D7" w:rsidRDefault="00E45274" w:rsidP="00B61FE8">
            <w:pPr>
              <w:ind w:firstLineChars="200" w:firstLine="442"/>
              <w:rPr>
                <w:rFonts w:ascii="Times New Roman" w:hAnsi="Times New Roman" w:cs="Times New Roman"/>
                <w:b/>
                <w:bCs/>
                <w:color w:val="595959"/>
              </w:rPr>
            </w:pPr>
            <w:r w:rsidRPr="004955D7">
              <w:rPr>
                <w:rFonts w:ascii="Times New Roman" w:hAnsi="Times New Roman" w:cs="Times New Roman"/>
                <w:b/>
                <w:bCs/>
                <w:color w:val="595959"/>
              </w:rPr>
              <w:t>Управленческие расходы</w:t>
            </w:r>
          </w:p>
        </w:tc>
        <w:tc>
          <w:tcPr>
            <w:tcW w:w="1907" w:type="dxa"/>
            <w:tcBorders>
              <w:top w:val="nil"/>
              <w:left w:val="nil"/>
              <w:bottom w:val="single" w:sz="8" w:space="0" w:color="auto"/>
              <w:right w:val="single" w:sz="8" w:space="0" w:color="auto"/>
            </w:tcBorders>
            <w:shd w:val="clear" w:color="auto" w:fill="auto"/>
            <w:vAlign w:val="center"/>
          </w:tcPr>
          <w:p w14:paraId="4B8F2336" w14:textId="0167674C" w:rsidR="00E45274" w:rsidRPr="005D6AD4" w:rsidRDefault="005D6AD4" w:rsidP="00B61FE8">
            <w:pPr>
              <w:jc w:val="right"/>
              <w:rPr>
                <w:rFonts w:ascii="Times New Roman" w:hAnsi="Times New Roman" w:cs="Times New Roman"/>
                <w:b/>
                <w:color w:val="595959"/>
              </w:rPr>
            </w:pPr>
            <w:r w:rsidRPr="005D6AD4">
              <w:rPr>
                <w:rFonts w:ascii="Times New Roman" w:hAnsi="Times New Roman" w:cs="Times New Roman"/>
                <w:b/>
                <w:color w:val="595959"/>
              </w:rPr>
              <w:t>(16 182)</w:t>
            </w:r>
          </w:p>
        </w:tc>
        <w:tc>
          <w:tcPr>
            <w:tcW w:w="1835" w:type="dxa"/>
            <w:tcBorders>
              <w:top w:val="nil"/>
              <w:left w:val="nil"/>
              <w:bottom w:val="single" w:sz="8" w:space="0" w:color="auto"/>
              <w:right w:val="single" w:sz="8" w:space="0" w:color="auto"/>
            </w:tcBorders>
            <w:shd w:val="clear" w:color="auto" w:fill="auto"/>
            <w:noWrap/>
            <w:vAlign w:val="center"/>
          </w:tcPr>
          <w:p w14:paraId="4D46B844" w14:textId="71D1B9BF" w:rsidR="00E45274" w:rsidRPr="005D6AD4" w:rsidRDefault="005D6AD4" w:rsidP="00B61FE8">
            <w:pPr>
              <w:jc w:val="right"/>
              <w:rPr>
                <w:rFonts w:ascii="Times New Roman" w:hAnsi="Times New Roman" w:cs="Times New Roman"/>
                <w:b/>
                <w:color w:val="595959"/>
              </w:rPr>
            </w:pPr>
            <w:r>
              <w:rPr>
                <w:rFonts w:ascii="Times New Roman" w:hAnsi="Times New Roman" w:cs="Times New Roman"/>
                <w:b/>
                <w:color w:val="595959"/>
              </w:rPr>
              <w:t>(9 919)</w:t>
            </w:r>
          </w:p>
        </w:tc>
      </w:tr>
      <w:tr w:rsidR="00E45274" w:rsidRPr="004955D7" w14:paraId="2C4AFA95"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090178AC" w14:textId="77777777" w:rsidR="00E45274" w:rsidRPr="004955D7" w:rsidRDefault="00E45274" w:rsidP="00B61FE8">
            <w:pPr>
              <w:ind w:firstLineChars="200" w:firstLine="442"/>
              <w:rPr>
                <w:rFonts w:ascii="Times New Roman" w:hAnsi="Times New Roman" w:cs="Times New Roman"/>
                <w:b/>
                <w:bCs/>
                <w:color w:val="595959"/>
              </w:rPr>
            </w:pPr>
            <w:r w:rsidRPr="004955D7">
              <w:rPr>
                <w:rFonts w:ascii="Times New Roman" w:hAnsi="Times New Roman" w:cs="Times New Roman"/>
                <w:b/>
                <w:bCs/>
                <w:color w:val="595959"/>
              </w:rPr>
              <w:t>Коммерческие расходы</w:t>
            </w:r>
          </w:p>
        </w:tc>
        <w:tc>
          <w:tcPr>
            <w:tcW w:w="1907" w:type="dxa"/>
            <w:tcBorders>
              <w:top w:val="nil"/>
              <w:left w:val="nil"/>
              <w:bottom w:val="single" w:sz="8" w:space="0" w:color="auto"/>
              <w:right w:val="single" w:sz="8" w:space="0" w:color="auto"/>
            </w:tcBorders>
            <w:shd w:val="clear" w:color="auto" w:fill="auto"/>
            <w:vAlign w:val="center"/>
          </w:tcPr>
          <w:p w14:paraId="187F08AC" w14:textId="77777777" w:rsidR="00E45274" w:rsidRPr="005D6AD4" w:rsidRDefault="00E45274" w:rsidP="00B61FE8">
            <w:pPr>
              <w:jc w:val="right"/>
              <w:rPr>
                <w:rFonts w:ascii="Times New Roman" w:hAnsi="Times New Roman" w:cs="Times New Roman"/>
                <w:b/>
                <w:color w:val="595959"/>
              </w:rPr>
            </w:pPr>
          </w:p>
        </w:tc>
        <w:tc>
          <w:tcPr>
            <w:tcW w:w="1835" w:type="dxa"/>
            <w:tcBorders>
              <w:top w:val="nil"/>
              <w:left w:val="nil"/>
              <w:bottom w:val="single" w:sz="8" w:space="0" w:color="auto"/>
              <w:right w:val="single" w:sz="8" w:space="0" w:color="auto"/>
            </w:tcBorders>
            <w:shd w:val="clear" w:color="auto" w:fill="auto"/>
            <w:noWrap/>
            <w:vAlign w:val="center"/>
          </w:tcPr>
          <w:p w14:paraId="5C7C6C13" w14:textId="77777777" w:rsidR="00E45274" w:rsidRPr="005D6AD4" w:rsidRDefault="00E45274" w:rsidP="00B61FE8">
            <w:pPr>
              <w:jc w:val="right"/>
              <w:rPr>
                <w:rFonts w:ascii="Times New Roman" w:hAnsi="Times New Roman" w:cs="Times New Roman"/>
                <w:b/>
                <w:color w:val="595959"/>
              </w:rPr>
            </w:pPr>
          </w:p>
        </w:tc>
      </w:tr>
      <w:tr w:rsidR="00E45274" w:rsidRPr="004955D7" w14:paraId="0D94961F"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537BEC43"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Прибыль (-убыток) от продаж</w:t>
            </w:r>
          </w:p>
        </w:tc>
        <w:tc>
          <w:tcPr>
            <w:tcW w:w="1907" w:type="dxa"/>
            <w:tcBorders>
              <w:top w:val="nil"/>
              <w:left w:val="nil"/>
              <w:bottom w:val="single" w:sz="8" w:space="0" w:color="auto"/>
              <w:right w:val="single" w:sz="8" w:space="0" w:color="auto"/>
            </w:tcBorders>
            <w:shd w:val="clear" w:color="auto" w:fill="auto"/>
            <w:noWrap/>
            <w:vAlign w:val="center"/>
          </w:tcPr>
          <w:p w14:paraId="5423A0C7" w14:textId="0EDA2CED" w:rsidR="00E45274" w:rsidRPr="005D6AD4" w:rsidRDefault="00606327" w:rsidP="00B61FE8">
            <w:pPr>
              <w:jc w:val="right"/>
              <w:rPr>
                <w:rFonts w:ascii="Times New Roman" w:hAnsi="Times New Roman" w:cs="Times New Roman"/>
                <w:b/>
                <w:bCs/>
                <w:color w:val="595959"/>
              </w:rPr>
            </w:pPr>
            <w:r>
              <w:rPr>
                <w:rFonts w:ascii="Times New Roman" w:hAnsi="Times New Roman" w:cs="Times New Roman"/>
                <w:b/>
                <w:bCs/>
                <w:color w:val="595959"/>
              </w:rPr>
              <w:t>(16 082)</w:t>
            </w:r>
          </w:p>
        </w:tc>
        <w:tc>
          <w:tcPr>
            <w:tcW w:w="1835" w:type="dxa"/>
            <w:tcBorders>
              <w:top w:val="nil"/>
              <w:left w:val="nil"/>
              <w:bottom w:val="single" w:sz="8" w:space="0" w:color="auto"/>
              <w:right w:val="single" w:sz="8" w:space="0" w:color="auto"/>
            </w:tcBorders>
            <w:shd w:val="clear" w:color="auto" w:fill="auto"/>
            <w:noWrap/>
            <w:vAlign w:val="center"/>
          </w:tcPr>
          <w:p w14:paraId="75DBD558" w14:textId="4D608B52" w:rsidR="00E45274" w:rsidRPr="005D6AD4" w:rsidRDefault="00606327" w:rsidP="00B61FE8">
            <w:pPr>
              <w:jc w:val="right"/>
              <w:rPr>
                <w:rFonts w:ascii="Times New Roman" w:hAnsi="Times New Roman" w:cs="Times New Roman"/>
                <w:b/>
                <w:bCs/>
                <w:color w:val="595959"/>
              </w:rPr>
            </w:pPr>
            <w:r>
              <w:rPr>
                <w:rFonts w:ascii="Times New Roman" w:hAnsi="Times New Roman" w:cs="Times New Roman"/>
                <w:b/>
                <w:bCs/>
                <w:color w:val="595959"/>
              </w:rPr>
              <w:t>(9 819)</w:t>
            </w:r>
          </w:p>
        </w:tc>
      </w:tr>
      <w:tr w:rsidR="00DF3EC4" w:rsidRPr="004955D7" w14:paraId="114B5E2E"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184FCE33" w14:textId="77777777" w:rsidR="00DF3EC4" w:rsidRPr="004955D7" w:rsidRDefault="00256184" w:rsidP="00B61FE8">
            <w:pPr>
              <w:rPr>
                <w:rFonts w:ascii="Times New Roman" w:hAnsi="Times New Roman" w:cs="Times New Roman"/>
                <w:b/>
                <w:bCs/>
                <w:color w:val="595959"/>
              </w:rPr>
            </w:pPr>
            <w:r>
              <w:rPr>
                <w:rFonts w:ascii="Times New Roman" w:hAnsi="Times New Roman" w:cs="Times New Roman"/>
                <w:b/>
                <w:bCs/>
                <w:color w:val="595959"/>
              </w:rPr>
              <w:t>Доходы от участия в других организациях</w:t>
            </w:r>
          </w:p>
        </w:tc>
        <w:tc>
          <w:tcPr>
            <w:tcW w:w="1907" w:type="dxa"/>
            <w:tcBorders>
              <w:top w:val="nil"/>
              <w:left w:val="nil"/>
              <w:bottom w:val="single" w:sz="8" w:space="0" w:color="auto"/>
              <w:right w:val="single" w:sz="8" w:space="0" w:color="auto"/>
            </w:tcBorders>
            <w:shd w:val="clear" w:color="auto" w:fill="auto"/>
            <w:noWrap/>
            <w:vAlign w:val="center"/>
          </w:tcPr>
          <w:p w14:paraId="48A63113" w14:textId="0BCDAC26" w:rsidR="00DF3EC4" w:rsidRPr="005D6AD4" w:rsidRDefault="00606327" w:rsidP="00B61FE8">
            <w:pPr>
              <w:jc w:val="right"/>
              <w:rPr>
                <w:rFonts w:ascii="Times New Roman" w:hAnsi="Times New Roman" w:cs="Times New Roman"/>
                <w:b/>
                <w:bCs/>
                <w:color w:val="595959"/>
              </w:rPr>
            </w:pPr>
            <w:r>
              <w:rPr>
                <w:rFonts w:ascii="Times New Roman" w:hAnsi="Times New Roman" w:cs="Times New Roman"/>
                <w:b/>
                <w:bCs/>
                <w:color w:val="595959"/>
              </w:rPr>
              <w:t>218</w:t>
            </w:r>
          </w:p>
        </w:tc>
        <w:tc>
          <w:tcPr>
            <w:tcW w:w="1835" w:type="dxa"/>
            <w:tcBorders>
              <w:top w:val="nil"/>
              <w:left w:val="nil"/>
              <w:bottom w:val="single" w:sz="8" w:space="0" w:color="auto"/>
              <w:right w:val="single" w:sz="8" w:space="0" w:color="auto"/>
            </w:tcBorders>
            <w:shd w:val="clear" w:color="auto" w:fill="auto"/>
            <w:noWrap/>
            <w:vAlign w:val="center"/>
          </w:tcPr>
          <w:p w14:paraId="2AB588BC" w14:textId="2352F153" w:rsidR="00DF3EC4" w:rsidRPr="005D6AD4" w:rsidRDefault="00606327" w:rsidP="00B61FE8">
            <w:pPr>
              <w:jc w:val="right"/>
              <w:rPr>
                <w:rFonts w:ascii="Times New Roman" w:hAnsi="Times New Roman" w:cs="Times New Roman"/>
                <w:b/>
                <w:bCs/>
                <w:color w:val="595959"/>
              </w:rPr>
            </w:pPr>
            <w:r>
              <w:rPr>
                <w:rFonts w:ascii="Times New Roman" w:hAnsi="Times New Roman" w:cs="Times New Roman"/>
                <w:b/>
                <w:bCs/>
                <w:color w:val="595959"/>
              </w:rPr>
              <w:t>3 117 738</w:t>
            </w:r>
          </w:p>
        </w:tc>
      </w:tr>
      <w:tr w:rsidR="00163BFA" w:rsidRPr="004955D7" w14:paraId="11401C1D"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41FFB8A9" w14:textId="75B783F5" w:rsidR="00163BFA" w:rsidRPr="004955D7" w:rsidRDefault="00163BFA" w:rsidP="00163BFA">
            <w:pPr>
              <w:rPr>
                <w:rFonts w:ascii="Times New Roman" w:hAnsi="Times New Roman" w:cs="Times New Roman"/>
                <w:b/>
                <w:bCs/>
                <w:color w:val="595959"/>
              </w:rPr>
            </w:pPr>
            <w:r w:rsidRPr="004955D7">
              <w:rPr>
                <w:rFonts w:ascii="Times New Roman" w:hAnsi="Times New Roman" w:cs="Times New Roman"/>
                <w:color w:val="595959"/>
              </w:rPr>
              <w:t>% по договорам займа и депозитам</w:t>
            </w:r>
          </w:p>
        </w:tc>
        <w:tc>
          <w:tcPr>
            <w:tcW w:w="1907" w:type="dxa"/>
            <w:tcBorders>
              <w:top w:val="nil"/>
              <w:left w:val="nil"/>
              <w:bottom w:val="single" w:sz="8" w:space="0" w:color="auto"/>
              <w:right w:val="single" w:sz="8" w:space="0" w:color="auto"/>
            </w:tcBorders>
            <w:shd w:val="clear" w:color="auto" w:fill="auto"/>
            <w:noWrap/>
            <w:vAlign w:val="center"/>
          </w:tcPr>
          <w:p w14:paraId="0A5C119A" w14:textId="4000CD53" w:rsidR="00163BFA" w:rsidRPr="009C113D" w:rsidRDefault="00606327" w:rsidP="00163BFA">
            <w:pPr>
              <w:jc w:val="right"/>
              <w:rPr>
                <w:rFonts w:ascii="Times New Roman" w:hAnsi="Times New Roman" w:cs="Times New Roman"/>
                <w:bCs/>
                <w:color w:val="595959"/>
              </w:rPr>
            </w:pPr>
            <w:r w:rsidRPr="009C113D">
              <w:rPr>
                <w:rFonts w:ascii="Times New Roman" w:hAnsi="Times New Roman" w:cs="Times New Roman"/>
                <w:bCs/>
                <w:color w:val="595959"/>
              </w:rPr>
              <w:t>88 897</w:t>
            </w:r>
          </w:p>
        </w:tc>
        <w:tc>
          <w:tcPr>
            <w:tcW w:w="1835" w:type="dxa"/>
            <w:tcBorders>
              <w:top w:val="nil"/>
              <w:left w:val="nil"/>
              <w:bottom w:val="single" w:sz="8" w:space="0" w:color="auto"/>
              <w:right w:val="single" w:sz="8" w:space="0" w:color="auto"/>
            </w:tcBorders>
            <w:shd w:val="clear" w:color="auto" w:fill="auto"/>
            <w:noWrap/>
            <w:vAlign w:val="center"/>
          </w:tcPr>
          <w:p w14:paraId="091BF985" w14:textId="79D1D0A0" w:rsidR="00163BFA" w:rsidRPr="009C113D" w:rsidRDefault="00606327" w:rsidP="00163BFA">
            <w:pPr>
              <w:jc w:val="right"/>
              <w:rPr>
                <w:rFonts w:ascii="Times New Roman" w:hAnsi="Times New Roman" w:cs="Times New Roman"/>
                <w:bCs/>
                <w:color w:val="595959"/>
              </w:rPr>
            </w:pPr>
            <w:r w:rsidRPr="009C113D">
              <w:rPr>
                <w:rFonts w:ascii="Times New Roman" w:hAnsi="Times New Roman" w:cs="Times New Roman"/>
                <w:bCs/>
                <w:color w:val="595959"/>
              </w:rPr>
              <w:t>47 075</w:t>
            </w:r>
          </w:p>
        </w:tc>
      </w:tr>
      <w:tr w:rsidR="00163BFA" w:rsidRPr="004955D7" w14:paraId="32461CAD"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1368C1F0" w14:textId="300D7468" w:rsidR="00163BFA" w:rsidRPr="004955D7" w:rsidRDefault="00606327" w:rsidP="00163BFA">
            <w:pPr>
              <w:rPr>
                <w:rFonts w:ascii="Times New Roman" w:hAnsi="Times New Roman" w:cs="Times New Roman"/>
                <w:b/>
                <w:bCs/>
                <w:color w:val="595959"/>
              </w:rPr>
            </w:pPr>
            <w:r>
              <w:rPr>
                <w:rFonts w:ascii="Times New Roman" w:hAnsi="Times New Roman" w:cs="Times New Roman"/>
                <w:b/>
                <w:bCs/>
                <w:color w:val="595959"/>
              </w:rPr>
              <w:t xml:space="preserve">Прочие </w:t>
            </w:r>
            <w:r w:rsidR="00163BFA" w:rsidRPr="004955D7">
              <w:rPr>
                <w:rFonts w:ascii="Times New Roman" w:hAnsi="Times New Roman" w:cs="Times New Roman"/>
                <w:b/>
                <w:bCs/>
                <w:color w:val="595959"/>
              </w:rPr>
              <w:t>доходы</w:t>
            </w:r>
          </w:p>
        </w:tc>
        <w:tc>
          <w:tcPr>
            <w:tcW w:w="1907" w:type="dxa"/>
            <w:tcBorders>
              <w:top w:val="nil"/>
              <w:left w:val="nil"/>
              <w:bottom w:val="single" w:sz="8" w:space="0" w:color="auto"/>
              <w:right w:val="single" w:sz="8" w:space="0" w:color="auto"/>
            </w:tcBorders>
            <w:shd w:val="clear" w:color="auto" w:fill="auto"/>
            <w:noWrap/>
            <w:vAlign w:val="center"/>
          </w:tcPr>
          <w:p w14:paraId="34E4C2A5" w14:textId="6F12724D" w:rsidR="00163BFA" w:rsidRPr="00162F7D" w:rsidRDefault="00A12590" w:rsidP="00163BFA">
            <w:pPr>
              <w:jc w:val="right"/>
              <w:rPr>
                <w:rFonts w:ascii="Times New Roman" w:hAnsi="Times New Roman" w:cs="Times New Roman"/>
                <w:b/>
                <w:bCs/>
                <w:color w:val="595959"/>
                <w:lang w:val="en-US"/>
              </w:rPr>
            </w:pPr>
            <w:r>
              <w:rPr>
                <w:rFonts w:ascii="Times New Roman" w:hAnsi="Times New Roman" w:cs="Times New Roman"/>
                <w:b/>
                <w:bCs/>
                <w:color w:val="595959"/>
                <w:lang w:val="en-US"/>
              </w:rPr>
              <w:t>554 830</w:t>
            </w:r>
          </w:p>
        </w:tc>
        <w:tc>
          <w:tcPr>
            <w:tcW w:w="1835" w:type="dxa"/>
            <w:tcBorders>
              <w:top w:val="nil"/>
              <w:left w:val="nil"/>
              <w:bottom w:val="single" w:sz="8" w:space="0" w:color="auto"/>
              <w:right w:val="single" w:sz="8" w:space="0" w:color="auto"/>
            </w:tcBorders>
            <w:shd w:val="clear" w:color="auto" w:fill="auto"/>
            <w:noWrap/>
            <w:vAlign w:val="center"/>
          </w:tcPr>
          <w:p w14:paraId="470BFF18" w14:textId="797B2FF4" w:rsidR="00163BFA" w:rsidRPr="00162F7D" w:rsidRDefault="00A12590" w:rsidP="00163BFA">
            <w:pPr>
              <w:jc w:val="right"/>
              <w:rPr>
                <w:rFonts w:ascii="Times New Roman" w:hAnsi="Times New Roman" w:cs="Times New Roman"/>
                <w:b/>
                <w:bCs/>
                <w:color w:val="595959"/>
                <w:lang w:val="en-US"/>
              </w:rPr>
            </w:pPr>
            <w:r>
              <w:rPr>
                <w:rFonts w:ascii="Times New Roman" w:hAnsi="Times New Roman" w:cs="Times New Roman"/>
                <w:b/>
                <w:bCs/>
                <w:color w:val="595959"/>
                <w:lang w:val="en-US"/>
              </w:rPr>
              <w:t>993 342</w:t>
            </w:r>
          </w:p>
        </w:tc>
      </w:tr>
      <w:tr w:rsidR="00163BFA" w:rsidRPr="004955D7" w14:paraId="687E73C4"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1519A4AB" w14:textId="5F21DAB9" w:rsidR="00163BFA" w:rsidRPr="004955D7" w:rsidRDefault="00606327" w:rsidP="00163BFA">
            <w:pPr>
              <w:rPr>
                <w:rFonts w:ascii="Times New Roman" w:hAnsi="Times New Roman" w:cs="Times New Roman"/>
                <w:b/>
                <w:bCs/>
                <w:color w:val="595959"/>
              </w:rPr>
            </w:pPr>
            <w:r>
              <w:rPr>
                <w:rFonts w:ascii="Times New Roman" w:hAnsi="Times New Roman" w:cs="Times New Roman"/>
                <w:b/>
                <w:bCs/>
                <w:color w:val="595959"/>
              </w:rPr>
              <w:t xml:space="preserve">Прочие </w:t>
            </w:r>
            <w:r w:rsidR="00163BFA" w:rsidRPr="004955D7">
              <w:rPr>
                <w:rFonts w:ascii="Times New Roman" w:hAnsi="Times New Roman" w:cs="Times New Roman"/>
                <w:b/>
                <w:bCs/>
                <w:color w:val="595959"/>
              </w:rPr>
              <w:t>расходы</w:t>
            </w:r>
          </w:p>
        </w:tc>
        <w:tc>
          <w:tcPr>
            <w:tcW w:w="1907" w:type="dxa"/>
            <w:tcBorders>
              <w:top w:val="nil"/>
              <w:left w:val="nil"/>
              <w:bottom w:val="single" w:sz="8" w:space="0" w:color="auto"/>
              <w:right w:val="single" w:sz="8" w:space="0" w:color="auto"/>
            </w:tcBorders>
            <w:shd w:val="clear" w:color="auto" w:fill="auto"/>
            <w:noWrap/>
            <w:vAlign w:val="center"/>
          </w:tcPr>
          <w:p w14:paraId="13CEE713" w14:textId="05EB9995" w:rsidR="00163BFA" w:rsidRPr="004955D7" w:rsidRDefault="00606327">
            <w:pPr>
              <w:jc w:val="right"/>
              <w:rPr>
                <w:rFonts w:ascii="Times New Roman" w:hAnsi="Times New Roman" w:cs="Times New Roman"/>
                <w:b/>
                <w:bCs/>
                <w:color w:val="595959"/>
              </w:rPr>
            </w:pPr>
            <w:r>
              <w:rPr>
                <w:rFonts w:ascii="Times New Roman" w:hAnsi="Times New Roman" w:cs="Times New Roman"/>
                <w:b/>
                <w:bCs/>
                <w:color w:val="595959"/>
              </w:rPr>
              <w:t>(</w:t>
            </w:r>
            <w:r w:rsidR="00A12590">
              <w:rPr>
                <w:rFonts w:ascii="Times New Roman" w:hAnsi="Times New Roman" w:cs="Times New Roman"/>
                <w:b/>
                <w:bCs/>
                <w:color w:val="595959"/>
                <w:lang w:val="en-US"/>
              </w:rPr>
              <w:t>1 225 483</w:t>
            </w:r>
            <w:r>
              <w:rPr>
                <w:rFonts w:ascii="Times New Roman" w:hAnsi="Times New Roman" w:cs="Times New Roman"/>
                <w:b/>
                <w:bCs/>
                <w:color w:val="595959"/>
              </w:rPr>
              <w:t>)</w:t>
            </w:r>
          </w:p>
        </w:tc>
        <w:tc>
          <w:tcPr>
            <w:tcW w:w="1835" w:type="dxa"/>
            <w:tcBorders>
              <w:top w:val="nil"/>
              <w:left w:val="nil"/>
              <w:bottom w:val="single" w:sz="8" w:space="0" w:color="auto"/>
              <w:right w:val="single" w:sz="8" w:space="0" w:color="auto"/>
            </w:tcBorders>
            <w:shd w:val="clear" w:color="auto" w:fill="auto"/>
            <w:noWrap/>
            <w:vAlign w:val="center"/>
          </w:tcPr>
          <w:p w14:paraId="03838B2A" w14:textId="3A6F9902" w:rsidR="00163BFA" w:rsidRPr="004955D7" w:rsidRDefault="00606327">
            <w:pPr>
              <w:jc w:val="right"/>
              <w:rPr>
                <w:rFonts w:ascii="Times New Roman" w:hAnsi="Times New Roman" w:cs="Times New Roman"/>
                <w:b/>
                <w:bCs/>
                <w:color w:val="595959"/>
              </w:rPr>
            </w:pPr>
            <w:r>
              <w:rPr>
                <w:rFonts w:ascii="Times New Roman" w:hAnsi="Times New Roman" w:cs="Times New Roman"/>
                <w:b/>
                <w:bCs/>
                <w:color w:val="595959"/>
              </w:rPr>
              <w:t>(</w:t>
            </w:r>
            <w:r w:rsidR="00A12590">
              <w:rPr>
                <w:rFonts w:ascii="Times New Roman" w:hAnsi="Times New Roman" w:cs="Times New Roman"/>
                <w:b/>
                <w:bCs/>
                <w:color w:val="595959"/>
                <w:lang w:val="en-US"/>
              </w:rPr>
              <w:t>580 517</w:t>
            </w:r>
            <w:r>
              <w:rPr>
                <w:rFonts w:ascii="Times New Roman" w:hAnsi="Times New Roman" w:cs="Times New Roman"/>
                <w:b/>
                <w:bCs/>
                <w:color w:val="595959"/>
              </w:rPr>
              <w:t>)</w:t>
            </w:r>
          </w:p>
        </w:tc>
      </w:tr>
      <w:tr w:rsidR="00163BFA" w:rsidRPr="004955D7" w14:paraId="181FB52F" w14:textId="77777777" w:rsidTr="00BA15B3">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562C182B" w14:textId="77777777" w:rsidR="00163BFA" w:rsidRPr="004955D7" w:rsidRDefault="00163BFA" w:rsidP="00163BFA">
            <w:pPr>
              <w:rPr>
                <w:rFonts w:ascii="Times New Roman" w:hAnsi="Times New Roman" w:cs="Times New Roman"/>
                <w:b/>
                <w:bCs/>
                <w:color w:val="595959"/>
              </w:rPr>
            </w:pPr>
            <w:r w:rsidRPr="004955D7">
              <w:rPr>
                <w:rFonts w:ascii="Times New Roman" w:hAnsi="Times New Roman" w:cs="Times New Roman"/>
                <w:b/>
                <w:bCs/>
                <w:color w:val="595959"/>
              </w:rPr>
              <w:t>Прибыль (-убыток) до налогообложения</w:t>
            </w:r>
          </w:p>
        </w:tc>
        <w:tc>
          <w:tcPr>
            <w:tcW w:w="1907" w:type="dxa"/>
            <w:tcBorders>
              <w:top w:val="nil"/>
              <w:left w:val="nil"/>
              <w:bottom w:val="single" w:sz="8" w:space="0" w:color="auto"/>
              <w:right w:val="single" w:sz="8" w:space="0" w:color="auto"/>
            </w:tcBorders>
            <w:shd w:val="clear" w:color="auto" w:fill="auto"/>
            <w:noWrap/>
            <w:vAlign w:val="center"/>
          </w:tcPr>
          <w:p w14:paraId="74A80E06" w14:textId="30D46DFF" w:rsidR="00163BFA" w:rsidRPr="004955D7" w:rsidRDefault="00606327" w:rsidP="00163BFA">
            <w:pPr>
              <w:jc w:val="right"/>
              <w:rPr>
                <w:rFonts w:ascii="Times New Roman" w:hAnsi="Times New Roman" w:cs="Times New Roman"/>
                <w:b/>
                <w:bCs/>
                <w:color w:val="595959"/>
              </w:rPr>
            </w:pPr>
            <w:r>
              <w:rPr>
                <w:rFonts w:ascii="Times New Roman" w:hAnsi="Times New Roman" w:cs="Times New Roman"/>
                <w:b/>
                <w:bCs/>
                <w:color w:val="595959"/>
              </w:rPr>
              <w:t>(597 620)</w:t>
            </w:r>
          </w:p>
        </w:tc>
        <w:tc>
          <w:tcPr>
            <w:tcW w:w="1835" w:type="dxa"/>
            <w:tcBorders>
              <w:top w:val="nil"/>
              <w:left w:val="nil"/>
              <w:bottom w:val="single" w:sz="8" w:space="0" w:color="auto"/>
              <w:right w:val="single" w:sz="8" w:space="0" w:color="auto"/>
            </w:tcBorders>
            <w:shd w:val="clear" w:color="auto" w:fill="auto"/>
            <w:noWrap/>
            <w:vAlign w:val="center"/>
          </w:tcPr>
          <w:p w14:paraId="6E2EE54D" w14:textId="1DCE3579" w:rsidR="00163BFA" w:rsidRPr="004955D7" w:rsidRDefault="00606327" w:rsidP="00163BFA">
            <w:pPr>
              <w:jc w:val="right"/>
              <w:rPr>
                <w:rFonts w:ascii="Times New Roman" w:hAnsi="Times New Roman" w:cs="Times New Roman"/>
                <w:b/>
                <w:bCs/>
                <w:color w:val="595959"/>
              </w:rPr>
            </w:pPr>
            <w:r>
              <w:rPr>
                <w:rFonts w:ascii="Times New Roman" w:hAnsi="Times New Roman" w:cs="Times New Roman"/>
                <w:b/>
                <w:bCs/>
                <w:color w:val="595959"/>
              </w:rPr>
              <w:t>3 567 819</w:t>
            </w:r>
          </w:p>
        </w:tc>
      </w:tr>
      <w:tr w:rsidR="00163BFA" w:rsidRPr="004955D7" w14:paraId="3BB43C1F" w14:textId="77777777" w:rsidTr="00B61FE8">
        <w:trPr>
          <w:trHeight w:val="330"/>
          <w:jc w:val="center"/>
        </w:trPr>
        <w:tc>
          <w:tcPr>
            <w:tcW w:w="4879" w:type="dxa"/>
            <w:tcBorders>
              <w:top w:val="nil"/>
              <w:left w:val="single" w:sz="8" w:space="0" w:color="auto"/>
              <w:bottom w:val="single" w:sz="8" w:space="0" w:color="auto"/>
              <w:right w:val="single" w:sz="8" w:space="0" w:color="auto"/>
            </w:tcBorders>
            <w:shd w:val="clear" w:color="auto" w:fill="auto"/>
            <w:noWrap/>
            <w:vAlign w:val="center"/>
          </w:tcPr>
          <w:p w14:paraId="13768972" w14:textId="77777777" w:rsidR="00163BFA" w:rsidRPr="004955D7" w:rsidRDefault="00163BFA" w:rsidP="00163BFA">
            <w:pPr>
              <w:rPr>
                <w:rFonts w:ascii="Times New Roman" w:hAnsi="Times New Roman" w:cs="Times New Roman"/>
                <w:b/>
                <w:bCs/>
                <w:color w:val="595959"/>
              </w:rPr>
            </w:pPr>
            <w:r w:rsidRPr="004955D7">
              <w:rPr>
                <w:rFonts w:ascii="Times New Roman" w:hAnsi="Times New Roman" w:cs="Times New Roman"/>
                <w:b/>
                <w:bCs/>
                <w:color w:val="595959"/>
              </w:rPr>
              <w:t>Чистая прибыль</w:t>
            </w:r>
          </w:p>
        </w:tc>
        <w:tc>
          <w:tcPr>
            <w:tcW w:w="1907" w:type="dxa"/>
            <w:tcBorders>
              <w:top w:val="nil"/>
              <w:left w:val="nil"/>
              <w:bottom w:val="single" w:sz="8" w:space="0" w:color="auto"/>
              <w:right w:val="single" w:sz="8" w:space="0" w:color="auto"/>
            </w:tcBorders>
            <w:shd w:val="clear" w:color="auto" w:fill="auto"/>
            <w:noWrap/>
            <w:vAlign w:val="center"/>
          </w:tcPr>
          <w:p w14:paraId="458384D3" w14:textId="3D5094B9" w:rsidR="00163BFA" w:rsidRPr="004955D7" w:rsidRDefault="0080209A" w:rsidP="00163BFA">
            <w:pPr>
              <w:jc w:val="right"/>
              <w:rPr>
                <w:rFonts w:ascii="Times New Roman" w:hAnsi="Times New Roman" w:cs="Times New Roman"/>
                <w:b/>
                <w:bCs/>
                <w:color w:val="595959"/>
              </w:rPr>
            </w:pPr>
            <w:r>
              <w:rPr>
                <w:rFonts w:ascii="Times New Roman" w:hAnsi="Times New Roman" w:cs="Times New Roman"/>
                <w:b/>
                <w:bCs/>
                <w:color w:val="595959"/>
              </w:rPr>
              <w:t>(481 370)</w:t>
            </w:r>
          </w:p>
        </w:tc>
        <w:tc>
          <w:tcPr>
            <w:tcW w:w="1835" w:type="dxa"/>
            <w:tcBorders>
              <w:top w:val="nil"/>
              <w:left w:val="nil"/>
              <w:bottom w:val="single" w:sz="8" w:space="0" w:color="auto"/>
              <w:right w:val="single" w:sz="8" w:space="0" w:color="auto"/>
            </w:tcBorders>
            <w:shd w:val="clear" w:color="auto" w:fill="auto"/>
            <w:noWrap/>
            <w:vAlign w:val="center"/>
          </w:tcPr>
          <w:p w14:paraId="618B6526" w14:textId="67FFD136" w:rsidR="00163BFA" w:rsidRPr="004955D7" w:rsidRDefault="0080209A" w:rsidP="00163BFA">
            <w:pPr>
              <w:jc w:val="right"/>
              <w:rPr>
                <w:rFonts w:ascii="Times New Roman" w:hAnsi="Times New Roman" w:cs="Times New Roman"/>
                <w:b/>
                <w:bCs/>
                <w:color w:val="595959"/>
              </w:rPr>
            </w:pPr>
            <w:r>
              <w:rPr>
                <w:rFonts w:ascii="Times New Roman" w:hAnsi="Times New Roman" w:cs="Times New Roman"/>
                <w:b/>
                <w:bCs/>
                <w:color w:val="595959"/>
              </w:rPr>
              <w:t>3 477 725</w:t>
            </w:r>
          </w:p>
        </w:tc>
      </w:tr>
    </w:tbl>
    <w:p w14:paraId="0C733886" w14:textId="77777777" w:rsidR="004955D7" w:rsidRDefault="004955D7" w:rsidP="00E45274">
      <w:pPr>
        <w:spacing w:after="0" w:line="240" w:lineRule="auto"/>
        <w:ind w:firstLine="709"/>
        <w:jc w:val="both"/>
        <w:rPr>
          <w:rFonts w:ascii="Times New Roman" w:eastAsia="Times New Roman" w:hAnsi="Times New Roman" w:cs="Times New Roman"/>
          <w:bCs/>
          <w:iCs/>
          <w:lang w:eastAsia="ru-RU"/>
        </w:rPr>
      </w:pPr>
    </w:p>
    <w:p w14:paraId="3B4C1631" w14:textId="664DBE30" w:rsidR="00E45274" w:rsidRPr="004955D7" w:rsidRDefault="00F8557E" w:rsidP="00E45274">
      <w:pPr>
        <w:spacing w:after="0" w:line="240" w:lineRule="auto"/>
        <w:ind w:firstLine="709"/>
        <w:jc w:val="both"/>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В 2016</w:t>
      </w:r>
      <w:r w:rsidR="00E45274" w:rsidRPr="004955D7">
        <w:rPr>
          <w:rFonts w:ascii="Times New Roman" w:eastAsia="Times New Roman" w:hAnsi="Times New Roman" w:cs="Times New Roman"/>
          <w:bCs/>
          <w:iCs/>
          <w:lang w:eastAsia="ru-RU"/>
        </w:rPr>
        <w:t xml:space="preserve"> году выручка получена от сдачи в аренду основных с</w:t>
      </w:r>
      <w:r>
        <w:rPr>
          <w:rFonts w:ascii="Times New Roman" w:eastAsia="Times New Roman" w:hAnsi="Times New Roman" w:cs="Times New Roman"/>
          <w:bCs/>
          <w:iCs/>
          <w:lang w:eastAsia="ru-RU"/>
        </w:rPr>
        <w:t xml:space="preserve">редств в сумме 100 тыс. рублей. </w:t>
      </w:r>
      <w:r w:rsidR="00E45274" w:rsidRPr="004955D7">
        <w:rPr>
          <w:rFonts w:ascii="Times New Roman" w:eastAsia="Times New Roman" w:hAnsi="Times New Roman" w:cs="Times New Roman"/>
          <w:bCs/>
          <w:iCs/>
          <w:lang w:eastAsia="ru-RU"/>
        </w:rPr>
        <w:t>Полученная чистая прибыль</w:t>
      </w:r>
      <w:r>
        <w:rPr>
          <w:rFonts w:ascii="Times New Roman" w:eastAsia="Times New Roman" w:hAnsi="Times New Roman" w:cs="Times New Roman"/>
          <w:bCs/>
          <w:iCs/>
          <w:lang w:eastAsia="ru-RU"/>
        </w:rPr>
        <w:t xml:space="preserve"> по состоянию на 31 декабря 2016г. – (481 370)</w:t>
      </w:r>
      <w:r w:rsidR="00E45274" w:rsidRPr="004955D7">
        <w:rPr>
          <w:rFonts w:ascii="Times New Roman" w:eastAsia="Times New Roman" w:hAnsi="Times New Roman" w:cs="Times New Roman"/>
          <w:bCs/>
          <w:iCs/>
          <w:lang w:eastAsia="ru-RU"/>
        </w:rPr>
        <w:t xml:space="preserve"> тыс. рублей является результатом текущей деятельности Общества. </w:t>
      </w:r>
    </w:p>
    <w:p w14:paraId="70FC2167" w14:textId="77777777" w:rsidR="00E45274" w:rsidRPr="004955D7" w:rsidRDefault="00E45274" w:rsidP="00E45274">
      <w:pPr>
        <w:spacing w:after="0" w:line="240" w:lineRule="auto"/>
        <w:ind w:firstLine="709"/>
        <w:jc w:val="both"/>
        <w:rPr>
          <w:rFonts w:ascii="Times New Roman" w:eastAsia="Times New Roman" w:hAnsi="Times New Roman" w:cs="Times New Roman"/>
          <w:bCs/>
          <w:iCs/>
          <w:lang w:eastAsia="ru-RU"/>
        </w:rPr>
      </w:pPr>
    </w:p>
    <w:p w14:paraId="139A50D3" w14:textId="77777777" w:rsidR="00E45274" w:rsidRPr="004955D7" w:rsidRDefault="00E45274" w:rsidP="00E45274">
      <w:pPr>
        <w:spacing w:after="0" w:line="240" w:lineRule="auto"/>
        <w:ind w:firstLine="709"/>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Прочие доходы:</w:t>
      </w:r>
    </w:p>
    <w:p w14:paraId="221B716A" w14:textId="37B5AF98"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Начисленные проценты за использован</w:t>
      </w:r>
      <w:r w:rsidR="00F8557E">
        <w:rPr>
          <w:rFonts w:ascii="Times New Roman" w:eastAsia="Times New Roman" w:hAnsi="Times New Roman" w:cs="Times New Roman"/>
          <w:bCs/>
          <w:iCs/>
          <w:lang w:eastAsia="ru-RU"/>
        </w:rPr>
        <w:t>ие денежными средствами – 88 897</w:t>
      </w:r>
      <w:r w:rsidRPr="004955D7">
        <w:rPr>
          <w:rFonts w:ascii="Times New Roman" w:eastAsia="Times New Roman" w:hAnsi="Times New Roman" w:cs="Times New Roman"/>
          <w:bCs/>
          <w:iCs/>
          <w:lang w:eastAsia="ru-RU"/>
        </w:rPr>
        <w:t xml:space="preserve"> тыс. руб.</w:t>
      </w:r>
    </w:p>
    <w:p w14:paraId="11DAC348" w14:textId="3318E59A" w:rsidR="00E45274" w:rsidRPr="004955D7" w:rsidRDefault="00C06F90" w:rsidP="00E45274">
      <w:pPr>
        <w:spacing w:after="0" w:line="240" w:lineRule="auto"/>
        <w:jc w:val="both"/>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в</w:t>
      </w:r>
      <w:r w:rsidR="00E45274" w:rsidRPr="004955D7">
        <w:rPr>
          <w:rFonts w:ascii="Times New Roman" w:eastAsia="Times New Roman" w:hAnsi="Times New Roman" w:cs="Times New Roman"/>
          <w:bCs/>
          <w:iCs/>
          <w:lang w:eastAsia="ru-RU"/>
        </w:rPr>
        <w:t xml:space="preserve"> том числе:</w:t>
      </w:r>
    </w:p>
    <w:p w14:paraId="1082577C" w14:textId="0A07EE15" w:rsidR="00E45274" w:rsidRPr="004955D7" w:rsidRDefault="00E45274" w:rsidP="00C06F90">
      <w:pPr>
        <w:spacing w:after="0" w:line="240" w:lineRule="auto"/>
        <w:ind w:firstLine="284"/>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Проценты банка за пользова</w:t>
      </w:r>
      <w:r w:rsidR="00C06F90">
        <w:rPr>
          <w:rFonts w:ascii="Times New Roman" w:eastAsia="Times New Roman" w:hAnsi="Times New Roman" w:cs="Times New Roman"/>
          <w:bCs/>
          <w:iCs/>
          <w:lang w:eastAsia="ru-RU"/>
        </w:rPr>
        <w:t>ние денежными средствами – 3 071</w:t>
      </w:r>
      <w:r w:rsidRPr="004955D7">
        <w:rPr>
          <w:rFonts w:ascii="Times New Roman" w:eastAsia="Times New Roman" w:hAnsi="Times New Roman" w:cs="Times New Roman"/>
          <w:bCs/>
          <w:iCs/>
          <w:lang w:eastAsia="ru-RU"/>
        </w:rPr>
        <w:t xml:space="preserve"> тыс. руб.</w:t>
      </w:r>
    </w:p>
    <w:p w14:paraId="7362D79B" w14:textId="5110EAC9" w:rsidR="00E45274" w:rsidRPr="004955D7" w:rsidRDefault="00E45274" w:rsidP="00C06F90">
      <w:pPr>
        <w:spacing w:after="0" w:line="240" w:lineRule="auto"/>
        <w:ind w:firstLine="284"/>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 xml:space="preserve">Проценты банка </w:t>
      </w:r>
      <w:r w:rsidR="00C06F90">
        <w:rPr>
          <w:rFonts w:ascii="Times New Roman" w:eastAsia="Times New Roman" w:hAnsi="Times New Roman" w:cs="Times New Roman"/>
          <w:bCs/>
          <w:iCs/>
          <w:lang w:eastAsia="ru-RU"/>
        </w:rPr>
        <w:t>по депозитным договорам – 85 826</w:t>
      </w:r>
      <w:r w:rsidRPr="004955D7">
        <w:rPr>
          <w:rFonts w:ascii="Times New Roman" w:eastAsia="Times New Roman" w:hAnsi="Times New Roman" w:cs="Times New Roman"/>
          <w:bCs/>
          <w:iCs/>
          <w:lang w:eastAsia="ru-RU"/>
        </w:rPr>
        <w:t xml:space="preserve"> тыс. руб.</w:t>
      </w:r>
    </w:p>
    <w:p w14:paraId="31F651EA" w14:textId="4F8616D2" w:rsidR="00E45274" w:rsidRPr="004955D7"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П</w:t>
      </w:r>
      <w:r w:rsidR="00C06F90">
        <w:rPr>
          <w:rFonts w:ascii="Times New Roman" w:eastAsia="Times New Roman" w:hAnsi="Times New Roman" w:cs="Times New Roman"/>
          <w:bCs/>
          <w:iCs/>
          <w:lang w:eastAsia="ru-RU"/>
        </w:rPr>
        <w:t xml:space="preserve">рочие доходы – в сумме </w:t>
      </w:r>
      <w:r w:rsidR="00A12590" w:rsidRPr="00162F7D">
        <w:rPr>
          <w:rFonts w:ascii="Times New Roman" w:eastAsia="Times New Roman" w:hAnsi="Times New Roman" w:cs="Times New Roman"/>
          <w:bCs/>
          <w:iCs/>
          <w:lang w:eastAsia="ru-RU"/>
        </w:rPr>
        <w:t>554 830</w:t>
      </w:r>
      <w:r w:rsidRPr="004955D7">
        <w:rPr>
          <w:rFonts w:ascii="Times New Roman" w:eastAsia="Times New Roman" w:hAnsi="Times New Roman" w:cs="Times New Roman"/>
          <w:bCs/>
          <w:iCs/>
          <w:lang w:eastAsia="ru-RU"/>
        </w:rPr>
        <w:t xml:space="preserve"> тыс. руб.</w:t>
      </w:r>
    </w:p>
    <w:p w14:paraId="51B15A8B" w14:textId="050B6393" w:rsidR="00E45274" w:rsidRPr="004955D7" w:rsidRDefault="0052484E" w:rsidP="00E45274">
      <w:pPr>
        <w:spacing w:after="0" w:line="240" w:lineRule="auto"/>
        <w:jc w:val="both"/>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lastRenderedPageBreak/>
        <w:t>в</w:t>
      </w:r>
      <w:r w:rsidR="00E45274" w:rsidRPr="004955D7">
        <w:rPr>
          <w:rFonts w:ascii="Times New Roman" w:eastAsia="Times New Roman" w:hAnsi="Times New Roman" w:cs="Times New Roman"/>
          <w:bCs/>
          <w:iCs/>
          <w:lang w:eastAsia="ru-RU"/>
        </w:rPr>
        <w:t xml:space="preserve"> том числе:</w:t>
      </w:r>
    </w:p>
    <w:p w14:paraId="1BEB6CDA" w14:textId="6407A74B" w:rsidR="00E45274" w:rsidRDefault="00E45274" w:rsidP="0052484E">
      <w:pPr>
        <w:spacing w:after="0" w:line="240" w:lineRule="auto"/>
        <w:ind w:firstLine="284"/>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Дох</w:t>
      </w:r>
      <w:r w:rsidR="0052484E">
        <w:rPr>
          <w:rFonts w:ascii="Times New Roman" w:eastAsia="Times New Roman" w:hAnsi="Times New Roman" w:cs="Times New Roman"/>
          <w:bCs/>
          <w:iCs/>
          <w:lang w:eastAsia="ru-RU"/>
        </w:rPr>
        <w:t>оды от курсовых разниц – 553 581</w:t>
      </w:r>
      <w:r w:rsidRPr="004955D7">
        <w:rPr>
          <w:rFonts w:ascii="Times New Roman" w:eastAsia="Times New Roman" w:hAnsi="Times New Roman" w:cs="Times New Roman"/>
          <w:bCs/>
          <w:iCs/>
          <w:lang w:eastAsia="ru-RU"/>
        </w:rPr>
        <w:t xml:space="preserve"> тыс. руб.</w:t>
      </w:r>
    </w:p>
    <w:p w14:paraId="5DA2D18E" w14:textId="682D2487" w:rsidR="0052484E" w:rsidRDefault="00E45274" w:rsidP="00E45274">
      <w:pPr>
        <w:spacing w:after="0" w:line="240" w:lineRule="auto"/>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 xml:space="preserve">Прочие расходы – </w:t>
      </w:r>
      <w:r w:rsidR="00A12590" w:rsidRPr="00162F7D">
        <w:rPr>
          <w:rFonts w:ascii="Times New Roman" w:eastAsia="Times New Roman" w:hAnsi="Times New Roman" w:cs="Times New Roman"/>
          <w:bCs/>
          <w:iCs/>
          <w:lang w:eastAsia="ru-RU"/>
        </w:rPr>
        <w:t>1</w:t>
      </w:r>
      <w:r w:rsidR="00A12590">
        <w:rPr>
          <w:rFonts w:ascii="Times New Roman" w:eastAsia="Times New Roman" w:hAnsi="Times New Roman" w:cs="Times New Roman"/>
          <w:bCs/>
          <w:iCs/>
          <w:lang w:val="en-US" w:eastAsia="ru-RU"/>
        </w:rPr>
        <w:t> </w:t>
      </w:r>
      <w:r w:rsidR="00A12590" w:rsidRPr="00162F7D">
        <w:rPr>
          <w:rFonts w:ascii="Times New Roman" w:eastAsia="Times New Roman" w:hAnsi="Times New Roman" w:cs="Times New Roman"/>
          <w:bCs/>
          <w:iCs/>
          <w:lang w:eastAsia="ru-RU"/>
        </w:rPr>
        <w:t>225 483</w:t>
      </w:r>
      <w:r w:rsidRPr="004955D7">
        <w:rPr>
          <w:rFonts w:ascii="Times New Roman" w:eastAsia="Times New Roman" w:hAnsi="Times New Roman" w:cs="Times New Roman"/>
          <w:bCs/>
          <w:iCs/>
          <w:lang w:eastAsia="ru-RU"/>
        </w:rPr>
        <w:t xml:space="preserve"> тыс. руб.</w:t>
      </w:r>
    </w:p>
    <w:p w14:paraId="31BB9F51" w14:textId="7EA7E6BB" w:rsidR="00E45274" w:rsidRPr="004955D7" w:rsidRDefault="0052484E" w:rsidP="00E45274">
      <w:pPr>
        <w:spacing w:after="0" w:line="240" w:lineRule="auto"/>
        <w:jc w:val="both"/>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в том числе</w:t>
      </w:r>
      <w:r w:rsidR="00E45274" w:rsidRPr="004955D7">
        <w:rPr>
          <w:rFonts w:ascii="Times New Roman" w:eastAsia="Times New Roman" w:hAnsi="Times New Roman" w:cs="Times New Roman"/>
          <w:bCs/>
          <w:iCs/>
          <w:lang w:eastAsia="ru-RU"/>
        </w:rPr>
        <w:t>:</w:t>
      </w:r>
    </w:p>
    <w:p w14:paraId="5AB39F24" w14:textId="338B875B" w:rsidR="00E45274" w:rsidRPr="004955D7" w:rsidRDefault="00E45274" w:rsidP="0052484E">
      <w:pPr>
        <w:spacing w:after="0" w:line="240" w:lineRule="auto"/>
        <w:ind w:firstLine="284"/>
        <w:jc w:val="both"/>
        <w:rPr>
          <w:rFonts w:ascii="Times New Roman" w:eastAsia="Times New Roman" w:hAnsi="Times New Roman" w:cs="Times New Roman"/>
          <w:bCs/>
          <w:iCs/>
          <w:lang w:eastAsia="ru-RU"/>
        </w:rPr>
      </w:pPr>
      <w:r w:rsidRPr="004955D7">
        <w:rPr>
          <w:rFonts w:ascii="Times New Roman" w:eastAsia="Times New Roman" w:hAnsi="Times New Roman" w:cs="Times New Roman"/>
          <w:bCs/>
          <w:iCs/>
          <w:lang w:eastAsia="ru-RU"/>
        </w:rPr>
        <w:t>Расх</w:t>
      </w:r>
      <w:r w:rsidR="0052484E">
        <w:rPr>
          <w:rFonts w:ascii="Times New Roman" w:eastAsia="Times New Roman" w:hAnsi="Times New Roman" w:cs="Times New Roman"/>
          <w:bCs/>
          <w:iCs/>
          <w:lang w:eastAsia="ru-RU"/>
        </w:rPr>
        <w:t>оды от курсовых разниц – 1 207 012</w:t>
      </w:r>
      <w:r w:rsidRPr="004955D7">
        <w:rPr>
          <w:rFonts w:ascii="Times New Roman" w:eastAsia="Times New Roman" w:hAnsi="Times New Roman" w:cs="Times New Roman"/>
          <w:bCs/>
          <w:iCs/>
          <w:lang w:eastAsia="ru-RU"/>
        </w:rPr>
        <w:t xml:space="preserve"> тыс. руб.</w:t>
      </w:r>
    </w:p>
    <w:p w14:paraId="37ED0D88" w14:textId="77777777" w:rsidR="00E45274" w:rsidRPr="004955D7" w:rsidRDefault="00E45274" w:rsidP="00E45274">
      <w:pPr>
        <w:shd w:val="clear" w:color="auto" w:fill="FFFFFF" w:themeFill="background1"/>
        <w:ind w:left="720"/>
        <w:jc w:val="both"/>
        <w:rPr>
          <w:rFonts w:ascii="Times New Roman" w:hAnsi="Times New Roman" w:cs="Times New Roman"/>
        </w:rPr>
      </w:pPr>
    </w:p>
    <w:p w14:paraId="1C2CF200" w14:textId="00DEB1D8" w:rsidR="00E45274" w:rsidRPr="004955D7" w:rsidRDefault="00E45274" w:rsidP="00E45274">
      <w:pPr>
        <w:jc w:val="center"/>
        <w:rPr>
          <w:rFonts w:ascii="Times New Roman" w:hAnsi="Times New Roman" w:cs="Times New Roman"/>
          <w:b/>
        </w:rPr>
      </w:pPr>
      <w:r w:rsidRPr="004955D7">
        <w:rPr>
          <w:rFonts w:ascii="Times New Roman" w:hAnsi="Times New Roman" w:cs="Times New Roman"/>
          <w:b/>
        </w:rPr>
        <w:t>Баланс на 31 декабря 201</w:t>
      </w:r>
      <w:r w:rsidR="005A5A91">
        <w:rPr>
          <w:rFonts w:ascii="Times New Roman" w:hAnsi="Times New Roman" w:cs="Times New Roman"/>
          <w:b/>
        </w:rPr>
        <w:t>6</w:t>
      </w:r>
      <w:r w:rsidRPr="004955D7">
        <w:rPr>
          <w:rFonts w:ascii="Times New Roman" w:hAnsi="Times New Roman" w:cs="Times New Roman"/>
          <w:b/>
        </w:rPr>
        <w:t xml:space="preserve"> года (тыс. руб.)</w:t>
      </w:r>
    </w:p>
    <w:tbl>
      <w:tblPr>
        <w:tblW w:w="9105" w:type="dxa"/>
        <w:jc w:val="center"/>
        <w:tblLook w:val="0000" w:firstRow="0" w:lastRow="0" w:firstColumn="0" w:lastColumn="0" w:noHBand="0" w:noVBand="0"/>
      </w:tblPr>
      <w:tblGrid>
        <w:gridCol w:w="3695"/>
        <w:gridCol w:w="1600"/>
        <w:gridCol w:w="1180"/>
        <w:gridCol w:w="1768"/>
        <w:gridCol w:w="862"/>
      </w:tblGrid>
      <w:tr w:rsidR="00E45274" w:rsidRPr="004955D7" w14:paraId="5D678A45" w14:textId="77777777" w:rsidTr="00B61FE8">
        <w:trPr>
          <w:trHeight w:val="255"/>
          <w:jc w:val="center"/>
        </w:trPr>
        <w:tc>
          <w:tcPr>
            <w:tcW w:w="3695"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34CAA71"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Показатели</w:t>
            </w:r>
          </w:p>
        </w:tc>
        <w:tc>
          <w:tcPr>
            <w:tcW w:w="1600" w:type="dxa"/>
            <w:tcBorders>
              <w:top w:val="single" w:sz="8" w:space="0" w:color="auto"/>
              <w:left w:val="nil"/>
              <w:bottom w:val="single" w:sz="8" w:space="0" w:color="auto"/>
              <w:right w:val="single" w:sz="8" w:space="0" w:color="auto"/>
            </w:tcBorders>
            <w:shd w:val="clear" w:color="auto" w:fill="auto"/>
            <w:noWrap/>
            <w:vAlign w:val="center"/>
          </w:tcPr>
          <w:p w14:paraId="2F336C9F" w14:textId="4E71A00E" w:rsidR="00E45274" w:rsidRPr="004955D7" w:rsidRDefault="005A5A91" w:rsidP="00B61FE8">
            <w:pPr>
              <w:jc w:val="center"/>
              <w:rPr>
                <w:rFonts w:ascii="Times New Roman" w:hAnsi="Times New Roman" w:cs="Times New Roman"/>
                <w:b/>
                <w:bCs/>
              </w:rPr>
            </w:pPr>
            <w:r>
              <w:rPr>
                <w:rFonts w:ascii="Times New Roman" w:hAnsi="Times New Roman" w:cs="Times New Roman"/>
                <w:b/>
                <w:bCs/>
              </w:rPr>
              <w:t>2016</w:t>
            </w:r>
          </w:p>
        </w:tc>
        <w:tc>
          <w:tcPr>
            <w:tcW w:w="1180" w:type="dxa"/>
            <w:tcBorders>
              <w:top w:val="single" w:sz="8" w:space="0" w:color="auto"/>
              <w:left w:val="nil"/>
              <w:bottom w:val="single" w:sz="8" w:space="0" w:color="auto"/>
              <w:right w:val="single" w:sz="8" w:space="0" w:color="auto"/>
            </w:tcBorders>
            <w:shd w:val="clear" w:color="auto" w:fill="auto"/>
            <w:noWrap/>
            <w:vAlign w:val="center"/>
          </w:tcPr>
          <w:p w14:paraId="62DAD2C0"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 к итогу</w:t>
            </w:r>
          </w:p>
        </w:tc>
        <w:tc>
          <w:tcPr>
            <w:tcW w:w="1768" w:type="dxa"/>
            <w:tcBorders>
              <w:top w:val="single" w:sz="8" w:space="0" w:color="auto"/>
              <w:left w:val="nil"/>
              <w:bottom w:val="single" w:sz="8" w:space="0" w:color="auto"/>
              <w:right w:val="single" w:sz="8" w:space="0" w:color="auto"/>
            </w:tcBorders>
            <w:shd w:val="clear" w:color="auto" w:fill="auto"/>
            <w:noWrap/>
            <w:vAlign w:val="center"/>
          </w:tcPr>
          <w:p w14:paraId="7FD3E910" w14:textId="0539793C"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2</w:t>
            </w:r>
            <w:r w:rsidR="005A5A91">
              <w:rPr>
                <w:rFonts w:ascii="Times New Roman" w:hAnsi="Times New Roman" w:cs="Times New Roman"/>
                <w:b/>
                <w:bCs/>
              </w:rPr>
              <w:t>015</w:t>
            </w:r>
          </w:p>
        </w:tc>
        <w:tc>
          <w:tcPr>
            <w:tcW w:w="862" w:type="dxa"/>
            <w:tcBorders>
              <w:top w:val="single" w:sz="8" w:space="0" w:color="auto"/>
              <w:left w:val="nil"/>
              <w:bottom w:val="single" w:sz="8" w:space="0" w:color="auto"/>
              <w:right w:val="single" w:sz="8" w:space="0" w:color="auto"/>
            </w:tcBorders>
            <w:shd w:val="clear" w:color="auto" w:fill="auto"/>
            <w:noWrap/>
            <w:vAlign w:val="center"/>
          </w:tcPr>
          <w:p w14:paraId="7FA0F86E" w14:textId="77777777" w:rsidR="00E45274" w:rsidRPr="004955D7" w:rsidRDefault="00E45274" w:rsidP="00B61FE8">
            <w:pPr>
              <w:jc w:val="center"/>
              <w:rPr>
                <w:rFonts w:ascii="Times New Roman" w:hAnsi="Times New Roman" w:cs="Times New Roman"/>
                <w:b/>
                <w:bCs/>
              </w:rPr>
            </w:pPr>
            <w:r w:rsidRPr="004955D7">
              <w:rPr>
                <w:rFonts w:ascii="Times New Roman" w:hAnsi="Times New Roman" w:cs="Times New Roman"/>
                <w:b/>
                <w:bCs/>
              </w:rPr>
              <w:t>% к итогу</w:t>
            </w:r>
          </w:p>
        </w:tc>
      </w:tr>
      <w:tr w:rsidR="00E45274" w:rsidRPr="004955D7" w14:paraId="36D7CEDE" w14:textId="77777777" w:rsidTr="00BA15B3">
        <w:trPr>
          <w:trHeight w:val="563"/>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68307213"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АКТИВЫ</w:t>
            </w:r>
          </w:p>
        </w:tc>
        <w:tc>
          <w:tcPr>
            <w:tcW w:w="1600" w:type="dxa"/>
            <w:tcBorders>
              <w:top w:val="nil"/>
              <w:left w:val="nil"/>
              <w:bottom w:val="single" w:sz="8" w:space="0" w:color="auto"/>
              <w:right w:val="single" w:sz="8" w:space="0" w:color="auto"/>
            </w:tcBorders>
            <w:shd w:val="clear" w:color="auto" w:fill="auto"/>
            <w:noWrap/>
            <w:vAlign w:val="center"/>
          </w:tcPr>
          <w:p w14:paraId="25952A28" w14:textId="10D1689D" w:rsidR="00E45274" w:rsidRPr="004955D7" w:rsidRDefault="00E45274" w:rsidP="005A5A91">
            <w:pPr>
              <w:jc w:val="right"/>
              <w:rPr>
                <w:rFonts w:ascii="Times New Roman" w:hAnsi="Times New Roman" w:cs="Times New Roman"/>
                <w:b/>
                <w:bCs/>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667EFF8B" w14:textId="4F51D125" w:rsidR="00E45274" w:rsidRPr="004955D7" w:rsidRDefault="00E45274" w:rsidP="005A5A91">
            <w:pPr>
              <w:jc w:val="right"/>
              <w:rPr>
                <w:rFonts w:ascii="Times New Roman" w:hAnsi="Times New Roman" w:cs="Times New Roman"/>
                <w:b/>
                <w:bCs/>
                <w:color w:val="595959"/>
              </w:rPr>
            </w:pPr>
          </w:p>
        </w:tc>
        <w:tc>
          <w:tcPr>
            <w:tcW w:w="1768" w:type="dxa"/>
            <w:tcBorders>
              <w:top w:val="nil"/>
              <w:left w:val="nil"/>
              <w:bottom w:val="single" w:sz="8" w:space="0" w:color="auto"/>
              <w:right w:val="single" w:sz="8" w:space="0" w:color="auto"/>
            </w:tcBorders>
            <w:shd w:val="clear" w:color="auto" w:fill="auto"/>
            <w:noWrap/>
            <w:vAlign w:val="center"/>
          </w:tcPr>
          <w:p w14:paraId="311E6E7C" w14:textId="79911EA6" w:rsidR="00E45274" w:rsidRPr="004955D7" w:rsidRDefault="00E45274" w:rsidP="005A5A91">
            <w:pPr>
              <w:jc w:val="right"/>
              <w:rPr>
                <w:rFonts w:ascii="Times New Roman" w:hAnsi="Times New Roman" w:cs="Times New Roman"/>
                <w:b/>
                <w:bCs/>
                <w:color w:val="595959"/>
              </w:rPr>
            </w:pPr>
          </w:p>
        </w:tc>
        <w:tc>
          <w:tcPr>
            <w:tcW w:w="862" w:type="dxa"/>
            <w:tcBorders>
              <w:top w:val="nil"/>
              <w:left w:val="nil"/>
              <w:bottom w:val="single" w:sz="8" w:space="0" w:color="auto"/>
              <w:right w:val="single" w:sz="8" w:space="0" w:color="auto"/>
            </w:tcBorders>
            <w:shd w:val="clear" w:color="auto" w:fill="auto"/>
            <w:noWrap/>
            <w:vAlign w:val="center"/>
          </w:tcPr>
          <w:p w14:paraId="77814F9A" w14:textId="08ECA561" w:rsidR="00E45274" w:rsidRPr="004955D7" w:rsidRDefault="00E45274" w:rsidP="005A5A91">
            <w:pPr>
              <w:jc w:val="right"/>
              <w:rPr>
                <w:rFonts w:ascii="Times New Roman" w:hAnsi="Times New Roman" w:cs="Times New Roman"/>
                <w:b/>
                <w:bCs/>
                <w:color w:val="595959"/>
              </w:rPr>
            </w:pPr>
          </w:p>
        </w:tc>
      </w:tr>
      <w:tr w:rsidR="00E45274" w:rsidRPr="004955D7" w14:paraId="2D9830C1"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1027E14F"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Внеоборотные активы</w:t>
            </w:r>
          </w:p>
        </w:tc>
        <w:tc>
          <w:tcPr>
            <w:tcW w:w="1600" w:type="dxa"/>
            <w:tcBorders>
              <w:top w:val="nil"/>
              <w:left w:val="nil"/>
              <w:bottom w:val="single" w:sz="8" w:space="0" w:color="auto"/>
              <w:right w:val="single" w:sz="8" w:space="0" w:color="auto"/>
            </w:tcBorders>
            <w:shd w:val="clear" w:color="auto" w:fill="auto"/>
            <w:noWrap/>
            <w:vAlign w:val="center"/>
          </w:tcPr>
          <w:p w14:paraId="64FB5230" w14:textId="530C05C3" w:rsidR="00E45274" w:rsidRPr="004955D7" w:rsidRDefault="005A5A91" w:rsidP="005A5A91">
            <w:pPr>
              <w:jc w:val="right"/>
              <w:rPr>
                <w:rFonts w:ascii="Times New Roman" w:hAnsi="Times New Roman" w:cs="Times New Roman"/>
                <w:b/>
                <w:bCs/>
                <w:color w:val="595959"/>
              </w:rPr>
            </w:pPr>
            <w:r>
              <w:rPr>
                <w:rFonts w:ascii="Times New Roman" w:hAnsi="Times New Roman" w:cs="Times New Roman"/>
                <w:b/>
                <w:bCs/>
                <w:color w:val="595959"/>
              </w:rPr>
              <w:t>1 422 267</w:t>
            </w:r>
          </w:p>
        </w:tc>
        <w:tc>
          <w:tcPr>
            <w:tcW w:w="1180" w:type="dxa"/>
            <w:tcBorders>
              <w:top w:val="nil"/>
              <w:left w:val="nil"/>
              <w:bottom w:val="single" w:sz="8" w:space="0" w:color="auto"/>
              <w:right w:val="single" w:sz="8" w:space="0" w:color="auto"/>
            </w:tcBorders>
            <w:shd w:val="clear" w:color="auto" w:fill="auto"/>
            <w:noWrap/>
            <w:vAlign w:val="center"/>
          </w:tcPr>
          <w:p w14:paraId="188CE803" w14:textId="09F359F8" w:rsidR="00E45274" w:rsidRPr="004955D7" w:rsidRDefault="005A5A91" w:rsidP="005A5A91">
            <w:pPr>
              <w:jc w:val="right"/>
              <w:rPr>
                <w:rFonts w:ascii="Times New Roman" w:hAnsi="Times New Roman" w:cs="Times New Roman"/>
                <w:b/>
                <w:bCs/>
                <w:color w:val="595959"/>
              </w:rPr>
            </w:pPr>
            <w:r>
              <w:rPr>
                <w:rFonts w:ascii="Times New Roman" w:hAnsi="Times New Roman" w:cs="Times New Roman"/>
                <w:b/>
                <w:bCs/>
                <w:color w:val="595959"/>
              </w:rPr>
              <w:t>100</w:t>
            </w:r>
          </w:p>
        </w:tc>
        <w:tc>
          <w:tcPr>
            <w:tcW w:w="1768" w:type="dxa"/>
            <w:tcBorders>
              <w:top w:val="nil"/>
              <w:left w:val="nil"/>
              <w:bottom w:val="single" w:sz="8" w:space="0" w:color="auto"/>
              <w:right w:val="single" w:sz="8" w:space="0" w:color="auto"/>
            </w:tcBorders>
            <w:shd w:val="clear" w:color="auto" w:fill="auto"/>
            <w:noWrap/>
            <w:vAlign w:val="center"/>
          </w:tcPr>
          <w:p w14:paraId="70AD7621" w14:textId="69F8D43F" w:rsidR="00E45274" w:rsidRPr="004955D7" w:rsidRDefault="005A5A91" w:rsidP="005A5A91">
            <w:pPr>
              <w:jc w:val="right"/>
              <w:rPr>
                <w:rFonts w:ascii="Times New Roman" w:hAnsi="Times New Roman" w:cs="Times New Roman"/>
                <w:b/>
                <w:bCs/>
                <w:color w:val="595959"/>
              </w:rPr>
            </w:pPr>
            <w:r>
              <w:rPr>
                <w:rFonts w:ascii="Times New Roman" w:hAnsi="Times New Roman" w:cs="Times New Roman"/>
                <w:b/>
                <w:bCs/>
                <w:color w:val="595959"/>
              </w:rPr>
              <w:t>1 306 792</w:t>
            </w:r>
          </w:p>
        </w:tc>
        <w:tc>
          <w:tcPr>
            <w:tcW w:w="862" w:type="dxa"/>
            <w:tcBorders>
              <w:top w:val="nil"/>
              <w:left w:val="nil"/>
              <w:bottom w:val="single" w:sz="8" w:space="0" w:color="auto"/>
              <w:right w:val="single" w:sz="8" w:space="0" w:color="auto"/>
            </w:tcBorders>
            <w:shd w:val="clear" w:color="auto" w:fill="auto"/>
            <w:noWrap/>
            <w:vAlign w:val="center"/>
          </w:tcPr>
          <w:p w14:paraId="4999D549" w14:textId="57CF33D8" w:rsidR="00E45274" w:rsidRPr="004955D7" w:rsidRDefault="005A5A91" w:rsidP="005A5A91">
            <w:pPr>
              <w:jc w:val="right"/>
              <w:rPr>
                <w:rFonts w:ascii="Times New Roman" w:hAnsi="Times New Roman" w:cs="Times New Roman"/>
                <w:b/>
                <w:bCs/>
                <w:color w:val="595959"/>
              </w:rPr>
            </w:pPr>
            <w:r>
              <w:rPr>
                <w:rFonts w:ascii="Times New Roman" w:hAnsi="Times New Roman" w:cs="Times New Roman"/>
                <w:b/>
                <w:bCs/>
                <w:color w:val="595959"/>
              </w:rPr>
              <w:t>100</w:t>
            </w:r>
          </w:p>
        </w:tc>
      </w:tr>
      <w:tr w:rsidR="00E45274" w:rsidRPr="004955D7" w14:paraId="378C0F5A"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429330C8"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Основные средства</w:t>
            </w:r>
          </w:p>
        </w:tc>
        <w:tc>
          <w:tcPr>
            <w:tcW w:w="1600" w:type="dxa"/>
            <w:tcBorders>
              <w:top w:val="nil"/>
              <w:left w:val="nil"/>
              <w:bottom w:val="single" w:sz="8" w:space="0" w:color="auto"/>
              <w:right w:val="single" w:sz="8" w:space="0" w:color="auto"/>
            </w:tcBorders>
            <w:shd w:val="clear" w:color="auto" w:fill="auto"/>
            <w:noWrap/>
            <w:vAlign w:val="center"/>
          </w:tcPr>
          <w:p w14:paraId="23C34C3D" w14:textId="4E47C375" w:rsidR="00E45274" w:rsidRPr="004955D7" w:rsidRDefault="00E45274" w:rsidP="005A5A91">
            <w:pPr>
              <w:jc w:val="right"/>
              <w:rPr>
                <w:rFonts w:ascii="Times New Roman" w:hAnsi="Times New Roman" w:cs="Times New Roman"/>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16508300" w14:textId="5FBF7065" w:rsidR="00E45274" w:rsidRPr="004955D7" w:rsidRDefault="00E45274" w:rsidP="005A5A91">
            <w:pPr>
              <w:jc w:val="right"/>
              <w:rPr>
                <w:rFonts w:ascii="Times New Roman" w:hAnsi="Times New Roman" w:cs="Times New Roman"/>
                <w:b/>
                <w:bCs/>
                <w:color w:val="595959"/>
              </w:rPr>
            </w:pPr>
          </w:p>
        </w:tc>
        <w:tc>
          <w:tcPr>
            <w:tcW w:w="1768" w:type="dxa"/>
            <w:tcBorders>
              <w:top w:val="nil"/>
              <w:left w:val="nil"/>
              <w:bottom w:val="single" w:sz="8" w:space="0" w:color="auto"/>
              <w:right w:val="single" w:sz="8" w:space="0" w:color="auto"/>
            </w:tcBorders>
            <w:shd w:val="clear" w:color="auto" w:fill="auto"/>
            <w:noWrap/>
            <w:vAlign w:val="center"/>
          </w:tcPr>
          <w:p w14:paraId="29BE4B60" w14:textId="0CE4C325" w:rsidR="00E45274" w:rsidRPr="004955D7" w:rsidRDefault="005A5A91" w:rsidP="005A5A91">
            <w:pPr>
              <w:jc w:val="right"/>
              <w:rPr>
                <w:rFonts w:ascii="Times New Roman" w:hAnsi="Times New Roman" w:cs="Times New Roman"/>
                <w:color w:val="595959"/>
              </w:rPr>
            </w:pPr>
            <w:r>
              <w:rPr>
                <w:rFonts w:ascii="Times New Roman" w:hAnsi="Times New Roman" w:cs="Times New Roman"/>
                <w:color w:val="595959"/>
              </w:rPr>
              <w:t>777</w:t>
            </w:r>
          </w:p>
        </w:tc>
        <w:tc>
          <w:tcPr>
            <w:tcW w:w="862" w:type="dxa"/>
            <w:tcBorders>
              <w:top w:val="nil"/>
              <w:left w:val="nil"/>
              <w:bottom w:val="single" w:sz="8" w:space="0" w:color="auto"/>
              <w:right w:val="single" w:sz="8" w:space="0" w:color="auto"/>
            </w:tcBorders>
            <w:shd w:val="clear" w:color="auto" w:fill="auto"/>
            <w:noWrap/>
            <w:vAlign w:val="center"/>
          </w:tcPr>
          <w:p w14:paraId="045E7A72" w14:textId="62605B21" w:rsidR="00E45274" w:rsidRPr="005A5A91" w:rsidRDefault="005A5A91" w:rsidP="005A5A91">
            <w:pPr>
              <w:jc w:val="right"/>
              <w:rPr>
                <w:rFonts w:ascii="Times New Roman" w:hAnsi="Times New Roman" w:cs="Times New Roman"/>
                <w:bCs/>
                <w:color w:val="595959"/>
              </w:rPr>
            </w:pPr>
            <w:r w:rsidRPr="005A5A91">
              <w:rPr>
                <w:rFonts w:ascii="Times New Roman" w:hAnsi="Times New Roman" w:cs="Times New Roman"/>
                <w:bCs/>
                <w:color w:val="595959"/>
              </w:rPr>
              <w:t>0</w:t>
            </w:r>
          </w:p>
        </w:tc>
      </w:tr>
      <w:tr w:rsidR="00E45274" w:rsidRPr="004955D7" w14:paraId="0C5350BA" w14:textId="77777777" w:rsidTr="00B61FE8">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1335C26B"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Незавершенное строительство</w:t>
            </w:r>
          </w:p>
        </w:tc>
        <w:tc>
          <w:tcPr>
            <w:tcW w:w="1600" w:type="dxa"/>
            <w:tcBorders>
              <w:top w:val="nil"/>
              <w:left w:val="nil"/>
              <w:bottom w:val="single" w:sz="8" w:space="0" w:color="auto"/>
              <w:right w:val="single" w:sz="8" w:space="0" w:color="auto"/>
            </w:tcBorders>
            <w:shd w:val="clear" w:color="auto" w:fill="auto"/>
            <w:noWrap/>
            <w:vAlign w:val="center"/>
          </w:tcPr>
          <w:p w14:paraId="10704ABB" w14:textId="77777777" w:rsidR="00E45274" w:rsidRPr="004955D7" w:rsidRDefault="00E45274" w:rsidP="005A5A91">
            <w:pPr>
              <w:jc w:val="right"/>
              <w:rPr>
                <w:rFonts w:ascii="Times New Roman" w:hAnsi="Times New Roman" w:cs="Times New Roman"/>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3EEFA2D4" w14:textId="681DFE32" w:rsidR="00E45274" w:rsidRPr="005A5A91" w:rsidRDefault="00E45274" w:rsidP="005A5A91">
            <w:pPr>
              <w:jc w:val="right"/>
              <w:rPr>
                <w:rFonts w:ascii="Times New Roman" w:hAnsi="Times New Roman" w:cs="Times New Roman"/>
                <w:bCs/>
                <w:color w:val="595959"/>
              </w:rPr>
            </w:pPr>
          </w:p>
        </w:tc>
        <w:tc>
          <w:tcPr>
            <w:tcW w:w="1768" w:type="dxa"/>
            <w:tcBorders>
              <w:top w:val="nil"/>
              <w:left w:val="nil"/>
              <w:bottom w:val="single" w:sz="8" w:space="0" w:color="auto"/>
              <w:right w:val="single" w:sz="8" w:space="0" w:color="auto"/>
            </w:tcBorders>
            <w:shd w:val="clear" w:color="auto" w:fill="auto"/>
            <w:noWrap/>
            <w:vAlign w:val="center"/>
          </w:tcPr>
          <w:p w14:paraId="0A467004" w14:textId="77777777" w:rsidR="00E45274" w:rsidRPr="005A5A91" w:rsidRDefault="00E45274" w:rsidP="005A5A91">
            <w:pPr>
              <w:jc w:val="right"/>
              <w:rPr>
                <w:rFonts w:ascii="Times New Roman" w:hAnsi="Times New Roman" w:cs="Times New Roman"/>
                <w:color w:val="595959"/>
              </w:rPr>
            </w:pPr>
          </w:p>
        </w:tc>
        <w:tc>
          <w:tcPr>
            <w:tcW w:w="862" w:type="dxa"/>
            <w:tcBorders>
              <w:top w:val="nil"/>
              <w:left w:val="nil"/>
              <w:bottom w:val="single" w:sz="8" w:space="0" w:color="auto"/>
              <w:right w:val="single" w:sz="8" w:space="0" w:color="auto"/>
            </w:tcBorders>
            <w:shd w:val="clear" w:color="auto" w:fill="auto"/>
            <w:noWrap/>
            <w:vAlign w:val="center"/>
          </w:tcPr>
          <w:p w14:paraId="4B440A7E" w14:textId="32224781" w:rsidR="00E45274" w:rsidRPr="005A5A91" w:rsidRDefault="00E45274" w:rsidP="005A5A91">
            <w:pPr>
              <w:jc w:val="right"/>
              <w:rPr>
                <w:rFonts w:ascii="Times New Roman" w:hAnsi="Times New Roman" w:cs="Times New Roman"/>
                <w:bCs/>
                <w:color w:val="595959"/>
              </w:rPr>
            </w:pPr>
          </w:p>
        </w:tc>
      </w:tr>
      <w:tr w:rsidR="00E45274" w:rsidRPr="004955D7" w14:paraId="2BF30936"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734CB7F3"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Долгосрочные финансовые вложения</w:t>
            </w:r>
          </w:p>
        </w:tc>
        <w:tc>
          <w:tcPr>
            <w:tcW w:w="1600" w:type="dxa"/>
            <w:tcBorders>
              <w:top w:val="nil"/>
              <w:left w:val="nil"/>
              <w:bottom w:val="single" w:sz="8" w:space="0" w:color="auto"/>
              <w:right w:val="single" w:sz="8" w:space="0" w:color="auto"/>
            </w:tcBorders>
            <w:shd w:val="clear" w:color="auto" w:fill="auto"/>
            <w:noWrap/>
            <w:vAlign w:val="center"/>
          </w:tcPr>
          <w:p w14:paraId="6139D0F3" w14:textId="09E5CAD0" w:rsidR="00E45274" w:rsidRPr="004955D7" w:rsidRDefault="005A5A91" w:rsidP="005A5A91">
            <w:pPr>
              <w:jc w:val="right"/>
              <w:rPr>
                <w:rFonts w:ascii="Times New Roman" w:hAnsi="Times New Roman" w:cs="Times New Roman"/>
                <w:color w:val="595959"/>
              </w:rPr>
            </w:pPr>
            <w:r>
              <w:rPr>
                <w:rFonts w:ascii="Times New Roman" w:hAnsi="Times New Roman" w:cs="Times New Roman"/>
                <w:color w:val="595959"/>
              </w:rPr>
              <w:t>1 306 005</w:t>
            </w:r>
          </w:p>
        </w:tc>
        <w:tc>
          <w:tcPr>
            <w:tcW w:w="1180" w:type="dxa"/>
            <w:tcBorders>
              <w:top w:val="nil"/>
              <w:left w:val="nil"/>
              <w:bottom w:val="single" w:sz="8" w:space="0" w:color="auto"/>
              <w:right w:val="single" w:sz="8" w:space="0" w:color="auto"/>
            </w:tcBorders>
            <w:shd w:val="clear" w:color="auto" w:fill="auto"/>
            <w:noWrap/>
            <w:vAlign w:val="center"/>
          </w:tcPr>
          <w:p w14:paraId="0211D4DF" w14:textId="4304BA83" w:rsidR="00E45274" w:rsidRPr="005A5A91" w:rsidRDefault="005A5A91" w:rsidP="005A5A91">
            <w:pPr>
              <w:jc w:val="right"/>
              <w:rPr>
                <w:rFonts w:ascii="Times New Roman" w:hAnsi="Times New Roman" w:cs="Times New Roman"/>
                <w:bCs/>
                <w:color w:val="595959"/>
              </w:rPr>
            </w:pPr>
            <w:r w:rsidRPr="005A5A91">
              <w:rPr>
                <w:rFonts w:ascii="Times New Roman" w:hAnsi="Times New Roman" w:cs="Times New Roman"/>
                <w:bCs/>
                <w:color w:val="595959"/>
              </w:rPr>
              <w:t>92</w:t>
            </w:r>
          </w:p>
        </w:tc>
        <w:tc>
          <w:tcPr>
            <w:tcW w:w="1768" w:type="dxa"/>
            <w:tcBorders>
              <w:top w:val="nil"/>
              <w:left w:val="nil"/>
              <w:bottom w:val="single" w:sz="8" w:space="0" w:color="auto"/>
              <w:right w:val="single" w:sz="8" w:space="0" w:color="auto"/>
            </w:tcBorders>
            <w:shd w:val="clear" w:color="auto" w:fill="auto"/>
            <w:noWrap/>
            <w:vAlign w:val="center"/>
          </w:tcPr>
          <w:p w14:paraId="01201348" w14:textId="39689578" w:rsidR="00E45274" w:rsidRPr="005A5A91" w:rsidRDefault="005A5A91" w:rsidP="005A5A91">
            <w:pPr>
              <w:jc w:val="right"/>
              <w:rPr>
                <w:rFonts w:ascii="Times New Roman" w:hAnsi="Times New Roman" w:cs="Times New Roman"/>
                <w:color w:val="595959"/>
              </w:rPr>
            </w:pPr>
            <w:r w:rsidRPr="005A5A91">
              <w:rPr>
                <w:rFonts w:ascii="Times New Roman" w:hAnsi="Times New Roman" w:cs="Times New Roman"/>
                <w:color w:val="595959"/>
              </w:rPr>
              <w:t>1 306 005</w:t>
            </w:r>
          </w:p>
        </w:tc>
        <w:tc>
          <w:tcPr>
            <w:tcW w:w="862" w:type="dxa"/>
            <w:tcBorders>
              <w:top w:val="nil"/>
              <w:left w:val="nil"/>
              <w:bottom w:val="single" w:sz="8" w:space="0" w:color="auto"/>
              <w:right w:val="single" w:sz="8" w:space="0" w:color="auto"/>
            </w:tcBorders>
            <w:shd w:val="clear" w:color="auto" w:fill="auto"/>
            <w:noWrap/>
            <w:vAlign w:val="center"/>
          </w:tcPr>
          <w:p w14:paraId="46906156" w14:textId="11576F95" w:rsidR="00E45274" w:rsidRPr="005A5A91" w:rsidRDefault="005A5A91" w:rsidP="005A5A91">
            <w:pPr>
              <w:jc w:val="right"/>
              <w:rPr>
                <w:rFonts w:ascii="Times New Roman" w:hAnsi="Times New Roman" w:cs="Times New Roman"/>
                <w:bCs/>
                <w:color w:val="595959"/>
              </w:rPr>
            </w:pPr>
            <w:r w:rsidRPr="005A5A91">
              <w:rPr>
                <w:rFonts w:ascii="Times New Roman" w:hAnsi="Times New Roman" w:cs="Times New Roman"/>
                <w:bCs/>
                <w:color w:val="595959"/>
              </w:rPr>
              <w:t>100</w:t>
            </w:r>
          </w:p>
        </w:tc>
      </w:tr>
      <w:tr w:rsidR="00E45274" w:rsidRPr="004955D7" w14:paraId="3EA4AE42"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25B535B5"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Прочие внеоборотные активы</w:t>
            </w:r>
          </w:p>
        </w:tc>
        <w:tc>
          <w:tcPr>
            <w:tcW w:w="1600" w:type="dxa"/>
            <w:tcBorders>
              <w:top w:val="nil"/>
              <w:left w:val="nil"/>
              <w:bottom w:val="single" w:sz="8" w:space="0" w:color="auto"/>
              <w:right w:val="single" w:sz="8" w:space="0" w:color="auto"/>
            </w:tcBorders>
            <w:shd w:val="clear" w:color="auto" w:fill="auto"/>
            <w:noWrap/>
            <w:vAlign w:val="center"/>
          </w:tcPr>
          <w:p w14:paraId="33DA3978" w14:textId="20637A43" w:rsidR="00E45274" w:rsidRPr="004955D7" w:rsidRDefault="005A5A91" w:rsidP="005A5A91">
            <w:pPr>
              <w:jc w:val="right"/>
              <w:rPr>
                <w:rFonts w:ascii="Times New Roman" w:hAnsi="Times New Roman" w:cs="Times New Roman"/>
                <w:color w:val="595959"/>
              </w:rPr>
            </w:pPr>
            <w:r>
              <w:rPr>
                <w:rFonts w:ascii="Times New Roman" w:hAnsi="Times New Roman" w:cs="Times New Roman"/>
                <w:color w:val="595959"/>
              </w:rPr>
              <w:t>116 262</w:t>
            </w:r>
          </w:p>
        </w:tc>
        <w:tc>
          <w:tcPr>
            <w:tcW w:w="1180" w:type="dxa"/>
            <w:tcBorders>
              <w:top w:val="nil"/>
              <w:left w:val="nil"/>
              <w:bottom w:val="single" w:sz="8" w:space="0" w:color="auto"/>
              <w:right w:val="single" w:sz="8" w:space="0" w:color="auto"/>
            </w:tcBorders>
            <w:shd w:val="clear" w:color="auto" w:fill="auto"/>
            <w:noWrap/>
            <w:vAlign w:val="center"/>
          </w:tcPr>
          <w:p w14:paraId="55DB8CD4" w14:textId="277413A6" w:rsidR="00E45274" w:rsidRPr="005A5A91" w:rsidRDefault="005A5A91" w:rsidP="005A5A91">
            <w:pPr>
              <w:jc w:val="right"/>
              <w:rPr>
                <w:rFonts w:ascii="Times New Roman" w:hAnsi="Times New Roman" w:cs="Times New Roman"/>
                <w:bCs/>
                <w:color w:val="595959"/>
              </w:rPr>
            </w:pPr>
            <w:r w:rsidRPr="005A5A91">
              <w:rPr>
                <w:rFonts w:ascii="Times New Roman" w:hAnsi="Times New Roman" w:cs="Times New Roman"/>
                <w:bCs/>
                <w:color w:val="595959"/>
              </w:rPr>
              <w:t>8</w:t>
            </w:r>
          </w:p>
        </w:tc>
        <w:tc>
          <w:tcPr>
            <w:tcW w:w="1768" w:type="dxa"/>
            <w:tcBorders>
              <w:top w:val="nil"/>
              <w:left w:val="nil"/>
              <w:bottom w:val="single" w:sz="8" w:space="0" w:color="auto"/>
              <w:right w:val="single" w:sz="8" w:space="0" w:color="auto"/>
            </w:tcBorders>
            <w:shd w:val="clear" w:color="auto" w:fill="auto"/>
            <w:noWrap/>
            <w:vAlign w:val="center"/>
          </w:tcPr>
          <w:p w14:paraId="62B691DB" w14:textId="4FA24CA7" w:rsidR="00E45274" w:rsidRPr="005A5A91" w:rsidRDefault="005A5A91" w:rsidP="005A5A91">
            <w:pPr>
              <w:jc w:val="right"/>
              <w:rPr>
                <w:rFonts w:ascii="Times New Roman" w:hAnsi="Times New Roman" w:cs="Times New Roman"/>
                <w:color w:val="595959"/>
              </w:rPr>
            </w:pPr>
            <w:r w:rsidRPr="005A5A91">
              <w:rPr>
                <w:rFonts w:ascii="Times New Roman" w:hAnsi="Times New Roman" w:cs="Times New Roman"/>
                <w:color w:val="595959"/>
              </w:rPr>
              <w:t>10</w:t>
            </w:r>
          </w:p>
        </w:tc>
        <w:tc>
          <w:tcPr>
            <w:tcW w:w="862" w:type="dxa"/>
            <w:tcBorders>
              <w:top w:val="nil"/>
              <w:left w:val="nil"/>
              <w:bottom w:val="single" w:sz="8" w:space="0" w:color="auto"/>
              <w:right w:val="single" w:sz="8" w:space="0" w:color="auto"/>
            </w:tcBorders>
            <w:shd w:val="clear" w:color="auto" w:fill="auto"/>
            <w:noWrap/>
            <w:vAlign w:val="center"/>
          </w:tcPr>
          <w:p w14:paraId="11066D88" w14:textId="2594DD14" w:rsidR="00E45274" w:rsidRPr="005A5A91" w:rsidRDefault="005A5A91" w:rsidP="005A5A91">
            <w:pPr>
              <w:jc w:val="right"/>
              <w:rPr>
                <w:rFonts w:ascii="Times New Roman" w:hAnsi="Times New Roman" w:cs="Times New Roman"/>
                <w:bCs/>
                <w:color w:val="595959"/>
              </w:rPr>
            </w:pPr>
            <w:r w:rsidRPr="005A5A91">
              <w:rPr>
                <w:rFonts w:ascii="Times New Roman" w:hAnsi="Times New Roman" w:cs="Times New Roman"/>
                <w:bCs/>
                <w:color w:val="595959"/>
              </w:rPr>
              <w:t>0</w:t>
            </w:r>
          </w:p>
        </w:tc>
      </w:tr>
      <w:tr w:rsidR="00E45274" w:rsidRPr="004955D7" w14:paraId="6D016416"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4EBDE820"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Оборотные активы</w:t>
            </w:r>
          </w:p>
        </w:tc>
        <w:tc>
          <w:tcPr>
            <w:tcW w:w="1600" w:type="dxa"/>
            <w:tcBorders>
              <w:top w:val="nil"/>
              <w:left w:val="nil"/>
              <w:bottom w:val="single" w:sz="8" w:space="0" w:color="auto"/>
              <w:right w:val="single" w:sz="8" w:space="0" w:color="auto"/>
            </w:tcBorders>
            <w:shd w:val="clear" w:color="auto" w:fill="auto"/>
            <w:noWrap/>
            <w:vAlign w:val="center"/>
          </w:tcPr>
          <w:p w14:paraId="667EFEC5" w14:textId="270C091C" w:rsidR="00E45274" w:rsidRPr="004955D7" w:rsidRDefault="005A5A91" w:rsidP="005A5A91">
            <w:pPr>
              <w:jc w:val="right"/>
              <w:rPr>
                <w:rFonts w:ascii="Times New Roman" w:hAnsi="Times New Roman" w:cs="Times New Roman"/>
                <w:b/>
                <w:bCs/>
                <w:color w:val="595959"/>
              </w:rPr>
            </w:pPr>
            <w:r>
              <w:rPr>
                <w:rFonts w:ascii="Times New Roman" w:hAnsi="Times New Roman" w:cs="Times New Roman"/>
                <w:b/>
                <w:bCs/>
                <w:color w:val="595959"/>
              </w:rPr>
              <w:t>3 178 916</w:t>
            </w:r>
          </w:p>
        </w:tc>
        <w:tc>
          <w:tcPr>
            <w:tcW w:w="1180" w:type="dxa"/>
            <w:tcBorders>
              <w:top w:val="nil"/>
              <w:left w:val="nil"/>
              <w:bottom w:val="single" w:sz="8" w:space="0" w:color="auto"/>
              <w:right w:val="single" w:sz="8" w:space="0" w:color="auto"/>
            </w:tcBorders>
            <w:shd w:val="clear" w:color="auto" w:fill="auto"/>
            <w:noWrap/>
            <w:vAlign w:val="center"/>
          </w:tcPr>
          <w:p w14:paraId="3100C207" w14:textId="5C154BAA" w:rsidR="00E45274" w:rsidRPr="004955D7" w:rsidRDefault="00FE71ED" w:rsidP="005A5A91">
            <w:pPr>
              <w:jc w:val="right"/>
              <w:rPr>
                <w:rFonts w:ascii="Times New Roman" w:hAnsi="Times New Roman" w:cs="Times New Roman"/>
                <w:b/>
                <w:bCs/>
                <w:color w:val="595959"/>
              </w:rPr>
            </w:pPr>
            <w:r>
              <w:rPr>
                <w:rFonts w:ascii="Times New Roman" w:hAnsi="Times New Roman" w:cs="Times New Roman"/>
                <w:b/>
                <w:bCs/>
                <w:color w:val="595959"/>
              </w:rPr>
              <w:t>100</w:t>
            </w:r>
          </w:p>
        </w:tc>
        <w:tc>
          <w:tcPr>
            <w:tcW w:w="1768" w:type="dxa"/>
            <w:tcBorders>
              <w:top w:val="nil"/>
              <w:left w:val="nil"/>
              <w:bottom w:val="single" w:sz="8" w:space="0" w:color="auto"/>
              <w:right w:val="single" w:sz="8" w:space="0" w:color="auto"/>
            </w:tcBorders>
            <w:shd w:val="clear" w:color="auto" w:fill="auto"/>
            <w:noWrap/>
            <w:vAlign w:val="center"/>
          </w:tcPr>
          <w:p w14:paraId="0520670E" w14:textId="708B400C" w:rsidR="00E45274" w:rsidRPr="004955D7" w:rsidRDefault="005A5A91" w:rsidP="005A5A91">
            <w:pPr>
              <w:jc w:val="right"/>
              <w:rPr>
                <w:rFonts w:ascii="Times New Roman" w:hAnsi="Times New Roman" w:cs="Times New Roman"/>
                <w:b/>
                <w:bCs/>
                <w:color w:val="595959"/>
              </w:rPr>
            </w:pPr>
            <w:r>
              <w:rPr>
                <w:rFonts w:ascii="Times New Roman" w:hAnsi="Times New Roman" w:cs="Times New Roman"/>
                <w:b/>
                <w:bCs/>
                <w:color w:val="595959"/>
              </w:rPr>
              <w:t>4 054 944</w:t>
            </w:r>
          </w:p>
        </w:tc>
        <w:tc>
          <w:tcPr>
            <w:tcW w:w="862" w:type="dxa"/>
            <w:tcBorders>
              <w:top w:val="nil"/>
              <w:left w:val="nil"/>
              <w:bottom w:val="single" w:sz="8" w:space="0" w:color="auto"/>
              <w:right w:val="single" w:sz="8" w:space="0" w:color="auto"/>
            </w:tcBorders>
            <w:shd w:val="clear" w:color="auto" w:fill="auto"/>
            <w:noWrap/>
            <w:vAlign w:val="center"/>
          </w:tcPr>
          <w:p w14:paraId="471E35C3" w14:textId="3804AA20" w:rsidR="00E45274" w:rsidRPr="004955D7" w:rsidRDefault="00FE71ED" w:rsidP="005A5A91">
            <w:pPr>
              <w:jc w:val="right"/>
              <w:rPr>
                <w:rFonts w:ascii="Times New Roman" w:hAnsi="Times New Roman" w:cs="Times New Roman"/>
                <w:b/>
                <w:bCs/>
                <w:color w:val="595959"/>
              </w:rPr>
            </w:pPr>
            <w:r>
              <w:rPr>
                <w:rFonts w:ascii="Times New Roman" w:hAnsi="Times New Roman" w:cs="Times New Roman"/>
                <w:b/>
                <w:bCs/>
                <w:color w:val="595959"/>
              </w:rPr>
              <w:t>100</w:t>
            </w:r>
          </w:p>
        </w:tc>
      </w:tr>
      <w:tr w:rsidR="00E45274" w:rsidRPr="004955D7" w14:paraId="57BBAD4D"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69698F8F"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Запасы</w:t>
            </w:r>
          </w:p>
        </w:tc>
        <w:tc>
          <w:tcPr>
            <w:tcW w:w="1600" w:type="dxa"/>
            <w:tcBorders>
              <w:top w:val="nil"/>
              <w:left w:val="nil"/>
              <w:bottom w:val="single" w:sz="8" w:space="0" w:color="auto"/>
              <w:right w:val="single" w:sz="8" w:space="0" w:color="auto"/>
            </w:tcBorders>
            <w:shd w:val="clear" w:color="auto" w:fill="auto"/>
            <w:noWrap/>
            <w:vAlign w:val="center"/>
          </w:tcPr>
          <w:p w14:paraId="11B54CA0" w14:textId="0CB887D4" w:rsidR="00E45274" w:rsidRPr="00FE71ED" w:rsidRDefault="005A5A91" w:rsidP="005A5A91">
            <w:pPr>
              <w:jc w:val="right"/>
              <w:rPr>
                <w:rFonts w:ascii="Times New Roman" w:hAnsi="Times New Roman" w:cs="Times New Roman"/>
                <w:color w:val="595959"/>
              </w:rPr>
            </w:pPr>
            <w:r w:rsidRPr="00FE71ED">
              <w:rPr>
                <w:rFonts w:ascii="Times New Roman" w:hAnsi="Times New Roman" w:cs="Times New Roman"/>
                <w:color w:val="595959"/>
              </w:rPr>
              <w:t>168</w:t>
            </w:r>
          </w:p>
        </w:tc>
        <w:tc>
          <w:tcPr>
            <w:tcW w:w="1180" w:type="dxa"/>
            <w:tcBorders>
              <w:top w:val="nil"/>
              <w:left w:val="nil"/>
              <w:bottom w:val="single" w:sz="8" w:space="0" w:color="auto"/>
              <w:right w:val="single" w:sz="8" w:space="0" w:color="auto"/>
            </w:tcBorders>
            <w:shd w:val="clear" w:color="auto" w:fill="auto"/>
            <w:noWrap/>
            <w:vAlign w:val="center"/>
          </w:tcPr>
          <w:p w14:paraId="73494A46" w14:textId="21972391" w:rsidR="00E45274" w:rsidRPr="00FE71ED" w:rsidRDefault="00FE71ED" w:rsidP="005A5A91">
            <w:pPr>
              <w:jc w:val="right"/>
              <w:rPr>
                <w:rFonts w:ascii="Times New Roman" w:hAnsi="Times New Roman" w:cs="Times New Roman"/>
                <w:bCs/>
                <w:color w:val="595959"/>
              </w:rPr>
            </w:pPr>
            <w:r>
              <w:rPr>
                <w:rFonts w:ascii="Times New Roman" w:hAnsi="Times New Roman" w:cs="Times New Roman"/>
                <w:bCs/>
                <w:color w:val="595959"/>
              </w:rPr>
              <w:t>0</w:t>
            </w:r>
          </w:p>
        </w:tc>
        <w:tc>
          <w:tcPr>
            <w:tcW w:w="1768" w:type="dxa"/>
            <w:tcBorders>
              <w:top w:val="nil"/>
              <w:left w:val="nil"/>
              <w:bottom w:val="single" w:sz="8" w:space="0" w:color="auto"/>
              <w:right w:val="single" w:sz="8" w:space="0" w:color="auto"/>
            </w:tcBorders>
            <w:shd w:val="clear" w:color="auto" w:fill="auto"/>
            <w:noWrap/>
            <w:vAlign w:val="center"/>
          </w:tcPr>
          <w:p w14:paraId="5DB34974" w14:textId="11AF4A0D" w:rsidR="00E45274" w:rsidRPr="00FE71ED" w:rsidRDefault="005A5A91" w:rsidP="005A5A91">
            <w:pPr>
              <w:jc w:val="right"/>
              <w:rPr>
                <w:rFonts w:ascii="Times New Roman" w:hAnsi="Times New Roman" w:cs="Times New Roman"/>
                <w:color w:val="595959"/>
              </w:rPr>
            </w:pPr>
            <w:r w:rsidRPr="00FE71ED">
              <w:rPr>
                <w:rFonts w:ascii="Times New Roman" w:hAnsi="Times New Roman" w:cs="Times New Roman"/>
                <w:color w:val="595959"/>
              </w:rPr>
              <w:t>168</w:t>
            </w:r>
          </w:p>
        </w:tc>
        <w:tc>
          <w:tcPr>
            <w:tcW w:w="862" w:type="dxa"/>
            <w:tcBorders>
              <w:top w:val="nil"/>
              <w:left w:val="nil"/>
              <w:bottom w:val="single" w:sz="8" w:space="0" w:color="auto"/>
              <w:right w:val="single" w:sz="8" w:space="0" w:color="auto"/>
            </w:tcBorders>
            <w:shd w:val="clear" w:color="auto" w:fill="auto"/>
            <w:noWrap/>
            <w:vAlign w:val="center"/>
          </w:tcPr>
          <w:p w14:paraId="4215C1E1" w14:textId="3E3C2E98" w:rsidR="00E45274" w:rsidRPr="00FE71ED" w:rsidRDefault="00FE71ED" w:rsidP="005A5A91">
            <w:pPr>
              <w:jc w:val="right"/>
              <w:rPr>
                <w:rFonts w:ascii="Times New Roman" w:hAnsi="Times New Roman" w:cs="Times New Roman"/>
                <w:bCs/>
                <w:color w:val="595959"/>
              </w:rPr>
            </w:pPr>
            <w:r>
              <w:rPr>
                <w:rFonts w:ascii="Times New Roman" w:hAnsi="Times New Roman" w:cs="Times New Roman"/>
                <w:bCs/>
                <w:color w:val="595959"/>
              </w:rPr>
              <w:t>0</w:t>
            </w:r>
          </w:p>
        </w:tc>
      </w:tr>
      <w:tr w:rsidR="00E45274" w:rsidRPr="004955D7" w14:paraId="10045B00" w14:textId="77777777" w:rsidTr="00B61FE8">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5706A0FF"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НДС по приобретенным ценностям</w:t>
            </w:r>
          </w:p>
        </w:tc>
        <w:tc>
          <w:tcPr>
            <w:tcW w:w="1600" w:type="dxa"/>
            <w:tcBorders>
              <w:top w:val="nil"/>
              <w:left w:val="nil"/>
              <w:bottom w:val="single" w:sz="8" w:space="0" w:color="auto"/>
              <w:right w:val="single" w:sz="8" w:space="0" w:color="auto"/>
            </w:tcBorders>
            <w:shd w:val="clear" w:color="auto" w:fill="auto"/>
            <w:noWrap/>
            <w:vAlign w:val="center"/>
          </w:tcPr>
          <w:p w14:paraId="345B46F5" w14:textId="77777777" w:rsidR="00E45274" w:rsidRPr="00FE71ED" w:rsidRDefault="00E45274" w:rsidP="005A5A91">
            <w:pPr>
              <w:jc w:val="right"/>
              <w:rPr>
                <w:rFonts w:ascii="Times New Roman" w:hAnsi="Times New Roman" w:cs="Times New Roman"/>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2CBDE332" w14:textId="1C657D86" w:rsidR="00E45274" w:rsidRPr="00FE71ED" w:rsidRDefault="00E45274" w:rsidP="005A5A91">
            <w:pPr>
              <w:jc w:val="right"/>
              <w:rPr>
                <w:rFonts w:ascii="Times New Roman" w:hAnsi="Times New Roman" w:cs="Times New Roman"/>
                <w:bCs/>
                <w:color w:val="595959"/>
              </w:rPr>
            </w:pPr>
          </w:p>
        </w:tc>
        <w:tc>
          <w:tcPr>
            <w:tcW w:w="1768" w:type="dxa"/>
            <w:tcBorders>
              <w:top w:val="nil"/>
              <w:left w:val="nil"/>
              <w:bottom w:val="single" w:sz="8" w:space="0" w:color="auto"/>
              <w:right w:val="single" w:sz="8" w:space="0" w:color="auto"/>
            </w:tcBorders>
            <w:shd w:val="clear" w:color="auto" w:fill="auto"/>
            <w:noWrap/>
            <w:vAlign w:val="center"/>
          </w:tcPr>
          <w:p w14:paraId="0BC1C5DE" w14:textId="4FA23203" w:rsidR="00E45274" w:rsidRPr="00FE71ED" w:rsidRDefault="00E45274" w:rsidP="005A5A91">
            <w:pPr>
              <w:jc w:val="right"/>
              <w:rPr>
                <w:rFonts w:ascii="Times New Roman" w:hAnsi="Times New Roman" w:cs="Times New Roman"/>
                <w:color w:val="595959"/>
              </w:rPr>
            </w:pPr>
          </w:p>
        </w:tc>
        <w:tc>
          <w:tcPr>
            <w:tcW w:w="862" w:type="dxa"/>
            <w:tcBorders>
              <w:top w:val="nil"/>
              <w:left w:val="nil"/>
              <w:bottom w:val="single" w:sz="8" w:space="0" w:color="auto"/>
              <w:right w:val="single" w:sz="8" w:space="0" w:color="auto"/>
            </w:tcBorders>
            <w:shd w:val="clear" w:color="auto" w:fill="auto"/>
            <w:noWrap/>
            <w:vAlign w:val="center"/>
          </w:tcPr>
          <w:p w14:paraId="23D07AD1" w14:textId="11FDC604" w:rsidR="00E45274" w:rsidRPr="00FE71ED" w:rsidRDefault="00E45274" w:rsidP="005A5A91">
            <w:pPr>
              <w:jc w:val="right"/>
              <w:rPr>
                <w:rFonts w:ascii="Times New Roman" w:hAnsi="Times New Roman" w:cs="Times New Roman"/>
                <w:bCs/>
                <w:color w:val="595959"/>
              </w:rPr>
            </w:pPr>
          </w:p>
        </w:tc>
      </w:tr>
      <w:tr w:rsidR="00E45274" w:rsidRPr="004955D7" w14:paraId="53AA48DE"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1223D5E3"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Дебиторская задолженность</w:t>
            </w:r>
          </w:p>
        </w:tc>
        <w:tc>
          <w:tcPr>
            <w:tcW w:w="1600" w:type="dxa"/>
            <w:tcBorders>
              <w:top w:val="nil"/>
              <w:left w:val="nil"/>
              <w:bottom w:val="single" w:sz="8" w:space="0" w:color="auto"/>
              <w:right w:val="single" w:sz="8" w:space="0" w:color="auto"/>
            </w:tcBorders>
            <w:shd w:val="clear" w:color="auto" w:fill="auto"/>
            <w:noWrap/>
            <w:vAlign w:val="center"/>
          </w:tcPr>
          <w:p w14:paraId="03D11280" w14:textId="04F21278" w:rsidR="00E45274" w:rsidRPr="00FE71ED" w:rsidRDefault="005A5A91" w:rsidP="005A5A91">
            <w:pPr>
              <w:jc w:val="right"/>
              <w:rPr>
                <w:rFonts w:ascii="Times New Roman" w:hAnsi="Times New Roman" w:cs="Times New Roman"/>
                <w:color w:val="595959"/>
              </w:rPr>
            </w:pPr>
            <w:r w:rsidRPr="00FE71ED">
              <w:rPr>
                <w:rFonts w:ascii="Times New Roman" w:hAnsi="Times New Roman" w:cs="Times New Roman"/>
                <w:color w:val="595959"/>
              </w:rPr>
              <w:t>58 368</w:t>
            </w:r>
          </w:p>
        </w:tc>
        <w:tc>
          <w:tcPr>
            <w:tcW w:w="1180" w:type="dxa"/>
            <w:tcBorders>
              <w:top w:val="nil"/>
              <w:left w:val="nil"/>
              <w:bottom w:val="single" w:sz="8" w:space="0" w:color="auto"/>
              <w:right w:val="single" w:sz="8" w:space="0" w:color="auto"/>
            </w:tcBorders>
            <w:shd w:val="clear" w:color="auto" w:fill="auto"/>
            <w:noWrap/>
            <w:vAlign w:val="center"/>
          </w:tcPr>
          <w:p w14:paraId="06BF7259" w14:textId="32166E6D" w:rsidR="00E45274" w:rsidRPr="00FE71ED" w:rsidRDefault="00FE71ED" w:rsidP="005A5A91">
            <w:pPr>
              <w:jc w:val="right"/>
              <w:rPr>
                <w:rFonts w:ascii="Times New Roman" w:hAnsi="Times New Roman" w:cs="Times New Roman"/>
                <w:bCs/>
                <w:color w:val="595959"/>
              </w:rPr>
            </w:pPr>
            <w:r>
              <w:rPr>
                <w:rFonts w:ascii="Times New Roman" w:hAnsi="Times New Roman" w:cs="Times New Roman"/>
                <w:bCs/>
                <w:color w:val="595959"/>
              </w:rPr>
              <w:t>2</w:t>
            </w:r>
          </w:p>
        </w:tc>
        <w:tc>
          <w:tcPr>
            <w:tcW w:w="1768" w:type="dxa"/>
            <w:tcBorders>
              <w:top w:val="nil"/>
              <w:left w:val="nil"/>
              <w:bottom w:val="single" w:sz="8" w:space="0" w:color="auto"/>
              <w:right w:val="single" w:sz="8" w:space="0" w:color="auto"/>
            </w:tcBorders>
            <w:shd w:val="clear" w:color="auto" w:fill="auto"/>
            <w:noWrap/>
            <w:vAlign w:val="center"/>
          </w:tcPr>
          <w:p w14:paraId="79927C7F" w14:textId="55BB2B95" w:rsidR="00E45274" w:rsidRPr="00FE71ED" w:rsidRDefault="005A5A91" w:rsidP="005A5A91">
            <w:pPr>
              <w:jc w:val="right"/>
              <w:rPr>
                <w:rFonts w:ascii="Times New Roman" w:hAnsi="Times New Roman" w:cs="Times New Roman"/>
                <w:color w:val="595959"/>
              </w:rPr>
            </w:pPr>
            <w:r w:rsidRPr="00FE71ED">
              <w:rPr>
                <w:rFonts w:ascii="Times New Roman" w:hAnsi="Times New Roman" w:cs="Times New Roman"/>
                <w:color w:val="595959"/>
              </w:rPr>
              <w:t>41 764</w:t>
            </w:r>
          </w:p>
        </w:tc>
        <w:tc>
          <w:tcPr>
            <w:tcW w:w="862" w:type="dxa"/>
            <w:tcBorders>
              <w:top w:val="nil"/>
              <w:left w:val="nil"/>
              <w:bottom w:val="single" w:sz="8" w:space="0" w:color="auto"/>
              <w:right w:val="single" w:sz="8" w:space="0" w:color="auto"/>
            </w:tcBorders>
            <w:shd w:val="clear" w:color="auto" w:fill="auto"/>
            <w:noWrap/>
            <w:vAlign w:val="center"/>
          </w:tcPr>
          <w:p w14:paraId="03BF0EE0" w14:textId="5C3CA1B8" w:rsidR="00E45274" w:rsidRPr="00FE71ED" w:rsidRDefault="00FE71ED" w:rsidP="005A5A91">
            <w:pPr>
              <w:jc w:val="right"/>
              <w:rPr>
                <w:rFonts w:ascii="Times New Roman" w:hAnsi="Times New Roman" w:cs="Times New Roman"/>
                <w:bCs/>
                <w:color w:val="595959"/>
              </w:rPr>
            </w:pPr>
            <w:r>
              <w:rPr>
                <w:rFonts w:ascii="Times New Roman" w:hAnsi="Times New Roman" w:cs="Times New Roman"/>
                <w:bCs/>
                <w:color w:val="595959"/>
              </w:rPr>
              <w:t>1</w:t>
            </w:r>
          </w:p>
        </w:tc>
      </w:tr>
      <w:tr w:rsidR="00E45274" w:rsidRPr="004955D7" w14:paraId="4914E29D"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46BA4DE8"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Денежные средства</w:t>
            </w:r>
          </w:p>
        </w:tc>
        <w:tc>
          <w:tcPr>
            <w:tcW w:w="1600" w:type="dxa"/>
            <w:tcBorders>
              <w:top w:val="nil"/>
              <w:left w:val="nil"/>
              <w:bottom w:val="single" w:sz="8" w:space="0" w:color="auto"/>
              <w:right w:val="single" w:sz="8" w:space="0" w:color="auto"/>
            </w:tcBorders>
            <w:shd w:val="clear" w:color="auto" w:fill="auto"/>
            <w:noWrap/>
            <w:vAlign w:val="center"/>
          </w:tcPr>
          <w:p w14:paraId="744B8E47" w14:textId="244CB5FA" w:rsidR="00E45274" w:rsidRPr="00FE71ED" w:rsidRDefault="005A5A91" w:rsidP="005A5A91">
            <w:pPr>
              <w:jc w:val="right"/>
              <w:rPr>
                <w:rFonts w:ascii="Times New Roman" w:hAnsi="Times New Roman" w:cs="Times New Roman"/>
                <w:color w:val="595959"/>
              </w:rPr>
            </w:pPr>
            <w:r w:rsidRPr="00FE71ED">
              <w:rPr>
                <w:rFonts w:ascii="Times New Roman" w:hAnsi="Times New Roman" w:cs="Times New Roman"/>
                <w:color w:val="595959"/>
              </w:rPr>
              <w:t>3 120 380</w:t>
            </w:r>
          </w:p>
        </w:tc>
        <w:tc>
          <w:tcPr>
            <w:tcW w:w="1180" w:type="dxa"/>
            <w:tcBorders>
              <w:top w:val="nil"/>
              <w:left w:val="nil"/>
              <w:bottom w:val="single" w:sz="8" w:space="0" w:color="auto"/>
              <w:right w:val="single" w:sz="8" w:space="0" w:color="auto"/>
            </w:tcBorders>
            <w:shd w:val="clear" w:color="auto" w:fill="auto"/>
            <w:noWrap/>
            <w:vAlign w:val="center"/>
          </w:tcPr>
          <w:p w14:paraId="119E2132" w14:textId="1509BFF9" w:rsidR="00E45274" w:rsidRPr="00FE71ED" w:rsidRDefault="00FE71ED" w:rsidP="005A5A91">
            <w:pPr>
              <w:jc w:val="right"/>
              <w:rPr>
                <w:rFonts w:ascii="Times New Roman" w:hAnsi="Times New Roman" w:cs="Times New Roman"/>
                <w:bCs/>
                <w:color w:val="595959"/>
              </w:rPr>
            </w:pPr>
            <w:r w:rsidRPr="00FE71ED">
              <w:rPr>
                <w:rFonts w:ascii="Times New Roman" w:hAnsi="Times New Roman" w:cs="Times New Roman"/>
                <w:bCs/>
                <w:color w:val="595959"/>
              </w:rPr>
              <w:t>98</w:t>
            </w:r>
          </w:p>
        </w:tc>
        <w:tc>
          <w:tcPr>
            <w:tcW w:w="1768" w:type="dxa"/>
            <w:tcBorders>
              <w:top w:val="nil"/>
              <w:left w:val="nil"/>
              <w:bottom w:val="single" w:sz="8" w:space="0" w:color="auto"/>
              <w:right w:val="single" w:sz="8" w:space="0" w:color="auto"/>
            </w:tcBorders>
            <w:shd w:val="clear" w:color="auto" w:fill="auto"/>
            <w:noWrap/>
            <w:vAlign w:val="center"/>
          </w:tcPr>
          <w:p w14:paraId="7A6C481D" w14:textId="34E14523" w:rsidR="00E45274" w:rsidRPr="00FE71ED" w:rsidRDefault="005A5A91" w:rsidP="005A5A91">
            <w:pPr>
              <w:jc w:val="right"/>
              <w:rPr>
                <w:rFonts w:ascii="Times New Roman" w:hAnsi="Times New Roman" w:cs="Times New Roman"/>
                <w:color w:val="595959"/>
              </w:rPr>
            </w:pPr>
            <w:r w:rsidRPr="00FE71ED">
              <w:rPr>
                <w:rFonts w:ascii="Times New Roman" w:hAnsi="Times New Roman" w:cs="Times New Roman"/>
                <w:color w:val="595959"/>
              </w:rPr>
              <w:t>4 013 012</w:t>
            </w:r>
          </w:p>
        </w:tc>
        <w:tc>
          <w:tcPr>
            <w:tcW w:w="862" w:type="dxa"/>
            <w:tcBorders>
              <w:top w:val="nil"/>
              <w:left w:val="nil"/>
              <w:bottom w:val="single" w:sz="8" w:space="0" w:color="auto"/>
              <w:right w:val="single" w:sz="8" w:space="0" w:color="auto"/>
            </w:tcBorders>
            <w:shd w:val="clear" w:color="auto" w:fill="auto"/>
            <w:noWrap/>
            <w:vAlign w:val="center"/>
          </w:tcPr>
          <w:p w14:paraId="27176F48" w14:textId="25D44A8C" w:rsidR="00E45274" w:rsidRPr="00FE71ED" w:rsidRDefault="00FE71ED" w:rsidP="005A5A91">
            <w:pPr>
              <w:jc w:val="right"/>
              <w:rPr>
                <w:rFonts w:ascii="Times New Roman" w:hAnsi="Times New Roman" w:cs="Times New Roman"/>
                <w:bCs/>
                <w:color w:val="595959"/>
              </w:rPr>
            </w:pPr>
            <w:r>
              <w:rPr>
                <w:rFonts w:ascii="Times New Roman" w:hAnsi="Times New Roman" w:cs="Times New Roman"/>
                <w:bCs/>
                <w:color w:val="595959"/>
              </w:rPr>
              <w:t>99</w:t>
            </w:r>
          </w:p>
        </w:tc>
      </w:tr>
      <w:tr w:rsidR="00E45274" w:rsidRPr="004955D7" w14:paraId="17FD2D4A" w14:textId="77777777" w:rsidTr="00BA15B3">
        <w:trPr>
          <w:trHeight w:val="31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4146897C"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 </w:t>
            </w:r>
            <w:r w:rsidRPr="004955D7">
              <w:rPr>
                <w:rFonts w:ascii="Times New Roman" w:hAnsi="Times New Roman" w:cs="Times New Roman"/>
                <w:color w:val="595959"/>
              </w:rPr>
              <w:t>Краткосрочные финансовые вложения</w:t>
            </w:r>
          </w:p>
        </w:tc>
        <w:tc>
          <w:tcPr>
            <w:tcW w:w="1600" w:type="dxa"/>
            <w:tcBorders>
              <w:top w:val="nil"/>
              <w:left w:val="nil"/>
              <w:bottom w:val="single" w:sz="8" w:space="0" w:color="auto"/>
              <w:right w:val="single" w:sz="8" w:space="0" w:color="auto"/>
            </w:tcBorders>
            <w:shd w:val="clear" w:color="auto" w:fill="auto"/>
            <w:noWrap/>
            <w:vAlign w:val="center"/>
          </w:tcPr>
          <w:p w14:paraId="4A153BD4" w14:textId="33016AEE" w:rsidR="00E45274" w:rsidRPr="00FE71ED" w:rsidRDefault="00E45274" w:rsidP="005A5A91">
            <w:pPr>
              <w:jc w:val="right"/>
              <w:rPr>
                <w:rFonts w:ascii="Times New Roman" w:hAnsi="Times New Roman" w:cs="Times New Roman"/>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2BA50F6E" w14:textId="548CA777" w:rsidR="00E45274" w:rsidRPr="00FE71ED" w:rsidRDefault="00E45274" w:rsidP="005A5A91">
            <w:pPr>
              <w:jc w:val="right"/>
              <w:rPr>
                <w:rFonts w:ascii="Times New Roman" w:hAnsi="Times New Roman" w:cs="Times New Roman"/>
                <w:bCs/>
                <w:color w:val="595959"/>
              </w:rPr>
            </w:pPr>
          </w:p>
        </w:tc>
        <w:tc>
          <w:tcPr>
            <w:tcW w:w="1768" w:type="dxa"/>
            <w:tcBorders>
              <w:top w:val="nil"/>
              <w:left w:val="nil"/>
              <w:bottom w:val="single" w:sz="8" w:space="0" w:color="auto"/>
              <w:right w:val="single" w:sz="8" w:space="0" w:color="auto"/>
            </w:tcBorders>
            <w:shd w:val="clear" w:color="auto" w:fill="auto"/>
            <w:noWrap/>
            <w:vAlign w:val="center"/>
          </w:tcPr>
          <w:p w14:paraId="764DB983" w14:textId="562B41EB" w:rsidR="00E45274" w:rsidRPr="00FE71ED" w:rsidRDefault="00E45274" w:rsidP="005A5A91">
            <w:pPr>
              <w:jc w:val="right"/>
              <w:rPr>
                <w:rFonts w:ascii="Times New Roman" w:hAnsi="Times New Roman" w:cs="Times New Roman"/>
                <w:color w:val="595959"/>
              </w:rPr>
            </w:pPr>
          </w:p>
        </w:tc>
        <w:tc>
          <w:tcPr>
            <w:tcW w:w="862" w:type="dxa"/>
            <w:tcBorders>
              <w:top w:val="nil"/>
              <w:left w:val="nil"/>
              <w:bottom w:val="single" w:sz="8" w:space="0" w:color="auto"/>
              <w:right w:val="single" w:sz="8" w:space="0" w:color="auto"/>
            </w:tcBorders>
            <w:shd w:val="clear" w:color="auto" w:fill="auto"/>
            <w:noWrap/>
            <w:vAlign w:val="center"/>
          </w:tcPr>
          <w:p w14:paraId="1ED2CC88" w14:textId="65A3C0E0" w:rsidR="00E45274" w:rsidRPr="00FE71ED" w:rsidRDefault="00E45274" w:rsidP="005A5A91">
            <w:pPr>
              <w:jc w:val="right"/>
              <w:rPr>
                <w:rFonts w:ascii="Times New Roman" w:hAnsi="Times New Roman" w:cs="Times New Roman"/>
                <w:bCs/>
                <w:color w:val="595959"/>
              </w:rPr>
            </w:pPr>
          </w:p>
        </w:tc>
      </w:tr>
      <w:tr w:rsidR="00FE71ED" w:rsidRPr="004955D7" w14:paraId="72020C15" w14:textId="77777777" w:rsidTr="00BA15B3">
        <w:trPr>
          <w:trHeight w:val="31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685259AF" w14:textId="539684AD" w:rsidR="00FE71ED" w:rsidRPr="004955D7" w:rsidRDefault="00FE71ED" w:rsidP="00B61FE8">
            <w:pPr>
              <w:rPr>
                <w:rFonts w:ascii="Times New Roman" w:hAnsi="Times New Roman" w:cs="Times New Roman"/>
                <w:b/>
                <w:bCs/>
                <w:color w:val="595959"/>
              </w:rPr>
            </w:pPr>
            <w:r>
              <w:rPr>
                <w:rFonts w:ascii="Times New Roman" w:hAnsi="Times New Roman" w:cs="Times New Roman"/>
                <w:b/>
                <w:bCs/>
                <w:color w:val="595959"/>
              </w:rPr>
              <w:t>БАЛАНС</w:t>
            </w:r>
          </w:p>
        </w:tc>
        <w:tc>
          <w:tcPr>
            <w:tcW w:w="1600" w:type="dxa"/>
            <w:tcBorders>
              <w:top w:val="nil"/>
              <w:left w:val="nil"/>
              <w:bottom w:val="single" w:sz="8" w:space="0" w:color="auto"/>
              <w:right w:val="single" w:sz="8" w:space="0" w:color="auto"/>
            </w:tcBorders>
            <w:shd w:val="clear" w:color="auto" w:fill="auto"/>
            <w:noWrap/>
            <w:vAlign w:val="center"/>
          </w:tcPr>
          <w:p w14:paraId="3A4784D0" w14:textId="60A238F4" w:rsidR="00FE71ED" w:rsidRPr="00FE71ED" w:rsidRDefault="00FE71ED" w:rsidP="005A5A91">
            <w:pPr>
              <w:jc w:val="right"/>
              <w:rPr>
                <w:rFonts w:ascii="Times New Roman" w:hAnsi="Times New Roman" w:cs="Times New Roman"/>
                <w:b/>
                <w:color w:val="595959"/>
              </w:rPr>
            </w:pPr>
            <w:r w:rsidRPr="00FE71ED">
              <w:rPr>
                <w:rFonts w:ascii="Times New Roman" w:hAnsi="Times New Roman" w:cs="Times New Roman"/>
                <w:b/>
                <w:color w:val="595959"/>
              </w:rPr>
              <w:t>4 601 183</w:t>
            </w:r>
          </w:p>
        </w:tc>
        <w:tc>
          <w:tcPr>
            <w:tcW w:w="1180" w:type="dxa"/>
            <w:tcBorders>
              <w:top w:val="nil"/>
              <w:left w:val="nil"/>
              <w:bottom w:val="single" w:sz="8" w:space="0" w:color="auto"/>
              <w:right w:val="single" w:sz="8" w:space="0" w:color="auto"/>
            </w:tcBorders>
            <w:shd w:val="clear" w:color="auto" w:fill="auto"/>
            <w:noWrap/>
            <w:vAlign w:val="center"/>
          </w:tcPr>
          <w:p w14:paraId="64BEEB2A" w14:textId="77777777" w:rsidR="00FE71ED" w:rsidRPr="00FE71ED" w:rsidRDefault="00FE71ED" w:rsidP="005A5A91">
            <w:pPr>
              <w:jc w:val="right"/>
              <w:rPr>
                <w:rFonts w:ascii="Times New Roman" w:hAnsi="Times New Roman" w:cs="Times New Roman"/>
                <w:b/>
                <w:bCs/>
                <w:color w:val="595959"/>
              </w:rPr>
            </w:pPr>
          </w:p>
        </w:tc>
        <w:tc>
          <w:tcPr>
            <w:tcW w:w="1768" w:type="dxa"/>
            <w:tcBorders>
              <w:top w:val="nil"/>
              <w:left w:val="nil"/>
              <w:bottom w:val="single" w:sz="8" w:space="0" w:color="auto"/>
              <w:right w:val="single" w:sz="8" w:space="0" w:color="auto"/>
            </w:tcBorders>
            <w:shd w:val="clear" w:color="auto" w:fill="auto"/>
            <w:noWrap/>
            <w:vAlign w:val="center"/>
          </w:tcPr>
          <w:p w14:paraId="0B508EAA" w14:textId="769D8BD1" w:rsidR="00FE71ED" w:rsidRPr="00FE71ED" w:rsidRDefault="00FE71ED" w:rsidP="005A5A91">
            <w:pPr>
              <w:jc w:val="right"/>
              <w:rPr>
                <w:rFonts w:ascii="Times New Roman" w:hAnsi="Times New Roman" w:cs="Times New Roman"/>
                <w:b/>
                <w:color w:val="595959"/>
              </w:rPr>
            </w:pPr>
            <w:r w:rsidRPr="00FE71ED">
              <w:rPr>
                <w:rFonts w:ascii="Times New Roman" w:hAnsi="Times New Roman" w:cs="Times New Roman"/>
                <w:b/>
                <w:color w:val="595959"/>
              </w:rPr>
              <w:t>5 361 736</w:t>
            </w:r>
          </w:p>
        </w:tc>
        <w:tc>
          <w:tcPr>
            <w:tcW w:w="862" w:type="dxa"/>
            <w:tcBorders>
              <w:top w:val="nil"/>
              <w:left w:val="nil"/>
              <w:bottom w:val="single" w:sz="8" w:space="0" w:color="auto"/>
              <w:right w:val="single" w:sz="8" w:space="0" w:color="auto"/>
            </w:tcBorders>
            <w:shd w:val="clear" w:color="auto" w:fill="auto"/>
            <w:noWrap/>
            <w:vAlign w:val="center"/>
          </w:tcPr>
          <w:p w14:paraId="2C7DD285" w14:textId="77777777" w:rsidR="00FE71ED" w:rsidRPr="004955D7" w:rsidRDefault="00FE71ED" w:rsidP="005A5A91">
            <w:pPr>
              <w:jc w:val="right"/>
              <w:rPr>
                <w:rFonts w:ascii="Times New Roman" w:hAnsi="Times New Roman" w:cs="Times New Roman"/>
                <w:b/>
                <w:bCs/>
                <w:color w:val="595959"/>
              </w:rPr>
            </w:pPr>
          </w:p>
        </w:tc>
      </w:tr>
      <w:tr w:rsidR="00E45274" w:rsidRPr="004955D7" w14:paraId="24CA66E7" w14:textId="77777777" w:rsidTr="00BA15B3">
        <w:trPr>
          <w:trHeight w:val="31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66BF25FB"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ПАССИВЫ</w:t>
            </w:r>
          </w:p>
        </w:tc>
        <w:tc>
          <w:tcPr>
            <w:tcW w:w="1600" w:type="dxa"/>
            <w:tcBorders>
              <w:top w:val="nil"/>
              <w:left w:val="nil"/>
              <w:bottom w:val="single" w:sz="8" w:space="0" w:color="auto"/>
              <w:right w:val="single" w:sz="8" w:space="0" w:color="auto"/>
            </w:tcBorders>
            <w:shd w:val="clear" w:color="auto" w:fill="auto"/>
            <w:noWrap/>
            <w:vAlign w:val="center"/>
          </w:tcPr>
          <w:p w14:paraId="4E20ED91" w14:textId="1E495F6B" w:rsidR="00E45274" w:rsidRPr="004955D7" w:rsidRDefault="00E45274" w:rsidP="005A5A91">
            <w:pPr>
              <w:jc w:val="right"/>
              <w:rPr>
                <w:rFonts w:ascii="Times New Roman" w:hAnsi="Times New Roman" w:cs="Times New Roman"/>
                <w:b/>
                <w:bCs/>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6046B648" w14:textId="5E7A8B93" w:rsidR="00E45274" w:rsidRPr="004955D7" w:rsidRDefault="00E45274" w:rsidP="005A5A91">
            <w:pPr>
              <w:jc w:val="right"/>
              <w:rPr>
                <w:rFonts w:ascii="Times New Roman" w:hAnsi="Times New Roman" w:cs="Times New Roman"/>
                <w:b/>
                <w:bCs/>
                <w:color w:val="595959"/>
              </w:rPr>
            </w:pPr>
          </w:p>
        </w:tc>
        <w:tc>
          <w:tcPr>
            <w:tcW w:w="1768" w:type="dxa"/>
            <w:tcBorders>
              <w:top w:val="nil"/>
              <w:left w:val="nil"/>
              <w:bottom w:val="single" w:sz="8" w:space="0" w:color="auto"/>
              <w:right w:val="single" w:sz="8" w:space="0" w:color="auto"/>
            </w:tcBorders>
            <w:shd w:val="clear" w:color="auto" w:fill="auto"/>
            <w:noWrap/>
            <w:vAlign w:val="center"/>
          </w:tcPr>
          <w:p w14:paraId="13CBC37F" w14:textId="5AB4A068" w:rsidR="00E45274" w:rsidRPr="004955D7" w:rsidRDefault="00E45274" w:rsidP="005A5A91">
            <w:pPr>
              <w:jc w:val="right"/>
              <w:rPr>
                <w:rFonts w:ascii="Times New Roman" w:hAnsi="Times New Roman" w:cs="Times New Roman"/>
                <w:b/>
                <w:bCs/>
                <w:color w:val="595959"/>
              </w:rPr>
            </w:pPr>
          </w:p>
        </w:tc>
        <w:tc>
          <w:tcPr>
            <w:tcW w:w="862" w:type="dxa"/>
            <w:tcBorders>
              <w:top w:val="nil"/>
              <w:left w:val="nil"/>
              <w:bottom w:val="single" w:sz="8" w:space="0" w:color="auto"/>
              <w:right w:val="single" w:sz="8" w:space="0" w:color="auto"/>
            </w:tcBorders>
            <w:shd w:val="clear" w:color="auto" w:fill="auto"/>
            <w:noWrap/>
            <w:vAlign w:val="center"/>
          </w:tcPr>
          <w:p w14:paraId="0B17A2BA" w14:textId="586FF91D" w:rsidR="00E45274" w:rsidRPr="004955D7" w:rsidRDefault="00E45274" w:rsidP="005A5A91">
            <w:pPr>
              <w:jc w:val="right"/>
              <w:rPr>
                <w:rFonts w:ascii="Times New Roman" w:hAnsi="Times New Roman" w:cs="Times New Roman"/>
                <w:b/>
                <w:bCs/>
                <w:color w:val="595959"/>
              </w:rPr>
            </w:pPr>
          </w:p>
        </w:tc>
      </w:tr>
      <w:tr w:rsidR="00E45274" w:rsidRPr="004955D7" w14:paraId="6354B588"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03DA81A4"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Капитал и резервы</w:t>
            </w:r>
          </w:p>
        </w:tc>
        <w:tc>
          <w:tcPr>
            <w:tcW w:w="1600" w:type="dxa"/>
            <w:tcBorders>
              <w:top w:val="nil"/>
              <w:left w:val="nil"/>
              <w:bottom w:val="single" w:sz="8" w:space="0" w:color="auto"/>
              <w:right w:val="single" w:sz="8" w:space="0" w:color="auto"/>
            </w:tcBorders>
            <w:shd w:val="clear" w:color="auto" w:fill="auto"/>
            <w:noWrap/>
            <w:vAlign w:val="center"/>
          </w:tcPr>
          <w:p w14:paraId="70AC1C42" w14:textId="78AD6CA8"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4 447 688</w:t>
            </w:r>
          </w:p>
        </w:tc>
        <w:tc>
          <w:tcPr>
            <w:tcW w:w="1180" w:type="dxa"/>
            <w:tcBorders>
              <w:top w:val="nil"/>
              <w:left w:val="nil"/>
              <w:bottom w:val="single" w:sz="8" w:space="0" w:color="auto"/>
              <w:right w:val="single" w:sz="8" w:space="0" w:color="auto"/>
            </w:tcBorders>
            <w:shd w:val="clear" w:color="auto" w:fill="auto"/>
            <w:noWrap/>
            <w:vAlign w:val="center"/>
          </w:tcPr>
          <w:p w14:paraId="15C50C36" w14:textId="0861F2E2"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100</w:t>
            </w:r>
          </w:p>
        </w:tc>
        <w:tc>
          <w:tcPr>
            <w:tcW w:w="1768" w:type="dxa"/>
            <w:tcBorders>
              <w:top w:val="nil"/>
              <w:left w:val="nil"/>
              <w:bottom w:val="single" w:sz="8" w:space="0" w:color="auto"/>
              <w:right w:val="single" w:sz="8" w:space="0" w:color="auto"/>
            </w:tcBorders>
            <w:shd w:val="clear" w:color="auto" w:fill="auto"/>
            <w:noWrap/>
            <w:vAlign w:val="center"/>
          </w:tcPr>
          <w:p w14:paraId="43722D63" w14:textId="59ED8707"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5 126 584</w:t>
            </w:r>
          </w:p>
        </w:tc>
        <w:tc>
          <w:tcPr>
            <w:tcW w:w="862" w:type="dxa"/>
            <w:tcBorders>
              <w:top w:val="nil"/>
              <w:left w:val="nil"/>
              <w:bottom w:val="single" w:sz="8" w:space="0" w:color="auto"/>
              <w:right w:val="single" w:sz="8" w:space="0" w:color="auto"/>
            </w:tcBorders>
            <w:shd w:val="clear" w:color="auto" w:fill="auto"/>
            <w:noWrap/>
            <w:vAlign w:val="center"/>
          </w:tcPr>
          <w:p w14:paraId="0E440A88" w14:textId="30AF8BB0"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100</w:t>
            </w:r>
          </w:p>
        </w:tc>
      </w:tr>
      <w:tr w:rsidR="00E45274" w:rsidRPr="004955D7" w14:paraId="0431D552" w14:textId="77777777" w:rsidTr="00BA15B3">
        <w:trPr>
          <w:trHeight w:val="255"/>
          <w:jc w:val="center"/>
        </w:trPr>
        <w:tc>
          <w:tcPr>
            <w:tcW w:w="3695" w:type="dxa"/>
            <w:tcBorders>
              <w:top w:val="nil"/>
              <w:left w:val="single" w:sz="8" w:space="0" w:color="auto"/>
              <w:bottom w:val="single" w:sz="4" w:space="0" w:color="auto"/>
              <w:right w:val="single" w:sz="8" w:space="0" w:color="auto"/>
            </w:tcBorders>
            <w:shd w:val="clear" w:color="auto" w:fill="auto"/>
            <w:noWrap/>
            <w:vAlign w:val="center"/>
          </w:tcPr>
          <w:p w14:paraId="43C5101A"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Уставный капитал</w:t>
            </w:r>
          </w:p>
        </w:tc>
        <w:tc>
          <w:tcPr>
            <w:tcW w:w="1600" w:type="dxa"/>
            <w:tcBorders>
              <w:top w:val="nil"/>
              <w:left w:val="nil"/>
              <w:bottom w:val="single" w:sz="4" w:space="0" w:color="auto"/>
              <w:right w:val="single" w:sz="8" w:space="0" w:color="auto"/>
            </w:tcBorders>
            <w:shd w:val="clear" w:color="auto" w:fill="auto"/>
            <w:noWrap/>
            <w:vAlign w:val="center"/>
          </w:tcPr>
          <w:p w14:paraId="7A078C49" w14:textId="210BFF17" w:rsidR="00E45274" w:rsidRPr="004955D7" w:rsidRDefault="00C01F94" w:rsidP="005A5A91">
            <w:pPr>
              <w:jc w:val="right"/>
              <w:rPr>
                <w:rFonts w:ascii="Times New Roman" w:hAnsi="Times New Roman" w:cs="Times New Roman"/>
                <w:color w:val="595959"/>
              </w:rPr>
            </w:pPr>
            <w:r>
              <w:rPr>
                <w:rFonts w:ascii="Times New Roman" w:hAnsi="Times New Roman" w:cs="Times New Roman"/>
                <w:color w:val="595959"/>
              </w:rPr>
              <w:t>1 488</w:t>
            </w:r>
          </w:p>
        </w:tc>
        <w:tc>
          <w:tcPr>
            <w:tcW w:w="1180" w:type="dxa"/>
            <w:tcBorders>
              <w:top w:val="nil"/>
              <w:left w:val="nil"/>
              <w:bottom w:val="single" w:sz="4" w:space="0" w:color="auto"/>
              <w:right w:val="single" w:sz="8" w:space="0" w:color="auto"/>
            </w:tcBorders>
            <w:shd w:val="clear" w:color="auto" w:fill="auto"/>
            <w:noWrap/>
            <w:vAlign w:val="center"/>
          </w:tcPr>
          <w:p w14:paraId="0E9DBA5E" w14:textId="5267C692" w:rsidR="00E45274" w:rsidRPr="009C113D" w:rsidRDefault="00C01F94" w:rsidP="005A5A91">
            <w:pPr>
              <w:jc w:val="right"/>
              <w:rPr>
                <w:rFonts w:ascii="Times New Roman" w:hAnsi="Times New Roman" w:cs="Times New Roman"/>
                <w:bCs/>
                <w:color w:val="595959"/>
              </w:rPr>
            </w:pPr>
            <w:r w:rsidRPr="009C113D">
              <w:rPr>
                <w:rFonts w:ascii="Times New Roman" w:hAnsi="Times New Roman" w:cs="Times New Roman"/>
                <w:bCs/>
                <w:color w:val="595959"/>
              </w:rPr>
              <w:t>0</w:t>
            </w:r>
          </w:p>
        </w:tc>
        <w:tc>
          <w:tcPr>
            <w:tcW w:w="1768" w:type="dxa"/>
            <w:tcBorders>
              <w:top w:val="nil"/>
              <w:left w:val="nil"/>
              <w:bottom w:val="single" w:sz="4" w:space="0" w:color="auto"/>
              <w:right w:val="single" w:sz="8" w:space="0" w:color="auto"/>
            </w:tcBorders>
            <w:shd w:val="clear" w:color="auto" w:fill="auto"/>
            <w:noWrap/>
            <w:vAlign w:val="center"/>
          </w:tcPr>
          <w:p w14:paraId="540366B6" w14:textId="6445D5A4" w:rsidR="00E45274" w:rsidRPr="009C113D" w:rsidRDefault="00C01F94" w:rsidP="005A5A91">
            <w:pPr>
              <w:jc w:val="right"/>
              <w:rPr>
                <w:rFonts w:ascii="Times New Roman" w:hAnsi="Times New Roman" w:cs="Times New Roman"/>
                <w:color w:val="595959"/>
              </w:rPr>
            </w:pPr>
            <w:r w:rsidRPr="009C113D">
              <w:rPr>
                <w:rFonts w:ascii="Times New Roman" w:hAnsi="Times New Roman" w:cs="Times New Roman"/>
                <w:color w:val="595959"/>
              </w:rPr>
              <w:t>1 488</w:t>
            </w:r>
          </w:p>
        </w:tc>
        <w:tc>
          <w:tcPr>
            <w:tcW w:w="862" w:type="dxa"/>
            <w:tcBorders>
              <w:top w:val="nil"/>
              <w:left w:val="nil"/>
              <w:bottom w:val="single" w:sz="4" w:space="0" w:color="auto"/>
              <w:right w:val="single" w:sz="8" w:space="0" w:color="auto"/>
            </w:tcBorders>
            <w:shd w:val="clear" w:color="auto" w:fill="auto"/>
            <w:noWrap/>
            <w:vAlign w:val="center"/>
          </w:tcPr>
          <w:p w14:paraId="218847A9" w14:textId="2F0C3E0E" w:rsidR="00E45274" w:rsidRPr="009C113D" w:rsidRDefault="00C01F94" w:rsidP="005A5A91">
            <w:pPr>
              <w:jc w:val="right"/>
              <w:rPr>
                <w:rFonts w:ascii="Times New Roman" w:hAnsi="Times New Roman" w:cs="Times New Roman"/>
                <w:bCs/>
                <w:color w:val="595959"/>
              </w:rPr>
            </w:pPr>
            <w:r w:rsidRPr="009C113D">
              <w:rPr>
                <w:rFonts w:ascii="Times New Roman" w:hAnsi="Times New Roman" w:cs="Times New Roman"/>
                <w:bCs/>
                <w:color w:val="595959"/>
              </w:rPr>
              <w:t>0</w:t>
            </w:r>
          </w:p>
        </w:tc>
      </w:tr>
      <w:tr w:rsidR="00E45274" w:rsidRPr="004955D7" w14:paraId="69CB3E20" w14:textId="77777777" w:rsidTr="00BA15B3">
        <w:trPr>
          <w:trHeight w:val="255"/>
          <w:jc w:val="center"/>
        </w:trPr>
        <w:tc>
          <w:tcPr>
            <w:tcW w:w="3695" w:type="dxa"/>
            <w:tcBorders>
              <w:top w:val="single" w:sz="4" w:space="0" w:color="auto"/>
              <w:left w:val="single" w:sz="8" w:space="0" w:color="auto"/>
              <w:bottom w:val="single" w:sz="4" w:space="0" w:color="auto"/>
              <w:right w:val="single" w:sz="8" w:space="0" w:color="auto"/>
            </w:tcBorders>
            <w:shd w:val="clear" w:color="auto" w:fill="auto"/>
            <w:noWrap/>
            <w:vAlign w:val="center"/>
          </w:tcPr>
          <w:p w14:paraId="06D163BD"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Нераспределенная прибыль</w:t>
            </w:r>
          </w:p>
        </w:tc>
        <w:tc>
          <w:tcPr>
            <w:tcW w:w="1600" w:type="dxa"/>
            <w:tcBorders>
              <w:top w:val="single" w:sz="4" w:space="0" w:color="auto"/>
              <w:left w:val="nil"/>
              <w:bottom w:val="single" w:sz="4" w:space="0" w:color="auto"/>
              <w:right w:val="single" w:sz="8" w:space="0" w:color="auto"/>
            </w:tcBorders>
            <w:shd w:val="clear" w:color="auto" w:fill="auto"/>
            <w:noWrap/>
            <w:vAlign w:val="center"/>
          </w:tcPr>
          <w:p w14:paraId="29EBFEF0" w14:textId="7BAAD3B0" w:rsidR="00E45274" w:rsidRPr="004955D7" w:rsidRDefault="00C01F94" w:rsidP="005A5A91">
            <w:pPr>
              <w:jc w:val="right"/>
              <w:rPr>
                <w:rFonts w:ascii="Times New Roman" w:hAnsi="Times New Roman" w:cs="Times New Roman"/>
                <w:color w:val="595959"/>
              </w:rPr>
            </w:pPr>
            <w:r>
              <w:rPr>
                <w:rFonts w:ascii="Times New Roman" w:hAnsi="Times New Roman" w:cs="Times New Roman"/>
                <w:color w:val="595959"/>
              </w:rPr>
              <w:t>4 296 756</w:t>
            </w:r>
          </w:p>
        </w:tc>
        <w:tc>
          <w:tcPr>
            <w:tcW w:w="1180" w:type="dxa"/>
            <w:tcBorders>
              <w:top w:val="single" w:sz="4" w:space="0" w:color="auto"/>
              <w:left w:val="nil"/>
              <w:bottom w:val="single" w:sz="4" w:space="0" w:color="auto"/>
              <w:right w:val="single" w:sz="8" w:space="0" w:color="auto"/>
            </w:tcBorders>
            <w:shd w:val="clear" w:color="auto" w:fill="auto"/>
            <w:noWrap/>
            <w:vAlign w:val="center"/>
          </w:tcPr>
          <w:p w14:paraId="5D9FF648" w14:textId="598EB2A2" w:rsidR="00E45274" w:rsidRPr="009C113D" w:rsidRDefault="00C01F94" w:rsidP="005A5A91">
            <w:pPr>
              <w:jc w:val="right"/>
              <w:rPr>
                <w:rFonts w:ascii="Times New Roman" w:hAnsi="Times New Roman" w:cs="Times New Roman"/>
                <w:bCs/>
                <w:color w:val="595959"/>
              </w:rPr>
            </w:pPr>
            <w:r w:rsidRPr="009C113D">
              <w:rPr>
                <w:rFonts w:ascii="Times New Roman" w:hAnsi="Times New Roman" w:cs="Times New Roman"/>
                <w:bCs/>
                <w:color w:val="595959"/>
              </w:rPr>
              <w:t>97</w:t>
            </w:r>
          </w:p>
        </w:tc>
        <w:tc>
          <w:tcPr>
            <w:tcW w:w="1768" w:type="dxa"/>
            <w:tcBorders>
              <w:top w:val="single" w:sz="4" w:space="0" w:color="auto"/>
              <w:left w:val="nil"/>
              <w:bottom w:val="single" w:sz="4" w:space="0" w:color="auto"/>
              <w:right w:val="single" w:sz="8" w:space="0" w:color="auto"/>
            </w:tcBorders>
            <w:shd w:val="clear" w:color="auto" w:fill="auto"/>
            <w:noWrap/>
            <w:vAlign w:val="center"/>
          </w:tcPr>
          <w:p w14:paraId="5CB811BB" w14:textId="30C2B3B4" w:rsidR="00E45274" w:rsidRPr="009C113D" w:rsidRDefault="00C01F94" w:rsidP="005A5A91">
            <w:pPr>
              <w:jc w:val="right"/>
              <w:rPr>
                <w:rFonts w:ascii="Times New Roman" w:hAnsi="Times New Roman" w:cs="Times New Roman"/>
                <w:color w:val="595959"/>
              </w:rPr>
            </w:pPr>
            <w:r w:rsidRPr="009C113D">
              <w:rPr>
                <w:rFonts w:ascii="Times New Roman" w:hAnsi="Times New Roman" w:cs="Times New Roman"/>
                <w:color w:val="595959"/>
              </w:rPr>
              <w:t>4 975 652</w:t>
            </w:r>
          </w:p>
        </w:tc>
        <w:tc>
          <w:tcPr>
            <w:tcW w:w="862" w:type="dxa"/>
            <w:tcBorders>
              <w:top w:val="single" w:sz="4" w:space="0" w:color="auto"/>
              <w:left w:val="nil"/>
              <w:bottom w:val="single" w:sz="4" w:space="0" w:color="auto"/>
              <w:right w:val="single" w:sz="8" w:space="0" w:color="auto"/>
            </w:tcBorders>
            <w:shd w:val="clear" w:color="auto" w:fill="auto"/>
            <w:noWrap/>
            <w:vAlign w:val="center"/>
          </w:tcPr>
          <w:p w14:paraId="1C8D0A27" w14:textId="27E59EDD" w:rsidR="00E45274" w:rsidRPr="009C113D" w:rsidRDefault="00C01F94" w:rsidP="005A5A91">
            <w:pPr>
              <w:jc w:val="right"/>
              <w:rPr>
                <w:rFonts w:ascii="Times New Roman" w:hAnsi="Times New Roman" w:cs="Times New Roman"/>
                <w:bCs/>
                <w:color w:val="595959"/>
              </w:rPr>
            </w:pPr>
            <w:r w:rsidRPr="009C113D">
              <w:rPr>
                <w:rFonts w:ascii="Times New Roman" w:hAnsi="Times New Roman" w:cs="Times New Roman"/>
                <w:bCs/>
                <w:color w:val="595959"/>
              </w:rPr>
              <w:t>97</w:t>
            </w:r>
          </w:p>
        </w:tc>
      </w:tr>
      <w:tr w:rsidR="00E45274" w:rsidRPr="004955D7" w14:paraId="0E4EAF7E" w14:textId="77777777" w:rsidTr="00BA15B3">
        <w:trPr>
          <w:trHeight w:val="255"/>
          <w:jc w:val="center"/>
        </w:trPr>
        <w:tc>
          <w:tcPr>
            <w:tcW w:w="3695" w:type="dxa"/>
            <w:tcBorders>
              <w:top w:val="single" w:sz="4" w:space="0" w:color="auto"/>
              <w:left w:val="single" w:sz="8" w:space="0" w:color="auto"/>
              <w:bottom w:val="single" w:sz="8" w:space="0" w:color="auto"/>
              <w:right w:val="single" w:sz="8" w:space="0" w:color="auto"/>
            </w:tcBorders>
            <w:shd w:val="clear" w:color="auto" w:fill="auto"/>
            <w:noWrap/>
            <w:vAlign w:val="center"/>
          </w:tcPr>
          <w:p w14:paraId="351B482A"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Прочие</w:t>
            </w:r>
          </w:p>
        </w:tc>
        <w:tc>
          <w:tcPr>
            <w:tcW w:w="1600" w:type="dxa"/>
            <w:tcBorders>
              <w:top w:val="single" w:sz="4" w:space="0" w:color="auto"/>
              <w:left w:val="nil"/>
              <w:bottom w:val="single" w:sz="8" w:space="0" w:color="auto"/>
              <w:right w:val="single" w:sz="8" w:space="0" w:color="auto"/>
            </w:tcBorders>
            <w:shd w:val="clear" w:color="auto" w:fill="auto"/>
            <w:noWrap/>
            <w:vAlign w:val="center"/>
          </w:tcPr>
          <w:p w14:paraId="72AC345E" w14:textId="3874C22E" w:rsidR="00E45274" w:rsidRPr="004955D7" w:rsidRDefault="00C01F94" w:rsidP="005A5A91">
            <w:pPr>
              <w:jc w:val="right"/>
              <w:rPr>
                <w:rFonts w:ascii="Times New Roman" w:hAnsi="Times New Roman" w:cs="Times New Roman"/>
                <w:color w:val="595959"/>
              </w:rPr>
            </w:pPr>
            <w:r>
              <w:rPr>
                <w:rFonts w:ascii="Times New Roman" w:hAnsi="Times New Roman" w:cs="Times New Roman"/>
                <w:color w:val="595959"/>
              </w:rPr>
              <w:t>149 444</w:t>
            </w:r>
          </w:p>
        </w:tc>
        <w:tc>
          <w:tcPr>
            <w:tcW w:w="1180" w:type="dxa"/>
            <w:tcBorders>
              <w:top w:val="single" w:sz="4" w:space="0" w:color="auto"/>
              <w:left w:val="nil"/>
              <w:bottom w:val="single" w:sz="8" w:space="0" w:color="auto"/>
              <w:right w:val="single" w:sz="8" w:space="0" w:color="auto"/>
            </w:tcBorders>
            <w:shd w:val="clear" w:color="auto" w:fill="auto"/>
            <w:noWrap/>
            <w:vAlign w:val="center"/>
          </w:tcPr>
          <w:p w14:paraId="5361F46E" w14:textId="7239A115" w:rsidR="00E45274" w:rsidRPr="009C113D" w:rsidRDefault="00C01F94" w:rsidP="005A5A91">
            <w:pPr>
              <w:jc w:val="right"/>
              <w:rPr>
                <w:rFonts w:ascii="Times New Roman" w:hAnsi="Times New Roman" w:cs="Times New Roman"/>
                <w:bCs/>
                <w:color w:val="595959"/>
              </w:rPr>
            </w:pPr>
            <w:r w:rsidRPr="009C113D">
              <w:rPr>
                <w:rFonts w:ascii="Times New Roman" w:hAnsi="Times New Roman" w:cs="Times New Roman"/>
                <w:bCs/>
                <w:color w:val="595959"/>
              </w:rPr>
              <w:t>3</w:t>
            </w:r>
          </w:p>
        </w:tc>
        <w:tc>
          <w:tcPr>
            <w:tcW w:w="1768" w:type="dxa"/>
            <w:tcBorders>
              <w:top w:val="single" w:sz="4" w:space="0" w:color="auto"/>
              <w:left w:val="nil"/>
              <w:bottom w:val="single" w:sz="8" w:space="0" w:color="auto"/>
              <w:right w:val="single" w:sz="8" w:space="0" w:color="auto"/>
            </w:tcBorders>
            <w:shd w:val="clear" w:color="auto" w:fill="auto"/>
            <w:noWrap/>
            <w:vAlign w:val="center"/>
          </w:tcPr>
          <w:p w14:paraId="6FEB0A95" w14:textId="724A249E" w:rsidR="00E45274" w:rsidRPr="009C113D" w:rsidRDefault="00C01F94" w:rsidP="005A5A91">
            <w:pPr>
              <w:jc w:val="right"/>
              <w:rPr>
                <w:rFonts w:ascii="Times New Roman" w:hAnsi="Times New Roman" w:cs="Times New Roman"/>
                <w:color w:val="595959"/>
              </w:rPr>
            </w:pPr>
            <w:r w:rsidRPr="009C113D">
              <w:rPr>
                <w:rFonts w:ascii="Times New Roman" w:hAnsi="Times New Roman" w:cs="Times New Roman"/>
                <w:color w:val="595959"/>
              </w:rPr>
              <w:t>149 444</w:t>
            </w:r>
          </w:p>
        </w:tc>
        <w:tc>
          <w:tcPr>
            <w:tcW w:w="862" w:type="dxa"/>
            <w:tcBorders>
              <w:top w:val="single" w:sz="4" w:space="0" w:color="auto"/>
              <w:left w:val="nil"/>
              <w:bottom w:val="single" w:sz="8" w:space="0" w:color="auto"/>
              <w:right w:val="single" w:sz="8" w:space="0" w:color="auto"/>
            </w:tcBorders>
            <w:shd w:val="clear" w:color="auto" w:fill="auto"/>
            <w:noWrap/>
            <w:vAlign w:val="center"/>
          </w:tcPr>
          <w:p w14:paraId="2701E22D" w14:textId="03B57AA7" w:rsidR="00E45274" w:rsidRPr="009C113D" w:rsidRDefault="00C01F94" w:rsidP="005A5A91">
            <w:pPr>
              <w:jc w:val="right"/>
              <w:rPr>
                <w:rFonts w:ascii="Times New Roman" w:hAnsi="Times New Roman" w:cs="Times New Roman"/>
                <w:bCs/>
                <w:color w:val="595959"/>
              </w:rPr>
            </w:pPr>
            <w:r w:rsidRPr="009C113D">
              <w:rPr>
                <w:rFonts w:ascii="Times New Roman" w:hAnsi="Times New Roman" w:cs="Times New Roman"/>
                <w:bCs/>
                <w:color w:val="595959"/>
              </w:rPr>
              <w:t>3</w:t>
            </w:r>
          </w:p>
        </w:tc>
      </w:tr>
      <w:tr w:rsidR="00E45274" w:rsidRPr="004955D7" w14:paraId="099AB994" w14:textId="77777777" w:rsidTr="00121009">
        <w:trPr>
          <w:trHeight w:val="255"/>
          <w:jc w:val="center"/>
        </w:trPr>
        <w:tc>
          <w:tcPr>
            <w:tcW w:w="3695" w:type="dxa"/>
            <w:tcBorders>
              <w:top w:val="single" w:sz="8" w:space="0" w:color="auto"/>
              <w:left w:val="single" w:sz="8" w:space="0" w:color="auto"/>
              <w:bottom w:val="single" w:sz="4" w:space="0" w:color="auto"/>
              <w:right w:val="single" w:sz="8" w:space="0" w:color="auto"/>
            </w:tcBorders>
            <w:shd w:val="clear" w:color="auto" w:fill="auto"/>
            <w:noWrap/>
            <w:vAlign w:val="center"/>
          </w:tcPr>
          <w:p w14:paraId="7BAF31C3"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Долгосрочные обязательства</w:t>
            </w:r>
          </w:p>
        </w:tc>
        <w:tc>
          <w:tcPr>
            <w:tcW w:w="1600" w:type="dxa"/>
            <w:tcBorders>
              <w:top w:val="single" w:sz="8" w:space="0" w:color="auto"/>
              <w:left w:val="nil"/>
              <w:bottom w:val="single" w:sz="4" w:space="0" w:color="auto"/>
              <w:right w:val="single" w:sz="8" w:space="0" w:color="auto"/>
            </w:tcBorders>
            <w:shd w:val="clear" w:color="auto" w:fill="auto"/>
            <w:noWrap/>
            <w:vAlign w:val="center"/>
          </w:tcPr>
          <w:p w14:paraId="0B150080" w14:textId="7073D722"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115 050</w:t>
            </w:r>
          </w:p>
        </w:tc>
        <w:tc>
          <w:tcPr>
            <w:tcW w:w="1180" w:type="dxa"/>
            <w:tcBorders>
              <w:top w:val="single" w:sz="8" w:space="0" w:color="auto"/>
              <w:left w:val="nil"/>
              <w:bottom w:val="single" w:sz="4" w:space="0" w:color="auto"/>
              <w:right w:val="single" w:sz="8" w:space="0" w:color="auto"/>
            </w:tcBorders>
            <w:shd w:val="clear" w:color="auto" w:fill="auto"/>
            <w:noWrap/>
            <w:vAlign w:val="center"/>
          </w:tcPr>
          <w:p w14:paraId="3FC0EF50" w14:textId="5559155B"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100</w:t>
            </w:r>
          </w:p>
        </w:tc>
        <w:tc>
          <w:tcPr>
            <w:tcW w:w="1768" w:type="dxa"/>
            <w:tcBorders>
              <w:top w:val="single" w:sz="8" w:space="0" w:color="auto"/>
              <w:left w:val="nil"/>
              <w:bottom w:val="single" w:sz="4" w:space="0" w:color="auto"/>
              <w:right w:val="single" w:sz="8" w:space="0" w:color="auto"/>
            </w:tcBorders>
            <w:shd w:val="clear" w:color="auto" w:fill="auto"/>
            <w:noWrap/>
            <w:vAlign w:val="center"/>
          </w:tcPr>
          <w:p w14:paraId="67A9AE78" w14:textId="271114D6"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115 050</w:t>
            </w:r>
          </w:p>
        </w:tc>
        <w:tc>
          <w:tcPr>
            <w:tcW w:w="862" w:type="dxa"/>
            <w:tcBorders>
              <w:top w:val="single" w:sz="8" w:space="0" w:color="auto"/>
              <w:left w:val="nil"/>
              <w:bottom w:val="single" w:sz="4" w:space="0" w:color="auto"/>
              <w:right w:val="single" w:sz="8" w:space="0" w:color="auto"/>
            </w:tcBorders>
            <w:shd w:val="clear" w:color="auto" w:fill="auto"/>
            <w:noWrap/>
            <w:vAlign w:val="center"/>
          </w:tcPr>
          <w:p w14:paraId="73972CB3" w14:textId="2142E3A8" w:rsidR="00E45274" w:rsidRPr="004955D7" w:rsidRDefault="00E45274" w:rsidP="005A5A91">
            <w:pPr>
              <w:jc w:val="right"/>
              <w:rPr>
                <w:rFonts w:ascii="Times New Roman" w:hAnsi="Times New Roman" w:cs="Times New Roman"/>
                <w:b/>
                <w:bCs/>
                <w:color w:val="595959"/>
              </w:rPr>
            </w:pPr>
          </w:p>
        </w:tc>
      </w:tr>
      <w:tr w:rsidR="00E45274" w:rsidRPr="004955D7" w14:paraId="1E9E3813" w14:textId="77777777" w:rsidTr="00121009">
        <w:trPr>
          <w:trHeight w:val="255"/>
          <w:jc w:val="center"/>
        </w:trPr>
        <w:tc>
          <w:tcPr>
            <w:tcW w:w="3695" w:type="dxa"/>
            <w:tcBorders>
              <w:top w:val="single" w:sz="4" w:space="0" w:color="auto"/>
              <w:left w:val="single" w:sz="8" w:space="0" w:color="auto"/>
              <w:bottom w:val="single" w:sz="8" w:space="0" w:color="auto"/>
              <w:right w:val="single" w:sz="8" w:space="0" w:color="auto"/>
            </w:tcBorders>
            <w:shd w:val="clear" w:color="auto" w:fill="auto"/>
            <w:noWrap/>
            <w:vAlign w:val="center"/>
          </w:tcPr>
          <w:p w14:paraId="0FCE21A2"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lastRenderedPageBreak/>
              <w:t>Отложенные налоговые обязательства</w:t>
            </w:r>
          </w:p>
        </w:tc>
        <w:tc>
          <w:tcPr>
            <w:tcW w:w="1600" w:type="dxa"/>
            <w:tcBorders>
              <w:top w:val="single" w:sz="4" w:space="0" w:color="auto"/>
              <w:left w:val="nil"/>
              <w:bottom w:val="single" w:sz="8" w:space="0" w:color="auto"/>
              <w:right w:val="single" w:sz="8" w:space="0" w:color="auto"/>
            </w:tcBorders>
            <w:shd w:val="clear" w:color="auto" w:fill="auto"/>
            <w:noWrap/>
            <w:vAlign w:val="center"/>
          </w:tcPr>
          <w:p w14:paraId="71ED0689" w14:textId="642F0ACB" w:rsidR="00E45274" w:rsidRPr="00C01F94" w:rsidRDefault="00C01F94" w:rsidP="005A5A91">
            <w:pPr>
              <w:jc w:val="right"/>
              <w:rPr>
                <w:rFonts w:ascii="Times New Roman" w:hAnsi="Times New Roman" w:cs="Times New Roman"/>
                <w:color w:val="595959"/>
              </w:rPr>
            </w:pPr>
            <w:r w:rsidRPr="00C01F94">
              <w:rPr>
                <w:rFonts w:ascii="Times New Roman" w:hAnsi="Times New Roman" w:cs="Times New Roman"/>
                <w:color w:val="595959"/>
              </w:rPr>
              <w:t>15 930</w:t>
            </w:r>
          </w:p>
        </w:tc>
        <w:tc>
          <w:tcPr>
            <w:tcW w:w="1180" w:type="dxa"/>
            <w:tcBorders>
              <w:top w:val="single" w:sz="4" w:space="0" w:color="auto"/>
              <w:left w:val="nil"/>
              <w:bottom w:val="single" w:sz="8" w:space="0" w:color="auto"/>
              <w:right w:val="single" w:sz="8" w:space="0" w:color="auto"/>
            </w:tcBorders>
            <w:shd w:val="clear" w:color="auto" w:fill="auto"/>
            <w:noWrap/>
            <w:vAlign w:val="center"/>
          </w:tcPr>
          <w:p w14:paraId="2D20A8F0" w14:textId="55E22421" w:rsidR="00E45274" w:rsidRPr="00C01F94" w:rsidRDefault="00C01F94" w:rsidP="005A5A91">
            <w:pPr>
              <w:jc w:val="right"/>
              <w:rPr>
                <w:rFonts w:ascii="Times New Roman" w:hAnsi="Times New Roman" w:cs="Times New Roman"/>
                <w:bCs/>
                <w:color w:val="595959"/>
              </w:rPr>
            </w:pPr>
            <w:r w:rsidRPr="00C01F94">
              <w:rPr>
                <w:rFonts w:ascii="Times New Roman" w:hAnsi="Times New Roman" w:cs="Times New Roman"/>
                <w:bCs/>
                <w:color w:val="595959"/>
              </w:rPr>
              <w:t>14</w:t>
            </w:r>
          </w:p>
        </w:tc>
        <w:tc>
          <w:tcPr>
            <w:tcW w:w="1768" w:type="dxa"/>
            <w:tcBorders>
              <w:top w:val="single" w:sz="4" w:space="0" w:color="auto"/>
              <w:left w:val="nil"/>
              <w:bottom w:val="single" w:sz="8" w:space="0" w:color="auto"/>
              <w:right w:val="single" w:sz="8" w:space="0" w:color="auto"/>
            </w:tcBorders>
            <w:shd w:val="clear" w:color="auto" w:fill="auto"/>
            <w:noWrap/>
            <w:vAlign w:val="center"/>
          </w:tcPr>
          <w:p w14:paraId="58FDB9B5" w14:textId="7BBDFB70" w:rsidR="00E45274" w:rsidRPr="00C01F94" w:rsidRDefault="00C01F94" w:rsidP="005A5A91">
            <w:pPr>
              <w:jc w:val="right"/>
              <w:rPr>
                <w:rFonts w:ascii="Times New Roman" w:hAnsi="Times New Roman" w:cs="Times New Roman"/>
                <w:color w:val="595959"/>
              </w:rPr>
            </w:pPr>
            <w:r w:rsidRPr="00C01F94">
              <w:rPr>
                <w:rFonts w:ascii="Times New Roman" w:hAnsi="Times New Roman" w:cs="Times New Roman"/>
                <w:color w:val="595959"/>
              </w:rPr>
              <w:t>15 930</w:t>
            </w:r>
          </w:p>
        </w:tc>
        <w:tc>
          <w:tcPr>
            <w:tcW w:w="862" w:type="dxa"/>
            <w:tcBorders>
              <w:top w:val="single" w:sz="4" w:space="0" w:color="auto"/>
              <w:left w:val="nil"/>
              <w:bottom w:val="single" w:sz="8" w:space="0" w:color="auto"/>
              <w:right w:val="single" w:sz="8" w:space="0" w:color="auto"/>
            </w:tcBorders>
            <w:shd w:val="clear" w:color="auto" w:fill="auto"/>
            <w:noWrap/>
            <w:vAlign w:val="center"/>
          </w:tcPr>
          <w:p w14:paraId="18CA2947" w14:textId="5F90EA8A" w:rsidR="00E45274" w:rsidRPr="00C01F94" w:rsidRDefault="00C01F94" w:rsidP="005A5A91">
            <w:pPr>
              <w:jc w:val="right"/>
              <w:rPr>
                <w:rFonts w:ascii="Times New Roman" w:hAnsi="Times New Roman" w:cs="Times New Roman"/>
                <w:bCs/>
                <w:color w:val="595959"/>
              </w:rPr>
            </w:pPr>
            <w:r w:rsidRPr="00C01F94">
              <w:rPr>
                <w:rFonts w:ascii="Times New Roman" w:hAnsi="Times New Roman" w:cs="Times New Roman"/>
                <w:bCs/>
                <w:color w:val="595959"/>
              </w:rPr>
              <w:t>14</w:t>
            </w:r>
          </w:p>
        </w:tc>
      </w:tr>
      <w:tr w:rsidR="00E45274" w:rsidRPr="004955D7" w14:paraId="198DF27D"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36D9FBFB"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Прочие</w:t>
            </w:r>
          </w:p>
        </w:tc>
        <w:tc>
          <w:tcPr>
            <w:tcW w:w="1600" w:type="dxa"/>
            <w:tcBorders>
              <w:top w:val="nil"/>
              <w:left w:val="nil"/>
              <w:bottom w:val="single" w:sz="8" w:space="0" w:color="auto"/>
              <w:right w:val="single" w:sz="8" w:space="0" w:color="auto"/>
            </w:tcBorders>
            <w:shd w:val="clear" w:color="auto" w:fill="auto"/>
            <w:noWrap/>
            <w:vAlign w:val="center"/>
          </w:tcPr>
          <w:p w14:paraId="63A4A62C" w14:textId="4263F4E5" w:rsidR="00E45274" w:rsidRPr="00C01F94" w:rsidRDefault="00C01F94" w:rsidP="005A5A91">
            <w:pPr>
              <w:jc w:val="right"/>
              <w:rPr>
                <w:rFonts w:ascii="Times New Roman" w:hAnsi="Times New Roman" w:cs="Times New Roman"/>
                <w:color w:val="595959"/>
              </w:rPr>
            </w:pPr>
            <w:r w:rsidRPr="00C01F94">
              <w:rPr>
                <w:rFonts w:ascii="Times New Roman" w:hAnsi="Times New Roman" w:cs="Times New Roman"/>
                <w:color w:val="595959"/>
              </w:rPr>
              <w:t>99 120</w:t>
            </w:r>
          </w:p>
        </w:tc>
        <w:tc>
          <w:tcPr>
            <w:tcW w:w="1180" w:type="dxa"/>
            <w:tcBorders>
              <w:top w:val="nil"/>
              <w:left w:val="nil"/>
              <w:bottom w:val="single" w:sz="8" w:space="0" w:color="auto"/>
              <w:right w:val="single" w:sz="8" w:space="0" w:color="auto"/>
            </w:tcBorders>
            <w:shd w:val="clear" w:color="auto" w:fill="auto"/>
            <w:noWrap/>
            <w:vAlign w:val="center"/>
          </w:tcPr>
          <w:p w14:paraId="3E87C598" w14:textId="55952610" w:rsidR="00E45274" w:rsidRPr="00C01F94" w:rsidRDefault="00C01F94" w:rsidP="005A5A91">
            <w:pPr>
              <w:jc w:val="right"/>
              <w:rPr>
                <w:rFonts w:ascii="Times New Roman" w:hAnsi="Times New Roman" w:cs="Times New Roman"/>
                <w:bCs/>
                <w:color w:val="595959"/>
              </w:rPr>
            </w:pPr>
            <w:r w:rsidRPr="00C01F94">
              <w:rPr>
                <w:rFonts w:ascii="Times New Roman" w:hAnsi="Times New Roman" w:cs="Times New Roman"/>
                <w:bCs/>
                <w:color w:val="595959"/>
              </w:rPr>
              <w:t>86</w:t>
            </w:r>
          </w:p>
        </w:tc>
        <w:tc>
          <w:tcPr>
            <w:tcW w:w="1768" w:type="dxa"/>
            <w:tcBorders>
              <w:top w:val="nil"/>
              <w:left w:val="nil"/>
              <w:bottom w:val="single" w:sz="8" w:space="0" w:color="auto"/>
              <w:right w:val="single" w:sz="8" w:space="0" w:color="auto"/>
            </w:tcBorders>
            <w:shd w:val="clear" w:color="auto" w:fill="auto"/>
            <w:noWrap/>
            <w:vAlign w:val="center"/>
          </w:tcPr>
          <w:p w14:paraId="79B4295D" w14:textId="0FB6BCC0" w:rsidR="00E45274" w:rsidRPr="00C01F94" w:rsidRDefault="00C01F94" w:rsidP="005A5A91">
            <w:pPr>
              <w:jc w:val="right"/>
              <w:rPr>
                <w:rFonts w:ascii="Times New Roman" w:hAnsi="Times New Roman" w:cs="Times New Roman"/>
                <w:color w:val="595959"/>
              </w:rPr>
            </w:pPr>
            <w:r w:rsidRPr="00C01F94">
              <w:rPr>
                <w:rFonts w:ascii="Times New Roman" w:hAnsi="Times New Roman" w:cs="Times New Roman"/>
                <w:color w:val="595959"/>
              </w:rPr>
              <w:t>99 120</w:t>
            </w:r>
          </w:p>
        </w:tc>
        <w:tc>
          <w:tcPr>
            <w:tcW w:w="862" w:type="dxa"/>
            <w:tcBorders>
              <w:top w:val="nil"/>
              <w:left w:val="nil"/>
              <w:bottom w:val="single" w:sz="8" w:space="0" w:color="auto"/>
              <w:right w:val="single" w:sz="8" w:space="0" w:color="auto"/>
            </w:tcBorders>
            <w:shd w:val="clear" w:color="auto" w:fill="auto"/>
            <w:noWrap/>
            <w:vAlign w:val="center"/>
          </w:tcPr>
          <w:p w14:paraId="0FA3CA20" w14:textId="5582A731" w:rsidR="00E45274" w:rsidRPr="00C01F94" w:rsidRDefault="00C01F94" w:rsidP="005A5A91">
            <w:pPr>
              <w:jc w:val="right"/>
              <w:rPr>
                <w:rFonts w:ascii="Times New Roman" w:hAnsi="Times New Roman" w:cs="Times New Roman"/>
                <w:bCs/>
                <w:color w:val="595959"/>
              </w:rPr>
            </w:pPr>
            <w:r w:rsidRPr="00C01F94">
              <w:rPr>
                <w:rFonts w:ascii="Times New Roman" w:hAnsi="Times New Roman" w:cs="Times New Roman"/>
                <w:bCs/>
                <w:color w:val="595959"/>
              </w:rPr>
              <w:t>86</w:t>
            </w:r>
          </w:p>
        </w:tc>
      </w:tr>
      <w:tr w:rsidR="00E45274" w:rsidRPr="004955D7" w14:paraId="2A2F97D3"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759C561C" w14:textId="77777777" w:rsidR="00E45274" w:rsidRPr="004955D7" w:rsidRDefault="00E45274" w:rsidP="00B61FE8">
            <w:pPr>
              <w:rPr>
                <w:rFonts w:ascii="Times New Roman" w:hAnsi="Times New Roman" w:cs="Times New Roman"/>
                <w:b/>
                <w:bCs/>
                <w:color w:val="595959"/>
              </w:rPr>
            </w:pPr>
            <w:r w:rsidRPr="004955D7">
              <w:rPr>
                <w:rFonts w:ascii="Times New Roman" w:hAnsi="Times New Roman" w:cs="Times New Roman"/>
                <w:b/>
                <w:bCs/>
                <w:color w:val="595959"/>
              </w:rPr>
              <w:t>Краткосрочные обязательства</w:t>
            </w:r>
          </w:p>
        </w:tc>
        <w:tc>
          <w:tcPr>
            <w:tcW w:w="1600" w:type="dxa"/>
            <w:tcBorders>
              <w:top w:val="nil"/>
              <w:left w:val="nil"/>
              <w:bottom w:val="single" w:sz="8" w:space="0" w:color="auto"/>
              <w:right w:val="single" w:sz="8" w:space="0" w:color="auto"/>
            </w:tcBorders>
            <w:shd w:val="clear" w:color="auto" w:fill="auto"/>
            <w:noWrap/>
            <w:vAlign w:val="center"/>
          </w:tcPr>
          <w:p w14:paraId="09A072ED" w14:textId="5D9AC5D7"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38 445</w:t>
            </w:r>
          </w:p>
        </w:tc>
        <w:tc>
          <w:tcPr>
            <w:tcW w:w="1180" w:type="dxa"/>
            <w:tcBorders>
              <w:top w:val="nil"/>
              <w:left w:val="nil"/>
              <w:bottom w:val="single" w:sz="8" w:space="0" w:color="auto"/>
              <w:right w:val="single" w:sz="8" w:space="0" w:color="auto"/>
            </w:tcBorders>
            <w:shd w:val="clear" w:color="auto" w:fill="auto"/>
            <w:noWrap/>
            <w:vAlign w:val="center"/>
          </w:tcPr>
          <w:p w14:paraId="6B65A039" w14:textId="6B140CAA"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100</w:t>
            </w:r>
          </w:p>
        </w:tc>
        <w:tc>
          <w:tcPr>
            <w:tcW w:w="1768" w:type="dxa"/>
            <w:tcBorders>
              <w:top w:val="nil"/>
              <w:left w:val="nil"/>
              <w:bottom w:val="single" w:sz="8" w:space="0" w:color="auto"/>
              <w:right w:val="single" w:sz="8" w:space="0" w:color="auto"/>
            </w:tcBorders>
            <w:shd w:val="clear" w:color="auto" w:fill="auto"/>
            <w:noWrap/>
            <w:vAlign w:val="center"/>
          </w:tcPr>
          <w:p w14:paraId="34C09867" w14:textId="15A4B72E"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120 103</w:t>
            </w:r>
          </w:p>
        </w:tc>
        <w:tc>
          <w:tcPr>
            <w:tcW w:w="862" w:type="dxa"/>
            <w:tcBorders>
              <w:top w:val="nil"/>
              <w:left w:val="nil"/>
              <w:bottom w:val="single" w:sz="8" w:space="0" w:color="auto"/>
              <w:right w:val="single" w:sz="8" w:space="0" w:color="auto"/>
            </w:tcBorders>
            <w:shd w:val="clear" w:color="auto" w:fill="auto"/>
            <w:noWrap/>
            <w:vAlign w:val="center"/>
          </w:tcPr>
          <w:p w14:paraId="5BA37E42" w14:textId="7B36D55B" w:rsidR="00E45274" w:rsidRPr="004955D7" w:rsidRDefault="00C01F94" w:rsidP="005A5A91">
            <w:pPr>
              <w:jc w:val="right"/>
              <w:rPr>
                <w:rFonts w:ascii="Times New Roman" w:hAnsi="Times New Roman" w:cs="Times New Roman"/>
                <w:b/>
                <w:bCs/>
                <w:color w:val="595959"/>
              </w:rPr>
            </w:pPr>
            <w:r>
              <w:rPr>
                <w:rFonts w:ascii="Times New Roman" w:hAnsi="Times New Roman" w:cs="Times New Roman"/>
                <w:b/>
                <w:bCs/>
                <w:color w:val="595959"/>
              </w:rPr>
              <w:t>100</w:t>
            </w:r>
          </w:p>
        </w:tc>
      </w:tr>
      <w:tr w:rsidR="00E45274" w:rsidRPr="004955D7" w14:paraId="3A108ACA" w14:textId="77777777" w:rsidTr="00B61FE8">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7EE03810"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 xml:space="preserve">Займы </w:t>
            </w:r>
          </w:p>
        </w:tc>
        <w:tc>
          <w:tcPr>
            <w:tcW w:w="1600" w:type="dxa"/>
            <w:tcBorders>
              <w:top w:val="nil"/>
              <w:left w:val="nil"/>
              <w:bottom w:val="single" w:sz="8" w:space="0" w:color="auto"/>
              <w:right w:val="single" w:sz="8" w:space="0" w:color="auto"/>
            </w:tcBorders>
            <w:shd w:val="clear" w:color="auto" w:fill="auto"/>
            <w:noWrap/>
            <w:vAlign w:val="center"/>
          </w:tcPr>
          <w:p w14:paraId="7AD3C9C6" w14:textId="77777777" w:rsidR="00E45274" w:rsidRPr="004955D7" w:rsidRDefault="00E45274" w:rsidP="005A5A91">
            <w:pPr>
              <w:jc w:val="right"/>
              <w:rPr>
                <w:rFonts w:ascii="Times New Roman" w:hAnsi="Times New Roman" w:cs="Times New Roman"/>
                <w:color w:val="595959"/>
              </w:rPr>
            </w:pPr>
          </w:p>
        </w:tc>
        <w:tc>
          <w:tcPr>
            <w:tcW w:w="1180" w:type="dxa"/>
            <w:tcBorders>
              <w:top w:val="nil"/>
              <w:left w:val="nil"/>
              <w:bottom w:val="single" w:sz="8" w:space="0" w:color="auto"/>
              <w:right w:val="single" w:sz="8" w:space="0" w:color="auto"/>
            </w:tcBorders>
            <w:shd w:val="clear" w:color="auto" w:fill="auto"/>
            <w:noWrap/>
            <w:vAlign w:val="center"/>
          </w:tcPr>
          <w:p w14:paraId="29F0BCD3" w14:textId="249C457C" w:rsidR="00E45274" w:rsidRPr="004955D7" w:rsidRDefault="00E45274" w:rsidP="005A5A91">
            <w:pPr>
              <w:jc w:val="right"/>
              <w:rPr>
                <w:rFonts w:ascii="Times New Roman" w:hAnsi="Times New Roman" w:cs="Times New Roman"/>
                <w:b/>
                <w:bCs/>
                <w:color w:val="595959"/>
              </w:rPr>
            </w:pPr>
          </w:p>
        </w:tc>
        <w:tc>
          <w:tcPr>
            <w:tcW w:w="1768" w:type="dxa"/>
            <w:tcBorders>
              <w:top w:val="nil"/>
              <w:left w:val="nil"/>
              <w:bottom w:val="single" w:sz="8" w:space="0" w:color="auto"/>
              <w:right w:val="single" w:sz="8" w:space="0" w:color="auto"/>
            </w:tcBorders>
            <w:shd w:val="clear" w:color="auto" w:fill="auto"/>
            <w:noWrap/>
            <w:vAlign w:val="center"/>
          </w:tcPr>
          <w:p w14:paraId="1388A2ED" w14:textId="19F9F0EC" w:rsidR="00E45274" w:rsidRPr="004955D7" w:rsidRDefault="00E45274" w:rsidP="005A5A91">
            <w:pPr>
              <w:jc w:val="right"/>
              <w:rPr>
                <w:rFonts w:ascii="Times New Roman" w:hAnsi="Times New Roman" w:cs="Times New Roman"/>
                <w:color w:val="595959"/>
              </w:rPr>
            </w:pPr>
          </w:p>
        </w:tc>
        <w:tc>
          <w:tcPr>
            <w:tcW w:w="862" w:type="dxa"/>
            <w:tcBorders>
              <w:top w:val="nil"/>
              <w:left w:val="nil"/>
              <w:bottom w:val="single" w:sz="8" w:space="0" w:color="auto"/>
              <w:right w:val="single" w:sz="8" w:space="0" w:color="auto"/>
            </w:tcBorders>
            <w:shd w:val="clear" w:color="auto" w:fill="auto"/>
            <w:noWrap/>
            <w:vAlign w:val="center"/>
          </w:tcPr>
          <w:p w14:paraId="7BDF2161" w14:textId="3799951B" w:rsidR="00E45274" w:rsidRPr="004955D7" w:rsidRDefault="00E45274" w:rsidP="005A5A91">
            <w:pPr>
              <w:jc w:val="right"/>
              <w:rPr>
                <w:rFonts w:ascii="Times New Roman" w:hAnsi="Times New Roman" w:cs="Times New Roman"/>
                <w:b/>
                <w:bCs/>
                <w:color w:val="595959"/>
              </w:rPr>
            </w:pPr>
          </w:p>
        </w:tc>
      </w:tr>
      <w:tr w:rsidR="00E45274" w:rsidRPr="004955D7" w14:paraId="547AC525"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27A9274C" w14:textId="77777777" w:rsidR="00E45274" w:rsidRPr="004955D7" w:rsidRDefault="00E45274" w:rsidP="00B61FE8">
            <w:pPr>
              <w:ind w:firstLineChars="100" w:firstLine="220"/>
              <w:rPr>
                <w:rFonts w:ascii="Times New Roman" w:hAnsi="Times New Roman" w:cs="Times New Roman"/>
                <w:color w:val="595959"/>
              </w:rPr>
            </w:pPr>
            <w:r w:rsidRPr="004955D7">
              <w:rPr>
                <w:rFonts w:ascii="Times New Roman" w:hAnsi="Times New Roman" w:cs="Times New Roman"/>
                <w:color w:val="595959"/>
              </w:rPr>
              <w:t>Кредиторская задолженность</w:t>
            </w:r>
          </w:p>
        </w:tc>
        <w:tc>
          <w:tcPr>
            <w:tcW w:w="1600" w:type="dxa"/>
            <w:tcBorders>
              <w:top w:val="nil"/>
              <w:left w:val="nil"/>
              <w:bottom w:val="single" w:sz="8" w:space="0" w:color="auto"/>
              <w:right w:val="single" w:sz="8" w:space="0" w:color="auto"/>
            </w:tcBorders>
            <w:shd w:val="clear" w:color="auto" w:fill="auto"/>
            <w:noWrap/>
            <w:vAlign w:val="center"/>
          </w:tcPr>
          <w:p w14:paraId="1F556621" w14:textId="1054F4B2" w:rsidR="00E45274" w:rsidRPr="004955D7" w:rsidRDefault="00C01F94" w:rsidP="005A5A91">
            <w:pPr>
              <w:jc w:val="right"/>
              <w:rPr>
                <w:rFonts w:ascii="Times New Roman" w:hAnsi="Times New Roman" w:cs="Times New Roman"/>
                <w:color w:val="595959"/>
              </w:rPr>
            </w:pPr>
            <w:r>
              <w:rPr>
                <w:rFonts w:ascii="Times New Roman" w:hAnsi="Times New Roman" w:cs="Times New Roman"/>
                <w:color w:val="595959"/>
              </w:rPr>
              <w:t>38 287</w:t>
            </w:r>
          </w:p>
        </w:tc>
        <w:tc>
          <w:tcPr>
            <w:tcW w:w="1180" w:type="dxa"/>
            <w:tcBorders>
              <w:top w:val="nil"/>
              <w:left w:val="nil"/>
              <w:bottom w:val="single" w:sz="8" w:space="0" w:color="auto"/>
              <w:right w:val="single" w:sz="8" w:space="0" w:color="auto"/>
            </w:tcBorders>
            <w:shd w:val="clear" w:color="auto" w:fill="auto"/>
            <w:noWrap/>
            <w:vAlign w:val="center"/>
          </w:tcPr>
          <w:p w14:paraId="2A3BB976" w14:textId="01A41127" w:rsidR="00E45274" w:rsidRPr="00C01F94" w:rsidRDefault="00C01F94" w:rsidP="005A5A91">
            <w:pPr>
              <w:jc w:val="right"/>
              <w:rPr>
                <w:rFonts w:ascii="Times New Roman" w:hAnsi="Times New Roman" w:cs="Times New Roman"/>
                <w:bCs/>
                <w:color w:val="595959"/>
              </w:rPr>
            </w:pPr>
            <w:r w:rsidRPr="00C01F94">
              <w:rPr>
                <w:rFonts w:ascii="Times New Roman" w:hAnsi="Times New Roman" w:cs="Times New Roman"/>
                <w:bCs/>
                <w:color w:val="595959"/>
              </w:rPr>
              <w:t>99</w:t>
            </w:r>
          </w:p>
        </w:tc>
        <w:tc>
          <w:tcPr>
            <w:tcW w:w="1768" w:type="dxa"/>
            <w:tcBorders>
              <w:top w:val="nil"/>
              <w:left w:val="nil"/>
              <w:bottom w:val="single" w:sz="8" w:space="0" w:color="auto"/>
              <w:right w:val="single" w:sz="8" w:space="0" w:color="auto"/>
            </w:tcBorders>
            <w:shd w:val="clear" w:color="auto" w:fill="auto"/>
            <w:noWrap/>
            <w:vAlign w:val="center"/>
          </w:tcPr>
          <w:p w14:paraId="5046A38E" w14:textId="263C07BD" w:rsidR="00E45274" w:rsidRPr="00C01F94" w:rsidRDefault="00C01F94" w:rsidP="005A5A91">
            <w:pPr>
              <w:jc w:val="right"/>
              <w:rPr>
                <w:rFonts w:ascii="Times New Roman" w:hAnsi="Times New Roman" w:cs="Times New Roman"/>
                <w:color w:val="595959"/>
              </w:rPr>
            </w:pPr>
            <w:r w:rsidRPr="00C01F94">
              <w:rPr>
                <w:rFonts w:ascii="Times New Roman" w:hAnsi="Times New Roman" w:cs="Times New Roman"/>
                <w:color w:val="595959"/>
              </w:rPr>
              <w:t>120 057</w:t>
            </w:r>
          </w:p>
        </w:tc>
        <w:tc>
          <w:tcPr>
            <w:tcW w:w="862" w:type="dxa"/>
            <w:tcBorders>
              <w:top w:val="nil"/>
              <w:left w:val="nil"/>
              <w:bottom w:val="single" w:sz="8" w:space="0" w:color="auto"/>
              <w:right w:val="single" w:sz="8" w:space="0" w:color="auto"/>
            </w:tcBorders>
            <w:shd w:val="clear" w:color="auto" w:fill="auto"/>
            <w:noWrap/>
            <w:vAlign w:val="center"/>
          </w:tcPr>
          <w:p w14:paraId="40FD6790" w14:textId="4B10618B" w:rsidR="00E45274" w:rsidRPr="00C01F94" w:rsidRDefault="00C01F94" w:rsidP="005A5A91">
            <w:pPr>
              <w:jc w:val="right"/>
              <w:rPr>
                <w:rFonts w:ascii="Times New Roman" w:hAnsi="Times New Roman" w:cs="Times New Roman"/>
                <w:bCs/>
                <w:color w:val="595959"/>
              </w:rPr>
            </w:pPr>
            <w:r w:rsidRPr="00C01F94">
              <w:rPr>
                <w:rFonts w:ascii="Times New Roman" w:hAnsi="Times New Roman" w:cs="Times New Roman"/>
                <w:bCs/>
                <w:color w:val="595959"/>
              </w:rPr>
              <w:t>100</w:t>
            </w:r>
          </w:p>
        </w:tc>
      </w:tr>
      <w:tr w:rsidR="00E45274" w:rsidRPr="004955D7" w14:paraId="42E083E4" w14:textId="77777777" w:rsidTr="00BA15B3">
        <w:trPr>
          <w:trHeight w:val="255"/>
          <w:jc w:val="center"/>
        </w:trPr>
        <w:tc>
          <w:tcPr>
            <w:tcW w:w="3695" w:type="dxa"/>
            <w:tcBorders>
              <w:top w:val="nil"/>
              <w:left w:val="single" w:sz="8" w:space="0" w:color="auto"/>
              <w:bottom w:val="single" w:sz="8" w:space="0" w:color="auto"/>
              <w:right w:val="single" w:sz="8" w:space="0" w:color="auto"/>
            </w:tcBorders>
            <w:shd w:val="clear" w:color="auto" w:fill="auto"/>
            <w:noWrap/>
            <w:vAlign w:val="center"/>
          </w:tcPr>
          <w:p w14:paraId="04EA0160" w14:textId="22123BE5" w:rsidR="00E45274" w:rsidRPr="004955D7" w:rsidRDefault="00C01F94" w:rsidP="00B61FE8">
            <w:pPr>
              <w:ind w:firstLineChars="100" w:firstLine="220"/>
              <w:rPr>
                <w:rFonts w:ascii="Times New Roman" w:hAnsi="Times New Roman" w:cs="Times New Roman"/>
                <w:color w:val="595959"/>
              </w:rPr>
            </w:pPr>
            <w:r>
              <w:rPr>
                <w:rFonts w:ascii="Times New Roman" w:hAnsi="Times New Roman" w:cs="Times New Roman"/>
                <w:color w:val="595959"/>
              </w:rPr>
              <w:t>Оценочные</w:t>
            </w:r>
            <w:r w:rsidR="00E45274" w:rsidRPr="004955D7">
              <w:rPr>
                <w:rFonts w:ascii="Times New Roman" w:hAnsi="Times New Roman" w:cs="Times New Roman"/>
                <w:color w:val="595959"/>
              </w:rPr>
              <w:t xml:space="preserve"> обязательства</w:t>
            </w:r>
          </w:p>
        </w:tc>
        <w:tc>
          <w:tcPr>
            <w:tcW w:w="1600" w:type="dxa"/>
            <w:tcBorders>
              <w:top w:val="nil"/>
              <w:left w:val="nil"/>
              <w:bottom w:val="single" w:sz="8" w:space="0" w:color="auto"/>
              <w:right w:val="single" w:sz="8" w:space="0" w:color="auto"/>
            </w:tcBorders>
            <w:shd w:val="clear" w:color="auto" w:fill="auto"/>
            <w:noWrap/>
            <w:vAlign w:val="center"/>
          </w:tcPr>
          <w:p w14:paraId="204366B1" w14:textId="30907A0A" w:rsidR="00E45274" w:rsidRPr="004955D7" w:rsidRDefault="00C01F94" w:rsidP="005A5A91">
            <w:pPr>
              <w:jc w:val="right"/>
              <w:rPr>
                <w:rFonts w:ascii="Times New Roman" w:hAnsi="Times New Roman" w:cs="Times New Roman"/>
                <w:color w:val="595959"/>
              </w:rPr>
            </w:pPr>
            <w:r>
              <w:rPr>
                <w:rFonts w:ascii="Times New Roman" w:hAnsi="Times New Roman" w:cs="Times New Roman"/>
                <w:color w:val="595959"/>
              </w:rPr>
              <w:t>158</w:t>
            </w:r>
          </w:p>
        </w:tc>
        <w:tc>
          <w:tcPr>
            <w:tcW w:w="1180" w:type="dxa"/>
            <w:tcBorders>
              <w:top w:val="nil"/>
              <w:left w:val="nil"/>
              <w:bottom w:val="single" w:sz="8" w:space="0" w:color="auto"/>
              <w:right w:val="single" w:sz="8" w:space="0" w:color="auto"/>
            </w:tcBorders>
            <w:shd w:val="clear" w:color="auto" w:fill="auto"/>
            <w:noWrap/>
            <w:vAlign w:val="center"/>
          </w:tcPr>
          <w:p w14:paraId="54C74B39" w14:textId="0E32B9D9" w:rsidR="00E45274" w:rsidRPr="00C01F94" w:rsidRDefault="00C01F94" w:rsidP="005A5A91">
            <w:pPr>
              <w:jc w:val="right"/>
              <w:rPr>
                <w:rFonts w:ascii="Times New Roman" w:hAnsi="Times New Roman" w:cs="Times New Roman"/>
                <w:bCs/>
                <w:color w:val="595959"/>
              </w:rPr>
            </w:pPr>
            <w:r w:rsidRPr="00C01F94">
              <w:rPr>
                <w:rFonts w:ascii="Times New Roman" w:hAnsi="Times New Roman" w:cs="Times New Roman"/>
                <w:bCs/>
                <w:color w:val="595959"/>
              </w:rPr>
              <w:t>1</w:t>
            </w:r>
          </w:p>
        </w:tc>
        <w:tc>
          <w:tcPr>
            <w:tcW w:w="1768" w:type="dxa"/>
            <w:tcBorders>
              <w:top w:val="nil"/>
              <w:left w:val="nil"/>
              <w:bottom w:val="single" w:sz="8" w:space="0" w:color="auto"/>
              <w:right w:val="single" w:sz="8" w:space="0" w:color="auto"/>
            </w:tcBorders>
            <w:shd w:val="clear" w:color="auto" w:fill="auto"/>
            <w:noWrap/>
            <w:vAlign w:val="center"/>
          </w:tcPr>
          <w:p w14:paraId="7C9DA903" w14:textId="31A68DCD" w:rsidR="00E45274" w:rsidRPr="00C01F94" w:rsidRDefault="00C01F94" w:rsidP="005A5A91">
            <w:pPr>
              <w:jc w:val="right"/>
              <w:rPr>
                <w:rFonts w:ascii="Times New Roman" w:hAnsi="Times New Roman" w:cs="Times New Roman"/>
                <w:color w:val="595959"/>
              </w:rPr>
            </w:pPr>
            <w:r w:rsidRPr="00C01F94">
              <w:rPr>
                <w:rFonts w:ascii="Times New Roman" w:hAnsi="Times New Roman" w:cs="Times New Roman"/>
                <w:color w:val="595959"/>
              </w:rPr>
              <w:t>46</w:t>
            </w:r>
          </w:p>
        </w:tc>
        <w:tc>
          <w:tcPr>
            <w:tcW w:w="862" w:type="dxa"/>
            <w:tcBorders>
              <w:top w:val="nil"/>
              <w:left w:val="nil"/>
              <w:bottom w:val="single" w:sz="8" w:space="0" w:color="auto"/>
              <w:right w:val="single" w:sz="8" w:space="0" w:color="auto"/>
            </w:tcBorders>
            <w:shd w:val="clear" w:color="auto" w:fill="auto"/>
            <w:noWrap/>
            <w:vAlign w:val="center"/>
          </w:tcPr>
          <w:p w14:paraId="4769DA17" w14:textId="4E7B012D" w:rsidR="00E45274" w:rsidRPr="00C01F94" w:rsidRDefault="00C01F94" w:rsidP="005A5A91">
            <w:pPr>
              <w:jc w:val="right"/>
              <w:rPr>
                <w:rFonts w:ascii="Times New Roman" w:hAnsi="Times New Roman" w:cs="Times New Roman"/>
                <w:bCs/>
                <w:color w:val="595959"/>
              </w:rPr>
            </w:pPr>
            <w:r w:rsidRPr="00C01F94">
              <w:rPr>
                <w:rFonts w:ascii="Times New Roman" w:hAnsi="Times New Roman" w:cs="Times New Roman"/>
                <w:bCs/>
                <w:color w:val="595959"/>
              </w:rPr>
              <w:t>0</w:t>
            </w:r>
          </w:p>
        </w:tc>
      </w:tr>
    </w:tbl>
    <w:p w14:paraId="3A308C02" w14:textId="77777777" w:rsidR="004955D7" w:rsidRDefault="004955D7" w:rsidP="00E45274">
      <w:pPr>
        <w:ind w:firstLine="480"/>
        <w:jc w:val="both"/>
        <w:rPr>
          <w:rFonts w:ascii="Times New Roman" w:hAnsi="Times New Roman" w:cs="Times New Roman"/>
        </w:rPr>
      </w:pPr>
    </w:p>
    <w:p w14:paraId="7377FBD2" w14:textId="23FB6ED0" w:rsidR="00E45274" w:rsidRPr="004955D7" w:rsidRDefault="00E45274" w:rsidP="00E45274">
      <w:pPr>
        <w:ind w:firstLine="480"/>
        <w:jc w:val="both"/>
        <w:rPr>
          <w:rFonts w:ascii="Times New Roman" w:hAnsi="Times New Roman" w:cs="Times New Roman"/>
        </w:rPr>
      </w:pPr>
      <w:r w:rsidRPr="004955D7">
        <w:rPr>
          <w:rFonts w:ascii="Times New Roman" w:hAnsi="Times New Roman" w:cs="Times New Roman"/>
        </w:rPr>
        <w:t>Структура долгосрочных финансовых вло</w:t>
      </w:r>
      <w:r w:rsidR="001835D6">
        <w:rPr>
          <w:rFonts w:ascii="Times New Roman" w:hAnsi="Times New Roman" w:cs="Times New Roman"/>
        </w:rPr>
        <w:t>жений по состоянию на 31.12.2016</w:t>
      </w:r>
      <w:r w:rsidR="004B6CAC">
        <w:rPr>
          <w:rFonts w:ascii="Times New Roman" w:hAnsi="Times New Roman" w:cs="Times New Roman"/>
        </w:rPr>
        <w:t>г.</w:t>
      </w:r>
      <w:r w:rsidRPr="004955D7">
        <w:rPr>
          <w:rFonts w:ascii="Times New Roman" w:hAnsi="Times New Roman" w:cs="Times New Roman"/>
        </w:rPr>
        <w:t xml:space="preserve"> в размере 1 306 005 тыс. руб., составляют вклады в уставные капиталы</w:t>
      </w:r>
      <w:r w:rsidR="001835D6">
        <w:rPr>
          <w:rFonts w:ascii="Times New Roman" w:hAnsi="Times New Roman" w:cs="Times New Roman"/>
        </w:rPr>
        <w:t xml:space="preserve"> организаций. Из которых 1 306 005 тыс. руб. –</w:t>
      </w:r>
      <w:r w:rsidRPr="004955D7">
        <w:rPr>
          <w:rFonts w:ascii="Times New Roman" w:hAnsi="Times New Roman" w:cs="Times New Roman"/>
        </w:rPr>
        <w:t xml:space="preserve"> вклад в уставный капитал дочерней организации - АО «ЗДК «Лензолото». </w:t>
      </w:r>
    </w:p>
    <w:p w14:paraId="1A355E30" w14:textId="7FD6F39B" w:rsidR="00B61FE8" w:rsidRPr="004955D7" w:rsidRDefault="00E45274" w:rsidP="00B61FE8">
      <w:pPr>
        <w:jc w:val="both"/>
        <w:rPr>
          <w:rFonts w:ascii="Times New Roman" w:hAnsi="Times New Roman" w:cs="Times New Roman"/>
        </w:rPr>
      </w:pPr>
      <w:r w:rsidRPr="004955D7">
        <w:rPr>
          <w:rFonts w:ascii="Times New Roman" w:hAnsi="Times New Roman" w:cs="Times New Roman"/>
        </w:rPr>
        <w:t xml:space="preserve">        Кредиторская</w:t>
      </w:r>
      <w:r w:rsidR="001835D6">
        <w:rPr>
          <w:rFonts w:ascii="Times New Roman" w:hAnsi="Times New Roman" w:cs="Times New Roman"/>
        </w:rPr>
        <w:t xml:space="preserve"> задолженность в сумме 38 287</w:t>
      </w:r>
      <w:r w:rsidRPr="004955D7">
        <w:rPr>
          <w:rFonts w:ascii="Times New Roman" w:hAnsi="Times New Roman" w:cs="Times New Roman"/>
        </w:rPr>
        <w:t xml:space="preserve"> тыс. руб.</w:t>
      </w:r>
      <w:r w:rsidR="001835D6">
        <w:rPr>
          <w:rFonts w:ascii="Times New Roman" w:hAnsi="Times New Roman" w:cs="Times New Roman"/>
        </w:rPr>
        <w:t>,</w:t>
      </w:r>
      <w:r w:rsidRPr="004955D7">
        <w:rPr>
          <w:rFonts w:ascii="Times New Roman" w:hAnsi="Times New Roman" w:cs="Times New Roman"/>
        </w:rPr>
        <w:t xml:space="preserve"> </w:t>
      </w:r>
      <w:r w:rsidR="001835D6">
        <w:rPr>
          <w:rFonts w:ascii="Times New Roman" w:hAnsi="Times New Roman" w:cs="Times New Roman"/>
        </w:rPr>
        <w:t xml:space="preserve">в основном сформирована </w:t>
      </w:r>
      <w:r w:rsidRPr="004955D7">
        <w:rPr>
          <w:rFonts w:ascii="Times New Roman" w:hAnsi="Times New Roman" w:cs="Times New Roman"/>
        </w:rPr>
        <w:t xml:space="preserve">за счёт </w:t>
      </w:r>
      <w:r w:rsidR="001835D6">
        <w:rPr>
          <w:rFonts w:ascii="Times New Roman" w:hAnsi="Times New Roman" w:cs="Times New Roman"/>
        </w:rPr>
        <w:t>задолженности участникам (учредителям) по выплате доходов в размере 36 738 тыс. руб.</w:t>
      </w:r>
    </w:p>
    <w:p w14:paraId="00F34BAB" w14:textId="744C7D89" w:rsidR="0016402D" w:rsidRPr="00162F7D" w:rsidRDefault="0016402D" w:rsidP="00162F7D">
      <w:pPr>
        <w:pStyle w:val="a5"/>
        <w:numPr>
          <w:ilvl w:val="0"/>
          <w:numId w:val="31"/>
        </w:numPr>
        <w:tabs>
          <w:tab w:val="left" w:pos="567"/>
        </w:tabs>
        <w:spacing w:after="120" w:line="240" w:lineRule="auto"/>
        <w:ind w:left="0" w:firstLine="284"/>
        <w:jc w:val="both"/>
        <w:rPr>
          <w:rFonts w:ascii="Times New Roman" w:eastAsia="Calibri" w:hAnsi="Times New Roman" w:cs="Times New Roman"/>
        </w:rPr>
      </w:pPr>
      <w:r w:rsidRPr="004955D7">
        <w:rPr>
          <w:rFonts w:ascii="Times New Roman" w:hAnsi="Times New Roman" w:cs="Times New Roman"/>
          <w:b/>
        </w:rPr>
        <w:t>ПЕРСПЕКТИВЫ РАЗВИТИЯ ПАО «</w:t>
      </w:r>
      <w:r w:rsidR="00B61FE8" w:rsidRPr="004955D7">
        <w:rPr>
          <w:rFonts w:ascii="Times New Roman" w:hAnsi="Times New Roman" w:cs="Times New Roman"/>
          <w:b/>
        </w:rPr>
        <w:t>ЛЕНЗОЛОТО</w:t>
      </w:r>
      <w:r w:rsidRPr="004955D7">
        <w:rPr>
          <w:rFonts w:ascii="Times New Roman" w:hAnsi="Times New Roman" w:cs="Times New Roman"/>
          <w:b/>
        </w:rPr>
        <w:t>»</w:t>
      </w:r>
    </w:p>
    <w:p w14:paraId="79905738" w14:textId="3578F744" w:rsidR="004955D7" w:rsidRPr="004955D7" w:rsidRDefault="00E45274" w:rsidP="00162F7D">
      <w:pPr>
        <w:ind w:firstLine="600"/>
        <w:jc w:val="both"/>
        <w:rPr>
          <w:rFonts w:ascii="Times New Roman" w:hAnsi="Times New Roman" w:cs="Times New Roman"/>
          <w:lang w:eastAsia="ru-RU"/>
        </w:rPr>
      </w:pPr>
      <w:r w:rsidRPr="004955D7">
        <w:rPr>
          <w:rFonts w:ascii="Times New Roman" w:hAnsi="Times New Roman" w:cs="Times New Roman"/>
        </w:rPr>
        <w:t>Основными задачами ПАО «Лензолото» в рамках стратегии материнской компании – АО «Полюс» на ближайшие 5 лет является эффективное управление дочерней компанией АО «ЗДК «Лензолото» и иными имеющимися активами.</w:t>
      </w:r>
    </w:p>
    <w:p w14:paraId="316EFB50" w14:textId="77777777" w:rsidR="008F3192" w:rsidRPr="004955D7" w:rsidRDefault="0050380A" w:rsidP="004955D7">
      <w:pPr>
        <w:pStyle w:val="a5"/>
        <w:numPr>
          <w:ilvl w:val="0"/>
          <w:numId w:val="31"/>
        </w:numPr>
        <w:rPr>
          <w:rFonts w:ascii="Times New Roman" w:hAnsi="Times New Roman" w:cs="Times New Roman"/>
          <w:b/>
        </w:rPr>
      </w:pPr>
      <w:r w:rsidRPr="004955D7">
        <w:rPr>
          <w:rFonts w:ascii="Times New Roman" w:hAnsi="Times New Roman" w:cs="Times New Roman"/>
          <w:b/>
        </w:rPr>
        <w:t>О</w:t>
      </w:r>
      <w:r w:rsidR="008F3192" w:rsidRPr="004955D7">
        <w:rPr>
          <w:rFonts w:ascii="Times New Roman" w:hAnsi="Times New Roman" w:cs="Times New Roman"/>
          <w:b/>
        </w:rPr>
        <w:t>ТЧЕТ О КОРПОРАТИВНОМ УПРАВЛЕНИИ</w:t>
      </w:r>
    </w:p>
    <w:p w14:paraId="09AC06F4" w14:textId="7CB2C756" w:rsidR="00474418" w:rsidRPr="004955D7" w:rsidRDefault="00474418" w:rsidP="00055EF8">
      <w:pPr>
        <w:spacing w:after="100" w:afterAutospacing="1" w:line="240" w:lineRule="auto"/>
        <w:ind w:firstLine="567"/>
        <w:jc w:val="both"/>
        <w:rPr>
          <w:rFonts w:ascii="Times New Roman" w:hAnsi="Times New Roman" w:cs="Times New Roman"/>
        </w:rPr>
      </w:pPr>
      <w:r w:rsidRPr="004955D7">
        <w:rPr>
          <w:rFonts w:ascii="Times New Roman" w:hAnsi="Times New Roman" w:cs="Times New Roman"/>
        </w:rPr>
        <w:t>Взаимодействие с акционерами ПАО «</w:t>
      </w:r>
      <w:r w:rsidR="00B61FE8" w:rsidRPr="004955D7">
        <w:rPr>
          <w:rFonts w:ascii="Times New Roman" w:hAnsi="Times New Roman" w:cs="Times New Roman"/>
        </w:rPr>
        <w:t>Лензолото</w:t>
      </w:r>
      <w:r w:rsidRPr="004955D7">
        <w:rPr>
          <w:rFonts w:ascii="Times New Roman" w:hAnsi="Times New Roman" w:cs="Times New Roman"/>
        </w:rPr>
        <w:t xml:space="preserve">» строится на основе действующего законодательства Российской Федерации, Устава и иных внутренних документов Компании. Усилия менеджмента </w:t>
      </w:r>
      <w:r w:rsidR="00F94CDD">
        <w:rPr>
          <w:rFonts w:ascii="Times New Roman" w:hAnsi="Times New Roman" w:cs="Times New Roman"/>
        </w:rPr>
        <w:t>Общества</w:t>
      </w:r>
      <w:r w:rsidRPr="004955D7">
        <w:rPr>
          <w:rFonts w:ascii="Times New Roman" w:hAnsi="Times New Roman" w:cs="Times New Roman"/>
        </w:rPr>
        <w:t xml:space="preserve"> направлены на наиболее полное отражение наилучшей мировой и российской практики в такого рода отношениях.</w:t>
      </w:r>
    </w:p>
    <w:p w14:paraId="27937EC8" w14:textId="77777777" w:rsidR="00311D45" w:rsidRPr="004955D7" w:rsidRDefault="00311D45" w:rsidP="00202716">
      <w:pPr>
        <w:spacing w:after="100" w:afterAutospacing="1" w:line="240" w:lineRule="auto"/>
        <w:ind w:firstLine="567"/>
        <w:jc w:val="both"/>
        <w:rPr>
          <w:rFonts w:ascii="Times New Roman" w:hAnsi="Times New Roman" w:cs="Times New Roman"/>
          <w:b/>
        </w:rPr>
      </w:pPr>
      <w:r w:rsidRPr="004955D7">
        <w:rPr>
          <w:rFonts w:ascii="Times New Roman" w:hAnsi="Times New Roman" w:cs="Times New Roman"/>
          <w:b/>
        </w:rPr>
        <w:t>Совет директоров</w:t>
      </w:r>
    </w:p>
    <w:p w14:paraId="607384B6" w14:textId="71963410" w:rsidR="00FC4E7D" w:rsidRPr="004955D7" w:rsidRDefault="00FC4E7D" w:rsidP="00FC4E7D">
      <w:pPr>
        <w:spacing w:after="0" w:line="240" w:lineRule="auto"/>
        <w:ind w:firstLine="567"/>
        <w:jc w:val="both"/>
        <w:rPr>
          <w:rFonts w:ascii="Times New Roman" w:hAnsi="Times New Roman" w:cs="Times New Roman"/>
        </w:rPr>
      </w:pPr>
      <w:r w:rsidRPr="004955D7">
        <w:rPr>
          <w:rFonts w:ascii="Times New Roman" w:hAnsi="Times New Roman" w:cs="Times New Roman"/>
        </w:rPr>
        <w:t xml:space="preserve">Решения Совета директоров </w:t>
      </w:r>
      <w:r w:rsidR="00574DE2" w:rsidRPr="004955D7">
        <w:rPr>
          <w:rFonts w:ascii="Times New Roman" w:hAnsi="Times New Roman" w:cs="Times New Roman"/>
        </w:rPr>
        <w:t xml:space="preserve">являются основой реализации </w:t>
      </w:r>
      <w:r w:rsidR="00DD1C27" w:rsidRPr="004955D7">
        <w:rPr>
          <w:rFonts w:ascii="Times New Roman" w:hAnsi="Times New Roman" w:cs="Times New Roman"/>
        </w:rPr>
        <w:t>стратеги</w:t>
      </w:r>
      <w:r w:rsidRPr="004955D7">
        <w:rPr>
          <w:rFonts w:ascii="Times New Roman" w:hAnsi="Times New Roman" w:cs="Times New Roman"/>
        </w:rPr>
        <w:t>и</w:t>
      </w:r>
      <w:r w:rsidR="00DD1C27" w:rsidRPr="004955D7">
        <w:rPr>
          <w:rFonts w:ascii="Times New Roman" w:hAnsi="Times New Roman" w:cs="Times New Roman"/>
        </w:rPr>
        <w:t xml:space="preserve"> развития </w:t>
      </w:r>
      <w:r w:rsidR="007E3619">
        <w:rPr>
          <w:rFonts w:ascii="Times New Roman" w:hAnsi="Times New Roman" w:cs="Times New Roman"/>
        </w:rPr>
        <w:t>Общества</w:t>
      </w:r>
      <w:r w:rsidRPr="004955D7">
        <w:rPr>
          <w:rFonts w:ascii="Times New Roman" w:hAnsi="Times New Roman" w:cs="Times New Roman"/>
        </w:rPr>
        <w:t>. Оценка всех рисков и возможностей</w:t>
      </w:r>
      <w:r w:rsidR="00DD1C27" w:rsidRPr="004955D7">
        <w:rPr>
          <w:rFonts w:ascii="Times New Roman" w:hAnsi="Times New Roman" w:cs="Times New Roman"/>
        </w:rPr>
        <w:t>, мотив</w:t>
      </w:r>
      <w:r w:rsidRPr="004955D7">
        <w:rPr>
          <w:rFonts w:ascii="Times New Roman" w:hAnsi="Times New Roman" w:cs="Times New Roman"/>
        </w:rPr>
        <w:t>ация менеджмента Компании явля</w:t>
      </w:r>
      <w:r w:rsidR="00A810D5" w:rsidRPr="004955D7">
        <w:rPr>
          <w:rFonts w:ascii="Times New Roman" w:hAnsi="Times New Roman" w:cs="Times New Roman"/>
        </w:rPr>
        <w:t>ю</w:t>
      </w:r>
      <w:r w:rsidRPr="004955D7">
        <w:rPr>
          <w:rFonts w:ascii="Times New Roman" w:hAnsi="Times New Roman" w:cs="Times New Roman"/>
        </w:rPr>
        <w:t>тся важными направлениями</w:t>
      </w:r>
      <w:r w:rsidR="000511AE" w:rsidRPr="004955D7">
        <w:rPr>
          <w:rFonts w:ascii="Times New Roman" w:hAnsi="Times New Roman" w:cs="Times New Roman"/>
        </w:rPr>
        <w:t xml:space="preserve"> </w:t>
      </w:r>
      <w:r w:rsidRPr="004955D7">
        <w:rPr>
          <w:rFonts w:ascii="Times New Roman" w:hAnsi="Times New Roman" w:cs="Times New Roman"/>
        </w:rPr>
        <w:t>работы</w:t>
      </w:r>
      <w:r w:rsidR="00574DE2" w:rsidRPr="004955D7">
        <w:rPr>
          <w:rFonts w:ascii="Times New Roman" w:hAnsi="Times New Roman" w:cs="Times New Roman"/>
        </w:rPr>
        <w:t xml:space="preserve"> Совета директоров</w:t>
      </w:r>
      <w:r w:rsidR="000511AE" w:rsidRPr="004955D7">
        <w:rPr>
          <w:rFonts w:ascii="Times New Roman" w:hAnsi="Times New Roman" w:cs="Times New Roman"/>
        </w:rPr>
        <w:t>.</w:t>
      </w:r>
    </w:p>
    <w:p w14:paraId="4AB733F3" w14:textId="77777777" w:rsidR="00FC4E7D" w:rsidRPr="004955D7" w:rsidRDefault="00FC4E7D" w:rsidP="00FC4E7D">
      <w:pPr>
        <w:spacing w:after="0" w:line="240" w:lineRule="auto"/>
        <w:ind w:firstLine="567"/>
        <w:jc w:val="both"/>
        <w:rPr>
          <w:rFonts w:ascii="Times New Roman" w:hAnsi="Times New Roman" w:cs="Times New Roman"/>
        </w:rPr>
      </w:pPr>
    </w:p>
    <w:p w14:paraId="7150D873" w14:textId="2A58338A" w:rsidR="00DD1C27" w:rsidRPr="004955D7" w:rsidRDefault="00574DE2" w:rsidP="00FC4E7D">
      <w:pPr>
        <w:spacing w:after="0" w:line="240" w:lineRule="auto"/>
        <w:ind w:firstLine="567"/>
        <w:jc w:val="both"/>
        <w:rPr>
          <w:rFonts w:ascii="Times New Roman" w:hAnsi="Times New Roman" w:cs="Times New Roman"/>
        </w:rPr>
      </w:pPr>
      <w:r w:rsidRPr="004955D7">
        <w:rPr>
          <w:rFonts w:ascii="Times New Roman" w:hAnsi="Times New Roman" w:cs="Times New Roman"/>
        </w:rPr>
        <w:t>Одной из в</w:t>
      </w:r>
      <w:r w:rsidR="00FC4E7D" w:rsidRPr="004955D7">
        <w:rPr>
          <w:rFonts w:ascii="Times New Roman" w:hAnsi="Times New Roman" w:cs="Times New Roman"/>
        </w:rPr>
        <w:t>ажнейш</w:t>
      </w:r>
      <w:r w:rsidRPr="004955D7">
        <w:rPr>
          <w:rFonts w:ascii="Times New Roman" w:hAnsi="Times New Roman" w:cs="Times New Roman"/>
        </w:rPr>
        <w:t>их</w:t>
      </w:r>
      <w:r w:rsidR="00FC4E7D" w:rsidRPr="004955D7">
        <w:rPr>
          <w:rFonts w:ascii="Times New Roman" w:hAnsi="Times New Roman" w:cs="Times New Roman"/>
        </w:rPr>
        <w:t xml:space="preserve"> цел</w:t>
      </w:r>
      <w:r w:rsidRPr="004955D7">
        <w:rPr>
          <w:rFonts w:ascii="Times New Roman" w:hAnsi="Times New Roman" w:cs="Times New Roman"/>
        </w:rPr>
        <w:t>ей</w:t>
      </w:r>
      <w:r w:rsidR="00FC4E7D" w:rsidRPr="004955D7">
        <w:rPr>
          <w:rFonts w:ascii="Times New Roman" w:hAnsi="Times New Roman" w:cs="Times New Roman"/>
        </w:rPr>
        <w:t xml:space="preserve"> деятельности </w:t>
      </w:r>
      <w:r w:rsidR="00DD1C27" w:rsidRPr="004955D7">
        <w:rPr>
          <w:rFonts w:ascii="Times New Roman" w:hAnsi="Times New Roman" w:cs="Times New Roman"/>
        </w:rPr>
        <w:t xml:space="preserve">Совета директоров </w:t>
      </w:r>
      <w:r w:rsidR="00FC4E7D" w:rsidRPr="004955D7">
        <w:rPr>
          <w:rFonts w:ascii="Times New Roman" w:hAnsi="Times New Roman" w:cs="Times New Roman"/>
        </w:rPr>
        <w:t xml:space="preserve">является повышение капитализации </w:t>
      </w:r>
      <w:r w:rsidR="00DD1C27" w:rsidRPr="004955D7">
        <w:rPr>
          <w:rFonts w:ascii="Times New Roman" w:hAnsi="Times New Roman" w:cs="Times New Roman"/>
        </w:rPr>
        <w:t xml:space="preserve">и прибыльности </w:t>
      </w:r>
      <w:r w:rsidR="007E3619">
        <w:rPr>
          <w:rFonts w:ascii="Times New Roman" w:hAnsi="Times New Roman" w:cs="Times New Roman"/>
        </w:rPr>
        <w:t>Общества</w:t>
      </w:r>
      <w:r w:rsidR="00DD1C27" w:rsidRPr="004955D7">
        <w:rPr>
          <w:rFonts w:ascii="Times New Roman" w:hAnsi="Times New Roman" w:cs="Times New Roman"/>
        </w:rPr>
        <w:t>, а также всесторонн</w:t>
      </w:r>
      <w:r w:rsidR="00FC4E7D" w:rsidRPr="004955D7">
        <w:rPr>
          <w:rFonts w:ascii="Times New Roman" w:hAnsi="Times New Roman" w:cs="Times New Roman"/>
        </w:rPr>
        <w:t>яя</w:t>
      </w:r>
      <w:r w:rsidR="00DD1C27" w:rsidRPr="004955D7">
        <w:rPr>
          <w:rFonts w:ascii="Times New Roman" w:hAnsi="Times New Roman" w:cs="Times New Roman"/>
        </w:rPr>
        <w:t xml:space="preserve"> защи</w:t>
      </w:r>
      <w:r w:rsidR="00FC4E7D" w:rsidRPr="004955D7">
        <w:rPr>
          <w:rFonts w:ascii="Times New Roman" w:hAnsi="Times New Roman" w:cs="Times New Roman"/>
        </w:rPr>
        <w:t>та</w:t>
      </w:r>
      <w:r w:rsidR="00DD1C27" w:rsidRPr="004955D7">
        <w:rPr>
          <w:rFonts w:ascii="Times New Roman" w:hAnsi="Times New Roman" w:cs="Times New Roman"/>
        </w:rPr>
        <w:t xml:space="preserve"> интерес</w:t>
      </w:r>
      <w:r w:rsidR="00FC4E7D" w:rsidRPr="004955D7">
        <w:rPr>
          <w:rFonts w:ascii="Times New Roman" w:hAnsi="Times New Roman" w:cs="Times New Roman"/>
        </w:rPr>
        <w:t>ов</w:t>
      </w:r>
      <w:r w:rsidR="00DD1C27" w:rsidRPr="004955D7">
        <w:rPr>
          <w:rFonts w:ascii="Times New Roman" w:hAnsi="Times New Roman" w:cs="Times New Roman"/>
        </w:rPr>
        <w:t xml:space="preserve"> как мажоритарных, так и миноритарных акционеров.</w:t>
      </w:r>
    </w:p>
    <w:p w14:paraId="458CB88D" w14:textId="77777777" w:rsidR="00984294" w:rsidRPr="004955D7" w:rsidRDefault="00984294" w:rsidP="00FC4E7D">
      <w:pPr>
        <w:spacing w:after="0" w:line="240" w:lineRule="auto"/>
        <w:ind w:firstLine="567"/>
        <w:jc w:val="both"/>
        <w:rPr>
          <w:rFonts w:ascii="Times New Roman" w:hAnsi="Times New Roman" w:cs="Times New Roman"/>
        </w:rPr>
      </w:pPr>
    </w:p>
    <w:p w14:paraId="4290CDF7" w14:textId="14BDF400" w:rsidR="00DD1C27" w:rsidRPr="004955D7" w:rsidRDefault="00DD1C27" w:rsidP="00FC4E7D">
      <w:pPr>
        <w:spacing w:after="0" w:line="240" w:lineRule="auto"/>
        <w:ind w:firstLine="567"/>
        <w:jc w:val="both"/>
        <w:rPr>
          <w:rFonts w:ascii="Times New Roman" w:hAnsi="Times New Roman" w:cs="Times New Roman"/>
        </w:rPr>
      </w:pPr>
      <w:r w:rsidRPr="004955D7">
        <w:rPr>
          <w:rFonts w:ascii="Times New Roman" w:hAnsi="Times New Roman" w:cs="Times New Roman"/>
        </w:rPr>
        <w:t>Совет</w:t>
      </w:r>
      <w:r w:rsidR="00FC4E7D" w:rsidRPr="004955D7">
        <w:rPr>
          <w:rFonts w:ascii="Times New Roman" w:hAnsi="Times New Roman" w:cs="Times New Roman"/>
        </w:rPr>
        <w:t xml:space="preserve">у </w:t>
      </w:r>
      <w:r w:rsidRPr="004955D7">
        <w:rPr>
          <w:rFonts w:ascii="Times New Roman" w:hAnsi="Times New Roman" w:cs="Times New Roman"/>
        </w:rPr>
        <w:t xml:space="preserve">директоров </w:t>
      </w:r>
      <w:r w:rsidR="00FC4E7D" w:rsidRPr="004955D7">
        <w:rPr>
          <w:rFonts w:ascii="Times New Roman" w:hAnsi="Times New Roman" w:cs="Times New Roman"/>
        </w:rPr>
        <w:t>предоставлен</w:t>
      </w:r>
      <w:r w:rsidR="00574DE2" w:rsidRPr="004955D7">
        <w:rPr>
          <w:rFonts w:ascii="Times New Roman" w:hAnsi="Times New Roman" w:cs="Times New Roman"/>
        </w:rPr>
        <w:t>а</w:t>
      </w:r>
      <w:r w:rsidR="00FC4E7D" w:rsidRPr="004955D7">
        <w:rPr>
          <w:rFonts w:ascii="Times New Roman" w:hAnsi="Times New Roman" w:cs="Times New Roman"/>
        </w:rPr>
        <w:t xml:space="preserve"> </w:t>
      </w:r>
      <w:r w:rsidRPr="004955D7">
        <w:rPr>
          <w:rFonts w:ascii="Times New Roman" w:hAnsi="Times New Roman" w:cs="Times New Roman"/>
        </w:rPr>
        <w:t>широк</w:t>
      </w:r>
      <w:r w:rsidR="00FC4E7D" w:rsidRPr="004955D7">
        <w:rPr>
          <w:rFonts w:ascii="Times New Roman" w:hAnsi="Times New Roman" w:cs="Times New Roman"/>
        </w:rPr>
        <w:t>ая</w:t>
      </w:r>
      <w:r w:rsidRPr="004955D7">
        <w:rPr>
          <w:rFonts w:ascii="Times New Roman" w:hAnsi="Times New Roman" w:cs="Times New Roman"/>
        </w:rPr>
        <w:t xml:space="preserve"> компетенци</w:t>
      </w:r>
      <w:r w:rsidR="00FC4E7D" w:rsidRPr="004955D7">
        <w:rPr>
          <w:rFonts w:ascii="Times New Roman" w:hAnsi="Times New Roman" w:cs="Times New Roman"/>
        </w:rPr>
        <w:t>я и полномочия</w:t>
      </w:r>
      <w:r w:rsidRPr="004955D7">
        <w:rPr>
          <w:rFonts w:ascii="Times New Roman" w:hAnsi="Times New Roman" w:cs="Times New Roman"/>
        </w:rPr>
        <w:t xml:space="preserve">, </w:t>
      </w:r>
      <w:r w:rsidR="00FC4E7D" w:rsidRPr="004955D7">
        <w:rPr>
          <w:rFonts w:ascii="Times New Roman" w:hAnsi="Times New Roman" w:cs="Times New Roman"/>
        </w:rPr>
        <w:t xml:space="preserve">закрепленные в </w:t>
      </w:r>
      <w:r w:rsidRPr="004955D7">
        <w:rPr>
          <w:rFonts w:ascii="Times New Roman" w:hAnsi="Times New Roman" w:cs="Times New Roman"/>
        </w:rPr>
        <w:t xml:space="preserve">Уставе </w:t>
      </w:r>
      <w:r w:rsidR="00FC4E7D" w:rsidRPr="004955D7">
        <w:rPr>
          <w:rFonts w:ascii="Times New Roman" w:hAnsi="Times New Roman" w:cs="Times New Roman"/>
        </w:rPr>
        <w:t>ПАО «</w:t>
      </w:r>
      <w:r w:rsidR="00B61FE8" w:rsidRPr="004955D7">
        <w:rPr>
          <w:rFonts w:ascii="Times New Roman" w:hAnsi="Times New Roman" w:cs="Times New Roman"/>
        </w:rPr>
        <w:t>Лензолото</w:t>
      </w:r>
      <w:r w:rsidR="00FC4E7D" w:rsidRPr="004955D7">
        <w:rPr>
          <w:rFonts w:ascii="Times New Roman" w:hAnsi="Times New Roman" w:cs="Times New Roman"/>
        </w:rPr>
        <w:t>». Р</w:t>
      </w:r>
      <w:r w:rsidRPr="004955D7">
        <w:rPr>
          <w:rFonts w:ascii="Times New Roman" w:hAnsi="Times New Roman" w:cs="Times New Roman"/>
        </w:rPr>
        <w:t>еализуем</w:t>
      </w:r>
      <w:r w:rsidR="00FC4E7D" w:rsidRPr="004955D7">
        <w:rPr>
          <w:rFonts w:ascii="Times New Roman" w:hAnsi="Times New Roman" w:cs="Times New Roman"/>
        </w:rPr>
        <w:t xml:space="preserve">ые </w:t>
      </w:r>
      <w:r w:rsidRPr="004955D7">
        <w:rPr>
          <w:rFonts w:ascii="Times New Roman" w:hAnsi="Times New Roman" w:cs="Times New Roman"/>
        </w:rPr>
        <w:t xml:space="preserve">на практике, </w:t>
      </w:r>
      <w:r w:rsidR="00FC4E7D" w:rsidRPr="004955D7">
        <w:rPr>
          <w:rFonts w:ascii="Times New Roman" w:hAnsi="Times New Roman" w:cs="Times New Roman"/>
        </w:rPr>
        <w:t xml:space="preserve">они </w:t>
      </w:r>
      <w:r w:rsidRPr="004955D7">
        <w:rPr>
          <w:rFonts w:ascii="Times New Roman" w:hAnsi="Times New Roman" w:cs="Times New Roman"/>
        </w:rPr>
        <w:t>обеспечива</w:t>
      </w:r>
      <w:r w:rsidR="00FC4E7D" w:rsidRPr="004955D7">
        <w:rPr>
          <w:rFonts w:ascii="Times New Roman" w:hAnsi="Times New Roman" w:cs="Times New Roman"/>
        </w:rPr>
        <w:t>ю</w:t>
      </w:r>
      <w:r w:rsidRPr="004955D7">
        <w:rPr>
          <w:rFonts w:ascii="Times New Roman" w:hAnsi="Times New Roman" w:cs="Times New Roman"/>
        </w:rPr>
        <w:t xml:space="preserve">т </w:t>
      </w:r>
      <w:r w:rsidR="00FC4E7D" w:rsidRPr="004955D7">
        <w:rPr>
          <w:rFonts w:ascii="Times New Roman" w:hAnsi="Times New Roman" w:cs="Times New Roman"/>
        </w:rPr>
        <w:t xml:space="preserve">соответствующий </w:t>
      </w:r>
      <w:r w:rsidRPr="004955D7">
        <w:rPr>
          <w:rFonts w:ascii="Times New Roman" w:hAnsi="Times New Roman" w:cs="Times New Roman"/>
        </w:rPr>
        <w:t xml:space="preserve">контроль за работой менеджмента </w:t>
      </w:r>
      <w:r w:rsidR="007E3619">
        <w:rPr>
          <w:rFonts w:ascii="Times New Roman" w:hAnsi="Times New Roman" w:cs="Times New Roman"/>
        </w:rPr>
        <w:t>Общества</w:t>
      </w:r>
      <w:r w:rsidRPr="004955D7">
        <w:rPr>
          <w:rFonts w:ascii="Times New Roman" w:hAnsi="Times New Roman" w:cs="Times New Roman"/>
        </w:rPr>
        <w:t xml:space="preserve">. </w:t>
      </w:r>
    </w:p>
    <w:p w14:paraId="483A6747" w14:textId="77777777" w:rsidR="00984294" w:rsidRPr="004955D7" w:rsidRDefault="00984294" w:rsidP="00FC4E7D">
      <w:pPr>
        <w:spacing w:after="0" w:line="240" w:lineRule="auto"/>
        <w:ind w:firstLine="567"/>
        <w:jc w:val="both"/>
        <w:rPr>
          <w:rFonts w:ascii="Times New Roman" w:hAnsi="Times New Roman" w:cs="Times New Roman"/>
          <w:highlight w:val="yellow"/>
        </w:rPr>
      </w:pPr>
    </w:p>
    <w:p w14:paraId="0398F3E0" w14:textId="564666AF" w:rsidR="00DD1C27" w:rsidRPr="004955D7" w:rsidRDefault="00DD1C27" w:rsidP="00862D1B">
      <w:pPr>
        <w:spacing w:after="0" w:line="240" w:lineRule="auto"/>
        <w:ind w:firstLine="567"/>
        <w:jc w:val="both"/>
        <w:rPr>
          <w:rFonts w:ascii="Times New Roman" w:hAnsi="Times New Roman" w:cs="Times New Roman"/>
        </w:rPr>
      </w:pPr>
      <w:r w:rsidRPr="004955D7">
        <w:rPr>
          <w:rFonts w:ascii="Times New Roman" w:hAnsi="Times New Roman" w:cs="Times New Roman"/>
        </w:rPr>
        <w:t xml:space="preserve">Совет директоров </w:t>
      </w:r>
      <w:r w:rsidR="007E3619">
        <w:rPr>
          <w:rFonts w:ascii="Times New Roman" w:hAnsi="Times New Roman" w:cs="Times New Roman"/>
        </w:rPr>
        <w:t>Общества</w:t>
      </w:r>
      <w:r w:rsidR="007E3619" w:rsidRPr="004955D7">
        <w:rPr>
          <w:rFonts w:ascii="Times New Roman" w:hAnsi="Times New Roman" w:cs="Times New Roman"/>
        </w:rPr>
        <w:t xml:space="preserve"> </w:t>
      </w:r>
      <w:r w:rsidRPr="004955D7">
        <w:rPr>
          <w:rFonts w:ascii="Times New Roman" w:hAnsi="Times New Roman" w:cs="Times New Roman"/>
        </w:rPr>
        <w:t xml:space="preserve">в соответствии с Федеральным законом «Об акционерных обществах» избирается Общим собранием акционеров и состоит из </w:t>
      </w:r>
      <w:r w:rsidR="00B61FE8" w:rsidRPr="004955D7">
        <w:rPr>
          <w:rFonts w:ascii="Times New Roman" w:hAnsi="Times New Roman" w:cs="Times New Roman"/>
        </w:rPr>
        <w:t>семи</w:t>
      </w:r>
      <w:r w:rsidRPr="004955D7">
        <w:rPr>
          <w:rFonts w:ascii="Times New Roman" w:hAnsi="Times New Roman" w:cs="Times New Roman"/>
        </w:rPr>
        <w:t xml:space="preserve"> </w:t>
      </w:r>
      <w:r w:rsidR="00574DE2" w:rsidRPr="004955D7">
        <w:rPr>
          <w:rFonts w:ascii="Times New Roman" w:hAnsi="Times New Roman" w:cs="Times New Roman"/>
        </w:rPr>
        <w:t>директоров</w:t>
      </w:r>
      <w:r w:rsidRPr="004955D7">
        <w:rPr>
          <w:rFonts w:ascii="Times New Roman" w:hAnsi="Times New Roman" w:cs="Times New Roman"/>
        </w:rPr>
        <w:t>. Структ</w:t>
      </w:r>
      <w:r w:rsidR="0005447D" w:rsidRPr="004955D7">
        <w:rPr>
          <w:rFonts w:ascii="Times New Roman" w:hAnsi="Times New Roman" w:cs="Times New Roman"/>
        </w:rPr>
        <w:t>ура и состав Совета директоров П</w:t>
      </w:r>
      <w:r w:rsidRPr="004955D7">
        <w:rPr>
          <w:rFonts w:ascii="Times New Roman" w:hAnsi="Times New Roman" w:cs="Times New Roman"/>
        </w:rPr>
        <w:t>АО «</w:t>
      </w:r>
      <w:r w:rsidR="00B61FE8" w:rsidRPr="004955D7">
        <w:rPr>
          <w:rFonts w:ascii="Times New Roman" w:hAnsi="Times New Roman" w:cs="Times New Roman"/>
        </w:rPr>
        <w:t>Лензолото</w:t>
      </w:r>
      <w:r w:rsidRPr="004955D7">
        <w:rPr>
          <w:rFonts w:ascii="Times New Roman" w:hAnsi="Times New Roman" w:cs="Times New Roman"/>
        </w:rPr>
        <w:t>» полностью соответствуют стоящим перед ним задачам.</w:t>
      </w:r>
    </w:p>
    <w:p w14:paraId="1DD08D20" w14:textId="77777777" w:rsidR="00862D1B" w:rsidRDefault="00862D1B" w:rsidP="00862D1B">
      <w:pPr>
        <w:keepNext/>
        <w:spacing w:after="0" w:line="240" w:lineRule="auto"/>
        <w:ind w:firstLine="567"/>
        <w:jc w:val="both"/>
        <w:rPr>
          <w:rFonts w:ascii="Times New Roman" w:hAnsi="Times New Roman" w:cs="Times New Roman"/>
          <w:b/>
        </w:rPr>
      </w:pPr>
    </w:p>
    <w:p w14:paraId="45A21B8C" w14:textId="77777777" w:rsidR="00F94CDD" w:rsidRDefault="00F94CDD" w:rsidP="00862D1B">
      <w:pPr>
        <w:keepNext/>
        <w:spacing w:after="0" w:line="240" w:lineRule="auto"/>
        <w:ind w:firstLine="567"/>
        <w:jc w:val="both"/>
        <w:rPr>
          <w:rFonts w:ascii="Times New Roman" w:hAnsi="Times New Roman" w:cs="Times New Roman"/>
          <w:b/>
        </w:rPr>
      </w:pPr>
    </w:p>
    <w:p w14:paraId="5F0A9267" w14:textId="77777777" w:rsidR="007E3619" w:rsidRPr="004955D7" w:rsidRDefault="007E3619" w:rsidP="00862D1B">
      <w:pPr>
        <w:keepNext/>
        <w:spacing w:after="0" w:line="240" w:lineRule="auto"/>
        <w:ind w:firstLine="567"/>
        <w:jc w:val="both"/>
        <w:rPr>
          <w:rFonts w:ascii="Times New Roman" w:hAnsi="Times New Roman" w:cs="Times New Roman"/>
          <w:b/>
        </w:rPr>
      </w:pPr>
    </w:p>
    <w:p w14:paraId="64C2D9AB" w14:textId="77777777" w:rsidR="00311D45" w:rsidRPr="004955D7" w:rsidRDefault="00E92B78" w:rsidP="00862D1B">
      <w:pPr>
        <w:keepNext/>
        <w:spacing w:after="0" w:line="240" w:lineRule="auto"/>
        <w:ind w:firstLine="567"/>
        <w:jc w:val="both"/>
        <w:rPr>
          <w:rFonts w:ascii="Times New Roman" w:hAnsi="Times New Roman" w:cs="Times New Roman"/>
          <w:b/>
        </w:rPr>
      </w:pPr>
      <w:r w:rsidRPr="004955D7">
        <w:rPr>
          <w:rFonts w:ascii="Times New Roman" w:hAnsi="Times New Roman" w:cs="Times New Roman"/>
          <w:b/>
        </w:rPr>
        <w:t>С</w:t>
      </w:r>
      <w:r w:rsidR="00311D45" w:rsidRPr="004955D7">
        <w:rPr>
          <w:rFonts w:ascii="Times New Roman" w:hAnsi="Times New Roman" w:cs="Times New Roman"/>
          <w:b/>
        </w:rPr>
        <w:t>остав Совета директоров</w:t>
      </w:r>
    </w:p>
    <w:p w14:paraId="2225552E" w14:textId="77777777" w:rsidR="00862D1B" w:rsidRPr="004955D7" w:rsidRDefault="00862D1B" w:rsidP="00862D1B">
      <w:pPr>
        <w:spacing w:after="0" w:line="240" w:lineRule="auto"/>
        <w:ind w:firstLine="567"/>
        <w:jc w:val="both"/>
        <w:rPr>
          <w:rFonts w:ascii="Times New Roman" w:hAnsi="Times New Roman" w:cs="Times New Roman"/>
        </w:rPr>
      </w:pPr>
    </w:p>
    <w:p w14:paraId="0D419A4F" w14:textId="25C2518D" w:rsidR="00311D45" w:rsidRPr="004955D7" w:rsidRDefault="00311D45" w:rsidP="00862D1B">
      <w:pPr>
        <w:spacing w:after="0" w:line="240" w:lineRule="auto"/>
        <w:ind w:firstLine="567"/>
        <w:jc w:val="both"/>
        <w:rPr>
          <w:rFonts w:ascii="Times New Roman" w:hAnsi="Times New Roman" w:cs="Times New Roman"/>
        </w:rPr>
      </w:pPr>
      <w:r w:rsidRPr="004955D7">
        <w:rPr>
          <w:rFonts w:ascii="Times New Roman" w:hAnsi="Times New Roman" w:cs="Times New Roman"/>
        </w:rPr>
        <w:t xml:space="preserve">На годовом Общем собрании акционеров </w:t>
      </w:r>
      <w:r w:rsidR="0005447D" w:rsidRPr="004955D7">
        <w:rPr>
          <w:rFonts w:ascii="Times New Roman" w:hAnsi="Times New Roman" w:cs="Times New Roman"/>
        </w:rPr>
        <w:t>П</w:t>
      </w:r>
      <w:r w:rsidRPr="004955D7">
        <w:rPr>
          <w:rFonts w:ascii="Times New Roman" w:hAnsi="Times New Roman" w:cs="Times New Roman"/>
        </w:rPr>
        <w:t>АО «</w:t>
      </w:r>
      <w:r w:rsidR="00B61FE8" w:rsidRPr="004955D7">
        <w:rPr>
          <w:rFonts w:ascii="Times New Roman" w:hAnsi="Times New Roman" w:cs="Times New Roman"/>
        </w:rPr>
        <w:t>Лензолото</w:t>
      </w:r>
      <w:r w:rsidRPr="004955D7">
        <w:rPr>
          <w:rFonts w:ascii="Times New Roman" w:hAnsi="Times New Roman" w:cs="Times New Roman"/>
        </w:rPr>
        <w:t>», состоявшемся 2</w:t>
      </w:r>
      <w:r w:rsidR="00B61FE8" w:rsidRPr="004955D7">
        <w:rPr>
          <w:rFonts w:ascii="Times New Roman" w:hAnsi="Times New Roman" w:cs="Times New Roman"/>
        </w:rPr>
        <w:t>9 июня</w:t>
      </w:r>
      <w:r w:rsidRPr="004955D7">
        <w:rPr>
          <w:rFonts w:ascii="Times New Roman" w:hAnsi="Times New Roman" w:cs="Times New Roman"/>
        </w:rPr>
        <w:t xml:space="preserve"> 201</w:t>
      </w:r>
      <w:r w:rsidR="00121009">
        <w:rPr>
          <w:rFonts w:ascii="Times New Roman" w:hAnsi="Times New Roman" w:cs="Times New Roman"/>
        </w:rPr>
        <w:t>6</w:t>
      </w:r>
      <w:r w:rsidRPr="004955D7">
        <w:rPr>
          <w:rFonts w:ascii="Times New Roman" w:hAnsi="Times New Roman" w:cs="Times New Roman"/>
        </w:rPr>
        <w:t xml:space="preserve"> года, был избран следующий состав Совета директоров</w:t>
      </w:r>
      <w:r w:rsidR="0010702E">
        <w:rPr>
          <w:rFonts w:ascii="Times New Roman" w:hAnsi="Times New Roman" w:cs="Times New Roman"/>
        </w:rPr>
        <w:t xml:space="preserve"> (Протокол </w:t>
      </w:r>
      <w:r w:rsidR="0010702E" w:rsidRPr="004955D7">
        <w:rPr>
          <w:rFonts w:ascii="Times New Roman" w:hAnsi="Times New Roman" w:cs="Times New Roman"/>
        </w:rPr>
        <w:t>годово</w:t>
      </w:r>
      <w:r w:rsidR="0010702E">
        <w:rPr>
          <w:rFonts w:ascii="Times New Roman" w:hAnsi="Times New Roman" w:cs="Times New Roman"/>
        </w:rPr>
        <w:t>го</w:t>
      </w:r>
      <w:r w:rsidR="0010702E" w:rsidRPr="004955D7">
        <w:rPr>
          <w:rFonts w:ascii="Times New Roman" w:hAnsi="Times New Roman" w:cs="Times New Roman"/>
        </w:rPr>
        <w:t xml:space="preserve"> Обще</w:t>
      </w:r>
      <w:r w:rsidR="0010702E">
        <w:rPr>
          <w:rFonts w:ascii="Times New Roman" w:hAnsi="Times New Roman" w:cs="Times New Roman"/>
        </w:rPr>
        <w:t>го собрания</w:t>
      </w:r>
      <w:r w:rsidR="0010702E" w:rsidRPr="004955D7">
        <w:rPr>
          <w:rFonts w:ascii="Times New Roman" w:hAnsi="Times New Roman" w:cs="Times New Roman"/>
        </w:rPr>
        <w:t xml:space="preserve"> акционеров ПАО «Лензолото»</w:t>
      </w:r>
      <w:r w:rsidR="0010702E">
        <w:rPr>
          <w:rFonts w:ascii="Times New Roman" w:hAnsi="Times New Roman" w:cs="Times New Roman"/>
        </w:rPr>
        <w:t xml:space="preserve"> №1 от 30.06.2016г.)</w:t>
      </w:r>
      <w:r w:rsidRPr="004955D7">
        <w:rPr>
          <w:rFonts w:ascii="Times New Roman" w:hAnsi="Times New Roman" w:cs="Times New Roman"/>
        </w:rPr>
        <w:t>:</w:t>
      </w:r>
    </w:p>
    <w:p w14:paraId="28C97EF3" w14:textId="65DE3ABD" w:rsidR="00CE1D4C" w:rsidRPr="001A4614" w:rsidRDefault="00CE1D4C" w:rsidP="0010702E">
      <w:pPr>
        <w:pStyle w:val="a8"/>
        <w:numPr>
          <w:ilvl w:val="0"/>
          <w:numId w:val="9"/>
        </w:numPr>
        <w:tabs>
          <w:tab w:val="left" w:pos="993"/>
        </w:tabs>
        <w:spacing w:before="0" w:after="100" w:afterAutospacing="1"/>
        <w:ind w:left="567" w:hanging="283"/>
        <w:jc w:val="both"/>
        <w:rPr>
          <w:bCs/>
          <w:sz w:val="22"/>
          <w:szCs w:val="22"/>
          <w:lang w:val="ru-RU"/>
        </w:rPr>
      </w:pPr>
      <w:r w:rsidRPr="001A4614">
        <w:rPr>
          <w:bCs/>
          <w:sz w:val="22"/>
          <w:szCs w:val="22"/>
          <w:lang w:val="ru-RU"/>
        </w:rPr>
        <w:t xml:space="preserve">Полин Владимир Анатольевич </w:t>
      </w:r>
    </w:p>
    <w:p w14:paraId="61AFCBD3" w14:textId="71E06ABA" w:rsidR="001A4614" w:rsidRPr="001A4614" w:rsidRDefault="001A4614" w:rsidP="00162F7D">
      <w:pPr>
        <w:numPr>
          <w:ilvl w:val="0"/>
          <w:numId w:val="9"/>
        </w:numPr>
        <w:shd w:val="clear" w:color="auto" w:fill="FFFFFF"/>
        <w:tabs>
          <w:tab w:val="left" w:pos="851"/>
        </w:tabs>
        <w:suppressAutoHyphens/>
        <w:spacing w:after="0" w:line="240" w:lineRule="auto"/>
        <w:ind w:left="567" w:right="14" w:hanging="283"/>
        <w:rPr>
          <w:rFonts w:ascii="Times New Roman" w:hAnsi="Times New Roman" w:cs="Times New Roman"/>
          <w:iCs/>
        </w:rPr>
      </w:pPr>
      <w:r w:rsidRPr="001A4614">
        <w:rPr>
          <w:rFonts w:ascii="Times New Roman" w:hAnsi="Times New Roman" w:cs="Times New Roman"/>
          <w:iCs/>
        </w:rPr>
        <w:t>Жаворонкова Елена Юрьевна;</w:t>
      </w:r>
    </w:p>
    <w:p w14:paraId="302B4C06" w14:textId="3CBB96F5" w:rsidR="001A4614" w:rsidRPr="001A4614" w:rsidRDefault="001A4614" w:rsidP="00162F7D">
      <w:pPr>
        <w:numPr>
          <w:ilvl w:val="0"/>
          <w:numId w:val="9"/>
        </w:numPr>
        <w:shd w:val="clear" w:color="auto" w:fill="FFFFFF"/>
        <w:tabs>
          <w:tab w:val="left" w:pos="851"/>
        </w:tabs>
        <w:suppressAutoHyphens/>
        <w:spacing w:after="0" w:line="240" w:lineRule="auto"/>
        <w:ind w:left="567" w:right="14" w:hanging="283"/>
        <w:rPr>
          <w:rFonts w:ascii="Times New Roman" w:hAnsi="Times New Roman" w:cs="Times New Roman"/>
          <w:iCs/>
        </w:rPr>
      </w:pPr>
      <w:r w:rsidRPr="001A4614">
        <w:rPr>
          <w:rFonts w:ascii="Times New Roman" w:hAnsi="Times New Roman" w:cs="Times New Roman"/>
          <w:iCs/>
        </w:rPr>
        <w:t xml:space="preserve">Крылов </w:t>
      </w:r>
      <w:r w:rsidR="003B73EA" w:rsidRPr="001A4614">
        <w:rPr>
          <w:rFonts w:ascii="Times New Roman" w:hAnsi="Times New Roman" w:cs="Times New Roman"/>
          <w:iCs/>
        </w:rPr>
        <w:t>Андре</w:t>
      </w:r>
      <w:r w:rsidR="003B73EA">
        <w:rPr>
          <w:rFonts w:ascii="Times New Roman" w:hAnsi="Times New Roman" w:cs="Times New Roman"/>
          <w:iCs/>
        </w:rPr>
        <w:t>й</w:t>
      </w:r>
      <w:r w:rsidR="003B73EA" w:rsidRPr="001A4614">
        <w:rPr>
          <w:rFonts w:ascii="Times New Roman" w:hAnsi="Times New Roman" w:cs="Times New Roman"/>
          <w:iCs/>
        </w:rPr>
        <w:t xml:space="preserve"> </w:t>
      </w:r>
      <w:r w:rsidRPr="001A4614">
        <w:rPr>
          <w:rFonts w:ascii="Times New Roman" w:hAnsi="Times New Roman" w:cs="Times New Roman"/>
          <w:iCs/>
        </w:rPr>
        <w:t>Михайлович;</w:t>
      </w:r>
    </w:p>
    <w:p w14:paraId="741A7AD8" w14:textId="0B2AF11D" w:rsidR="001A4614" w:rsidRPr="001A4614" w:rsidRDefault="001A4614" w:rsidP="00162F7D">
      <w:pPr>
        <w:numPr>
          <w:ilvl w:val="0"/>
          <w:numId w:val="9"/>
        </w:numPr>
        <w:shd w:val="clear" w:color="auto" w:fill="FFFFFF"/>
        <w:tabs>
          <w:tab w:val="left" w:pos="851"/>
        </w:tabs>
        <w:suppressAutoHyphens/>
        <w:spacing w:after="0" w:line="240" w:lineRule="auto"/>
        <w:ind w:left="567" w:right="14" w:hanging="283"/>
        <w:rPr>
          <w:rFonts w:ascii="Times New Roman" w:hAnsi="Times New Roman" w:cs="Times New Roman"/>
          <w:iCs/>
        </w:rPr>
      </w:pPr>
      <w:r w:rsidRPr="001A4614">
        <w:rPr>
          <w:rFonts w:ascii="Times New Roman" w:hAnsi="Times New Roman" w:cs="Times New Roman"/>
          <w:iCs/>
        </w:rPr>
        <w:t>Семьянских Максим Александрович;</w:t>
      </w:r>
    </w:p>
    <w:p w14:paraId="36E7989F" w14:textId="6DD06350" w:rsidR="001A4614" w:rsidRPr="001A4614" w:rsidRDefault="001A4614" w:rsidP="00162F7D">
      <w:pPr>
        <w:numPr>
          <w:ilvl w:val="0"/>
          <w:numId w:val="9"/>
        </w:numPr>
        <w:shd w:val="clear" w:color="auto" w:fill="FFFFFF"/>
        <w:tabs>
          <w:tab w:val="left" w:pos="851"/>
        </w:tabs>
        <w:suppressAutoHyphens/>
        <w:spacing w:after="0" w:line="240" w:lineRule="auto"/>
        <w:ind w:left="567" w:right="11" w:hanging="283"/>
        <w:rPr>
          <w:rFonts w:ascii="Times New Roman" w:hAnsi="Times New Roman" w:cs="Times New Roman"/>
          <w:iCs/>
        </w:rPr>
      </w:pPr>
      <w:r w:rsidRPr="001A4614">
        <w:rPr>
          <w:rFonts w:ascii="Times New Roman" w:hAnsi="Times New Roman" w:cs="Times New Roman"/>
          <w:iCs/>
        </w:rPr>
        <w:t xml:space="preserve">Освальд </w:t>
      </w:r>
      <w:r w:rsidR="003B73EA" w:rsidRPr="001A4614">
        <w:rPr>
          <w:rFonts w:ascii="Times New Roman" w:hAnsi="Times New Roman" w:cs="Times New Roman"/>
          <w:iCs/>
        </w:rPr>
        <w:t>Андре</w:t>
      </w:r>
      <w:r w:rsidR="003B73EA">
        <w:rPr>
          <w:rFonts w:ascii="Times New Roman" w:hAnsi="Times New Roman" w:cs="Times New Roman"/>
          <w:iCs/>
        </w:rPr>
        <w:t>й</w:t>
      </w:r>
      <w:r w:rsidR="003B73EA" w:rsidRPr="001A4614">
        <w:rPr>
          <w:rFonts w:ascii="Times New Roman" w:hAnsi="Times New Roman" w:cs="Times New Roman"/>
          <w:iCs/>
        </w:rPr>
        <w:t xml:space="preserve"> </w:t>
      </w:r>
      <w:r w:rsidRPr="001A4614">
        <w:rPr>
          <w:rFonts w:ascii="Times New Roman" w:hAnsi="Times New Roman" w:cs="Times New Roman"/>
          <w:iCs/>
        </w:rPr>
        <w:t xml:space="preserve">Валериевич; </w:t>
      </w:r>
    </w:p>
    <w:p w14:paraId="567B839F" w14:textId="43D01657" w:rsidR="001A4614" w:rsidRPr="001A4614" w:rsidRDefault="001A4614" w:rsidP="00162F7D">
      <w:pPr>
        <w:numPr>
          <w:ilvl w:val="0"/>
          <w:numId w:val="9"/>
        </w:numPr>
        <w:shd w:val="clear" w:color="auto" w:fill="FFFFFF"/>
        <w:tabs>
          <w:tab w:val="left" w:pos="851"/>
        </w:tabs>
        <w:suppressAutoHyphens/>
        <w:spacing w:after="0" w:line="240" w:lineRule="auto"/>
        <w:ind w:left="567" w:right="11" w:hanging="283"/>
        <w:rPr>
          <w:rFonts w:ascii="Times New Roman" w:hAnsi="Times New Roman" w:cs="Times New Roman"/>
          <w:iCs/>
        </w:rPr>
      </w:pPr>
      <w:r w:rsidRPr="001A4614">
        <w:rPr>
          <w:rFonts w:ascii="Times New Roman" w:hAnsi="Times New Roman" w:cs="Times New Roman"/>
          <w:iCs/>
        </w:rPr>
        <w:t xml:space="preserve">Стискин Михаил Борисович; </w:t>
      </w:r>
    </w:p>
    <w:p w14:paraId="28CD007B" w14:textId="67BD3608" w:rsidR="001A4614" w:rsidRPr="001A4614" w:rsidRDefault="001A4614" w:rsidP="00162F7D">
      <w:pPr>
        <w:numPr>
          <w:ilvl w:val="0"/>
          <w:numId w:val="9"/>
        </w:numPr>
        <w:shd w:val="clear" w:color="auto" w:fill="FFFFFF"/>
        <w:tabs>
          <w:tab w:val="left" w:pos="851"/>
        </w:tabs>
        <w:suppressAutoHyphens/>
        <w:spacing w:after="0" w:line="240" w:lineRule="auto"/>
        <w:ind w:left="567" w:right="11" w:hanging="283"/>
        <w:rPr>
          <w:rFonts w:ascii="Times New Roman" w:hAnsi="Times New Roman" w:cs="Times New Roman"/>
          <w:iCs/>
        </w:rPr>
      </w:pPr>
      <w:r w:rsidRPr="001A4614">
        <w:rPr>
          <w:rFonts w:ascii="Times New Roman" w:hAnsi="Times New Roman" w:cs="Times New Roman"/>
          <w:iCs/>
        </w:rPr>
        <w:t>Гаджиев Руслан Гаджиевич.</w:t>
      </w:r>
    </w:p>
    <w:p w14:paraId="4AB83894" w14:textId="77777777" w:rsidR="00A30D10" w:rsidRDefault="00A30D10" w:rsidP="001A4614">
      <w:pPr>
        <w:autoSpaceDE w:val="0"/>
        <w:autoSpaceDN w:val="0"/>
        <w:adjustRightInd w:val="0"/>
        <w:spacing w:after="100" w:afterAutospacing="1" w:line="240" w:lineRule="auto"/>
        <w:ind w:firstLine="567"/>
        <w:jc w:val="both"/>
        <w:rPr>
          <w:rFonts w:ascii="Times New Roman" w:hAnsi="Times New Roman" w:cs="Times New Roman"/>
          <w:b/>
          <w:bCs/>
        </w:rPr>
      </w:pPr>
    </w:p>
    <w:p w14:paraId="048D3E42" w14:textId="185F5BB6" w:rsidR="00311D45" w:rsidRPr="00CE1D4C" w:rsidRDefault="00311D45" w:rsidP="001A4614">
      <w:pPr>
        <w:autoSpaceDE w:val="0"/>
        <w:autoSpaceDN w:val="0"/>
        <w:adjustRightInd w:val="0"/>
        <w:spacing w:after="100" w:afterAutospacing="1" w:line="240" w:lineRule="auto"/>
        <w:ind w:firstLine="567"/>
        <w:jc w:val="both"/>
        <w:rPr>
          <w:rFonts w:ascii="Times New Roman" w:hAnsi="Times New Roman" w:cs="Times New Roman"/>
          <w:b/>
          <w:bCs/>
        </w:rPr>
      </w:pPr>
      <w:r w:rsidRPr="00CE1D4C">
        <w:rPr>
          <w:rFonts w:ascii="Times New Roman" w:hAnsi="Times New Roman" w:cs="Times New Roman"/>
          <w:b/>
          <w:bCs/>
        </w:rPr>
        <w:t>Изменен</w:t>
      </w:r>
      <w:r w:rsidR="00D51604" w:rsidRPr="00CE1D4C">
        <w:rPr>
          <w:rFonts w:ascii="Times New Roman" w:hAnsi="Times New Roman" w:cs="Times New Roman"/>
          <w:b/>
          <w:bCs/>
        </w:rPr>
        <w:t>ия в составе Совета директоров П</w:t>
      </w:r>
      <w:r w:rsidRPr="00CE1D4C">
        <w:rPr>
          <w:rFonts w:ascii="Times New Roman" w:hAnsi="Times New Roman" w:cs="Times New Roman"/>
          <w:b/>
          <w:bCs/>
        </w:rPr>
        <w:t>АО «</w:t>
      </w:r>
      <w:r w:rsidR="00B61FE8" w:rsidRPr="00CE1D4C">
        <w:rPr>
          <w:rFonts w:ascii="Times New Roman" w:hAnsi="Times New Roman" w:cs="Times New Roman"/>
          <w:b/>
          <w:bCs/>
        </w:rPr>
        <w:t>Лензолото</w:t>
      </w:r>
      <w:r w:rsidRPr="00CE1D4C">
        <w:rPr>
          <w:rFonts w:ascii="Times New Roman" w:hAnsi="Times New Roman" w:cs="Times New Roman"/>
          <w:b/>
          <w:bCs/>
        </w:rPr>
        <w:t>»</w:t>
      </w:r>
      <w:r w:rsidR="00A30D10">
        <w:rPr>
          <w:rFonts w:ascii="Times New Roman" w:hAnsi="Times New Roman" w:cs="Times New Roman"/>
          <w:b/>
          <w:bCs/>
        </w:rPr>
        <w:t xml:space="preserve"> в отчетном периоде:</w:t>
      </w:r>
    </w:p>
    <w:tbl>
      <w:tblPr>
        <w:tblW w:w="98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8"/>
        <w:gridCol w:w="5132"/>
      </w:tblGrid>
      <w:tr w:rsidR="00121009" w:rsidRPr="00CE1D4C" w14:paraId="6C5FC30A" w14:textId="77777777" w:rsidTr="00451BE5">
        <w:tc>
          <w:tcPr>
            <w:tcW w:w="4678" w:type="dxa"/>
          </w:tcPr>
          <w:p w14:paraId="26D397BD" w14:textId="38BF0BA1" w:rsidR="00121009" w:rsidRPr="00CE1D4C" w:rsidRDefault="00121009" w:rsidP="00121009">
            <w:pPr>
              <w:pStyle w:val="aa"/>
              <w:tabs>
                <w:tab w:val="clear" w:pos="1080"/>
              </w:tabs>
              <w:spacing w:before="0"/>
              <w:ind w:firstLine="567"/>
              <w:jc w:val="center"/>
              <w:outlineLvl w:val="9"/>
              <w:rPr>
                <w:sz w:val="22"/>
                <w:szCs w:val="22"/>
              </w:rPr>
            </w:pPr>
            <w:r w:rsidRPr="00CE1D4C">
              <w:rPr>
                <w:b/>
                <w:sz w:val="22"/>
                <w:szCs w:val="22"/>
              </w:rPr>
              <w:t>29 июня 2015</w:t>
            </w:r>
          </w:p>
        </w:tc>
        <w:tc>
          <w:tcPr>
            <w:tcW w:w="5132" w:type="dxa"/>
          </w:tcPr>
          <w:p w14:paraId="1E70E722" w14:textId="58569A8D" w:rsidR="00121009" w:rsidRPr="001A4614" w:rsidRDefault="001A4614" w:rsidP="00121009">
            <w:pPr>
              <w:pStyle w:val="aa"/>
              <w:tabs>
                <w:tab w:val="clear" w:pos="1080"/>
              </w:tabs>
              <w:spacing w:before="0"/>
              <w:ind w:firstLine="567"/>
              <w:jc w:val="center"/>
              <w:outlineLvl w:val="9"/>
              <w:rPr>
                <w:b/>
                <w:sz w:val="22"/>
                <w:szCs w:val="22"/>
              </w:rPr>
            </w:pPr>
            <w:r w:rsidRPr="001A4614">
              <w:rPr>
                <w:b/>
                <w:sz w:val="22"/>
                <w:szCs w:val="22"/>
              </w:rPr>
              <w:t>29 июня 2016</w:t>
            </w:r>
          </w:p>
        </w:tc>
      </w:tr>
      <w:tr w:rsidR="00121009" w:rsidRPr="00CE1D4C" w14:paraId="75375EA9" w14:textId="77777777" w:rsidTr="00451BE5">
        <w:tc>
          <w:tcPr>
            <w:tcW w:w="4678" w:type="dxa"/>
          </w:tcPr>
          <w:p w14:paraId="30CA3F9C" w14:textId="60CEC45F" w:rsidR="00121009" w:rsidRPr="00CE1D4C" w:rsidRDefault="00121009" w:rsidP="0010702E">
            <w:pPr>
              <w:pStyle w:val="aa"/>
              <w:tabs>
                <w:tab w:val="clear" w:pos="1080"/>
              </w:tabs>
              <w:spacing w:before="0"/>
              <w:ind w:firstLine="567"/>
              <w:jc w:val="center"/>
              <w:outlineLvl w:val="9"/>
              <w:rPr>
                <w:sz w:val="22"/>
                <w:szCs w:val="22"/>
              </w:rPr>
            </w:pPr>
            <w:r w:rsidRPr="00CE1D4C">
              <w:rPr>
                <w:sz w:val="22"/>
                <w:szCs w:val="22"/>
              </w:rPr>
              <w:t xml:space="preserve">Полин В.А. </w:t>
            </w:r>
            <w:r w:rsidR="0010702E">
              <w:rPr>
                <w:sz w:val="22"/>
                <w:szCs w:val="22"/>
              </w:rPr>
              <w:t>(</w:t>
            </w:r>
            <w:r w:rsidRPr="00CE1D4C">
              <w:rPr>
                <w:sz w:val="22"/>
                <w:szCs w:val="22"/>
              </w:rPr>
              <w:t>Председатель</w:t>
            </w:r>
            <w:r w:rsidR="0010702E">
              <w:rPr>
                <w:sz w:val="22"/>
                <w:szCs w:val="22"/>
              </w:rPr>
              <w:t>)</w:t>
            </w:r>
          </w:p>
        </w:tc>
        <w:tc>
          <w:tcPr>
            <w:tcW w:w="5132" w:type="dxa"/>
          </w:tcPr>
          <w:p w14:paraId="59F70994" w14:textId="7750524A" w:rsidR="00121009" w:rsidRPr="00CE1D4C" w:rsidRDefault="001A4614" w:rsidP="0010702E">
            <w:pPr>
              <w:pStyle w:val="aa"/>
              <w:tabs>
                <w:tab w:val="clear" w:pos="1080"/>
              </w:tabs>
              <w:spacing w:before="0"/>
              <w:ind w:firstLine="567"/>
              <w:jc w:val="center"/>
              <w:outlineLvl w:val="9"/>
              <w:rPr>
                <w:sz w:val="22"/>
                <w:szCs w:val="22"/>
              </w:rPr>
            </w:pPr>
            <w:r w:rsidRPr="00CE1D4C">
              <w:rPr>
                <w:sz w:val="22"/>
                <w:szCs w:val="22"/>
              </w:rPr>
              <w:t>Полин В.А.</w:t>
            </w:r>
            <w:r w:rsidR="0010702E">
              <w:rPr>
                <w:sz w:val="22"/>
                <w:szCs w:val="22"/>
              </w:rPr>
              <w:t xml:space="preserve"> (</w:t>
            </w:r>
            <w:r w:rsidRPr="00CE1D4C">
              <w:rPr>
                <w:sz w:val="22"/>
                <w:szCs w:val="22"/>
              </w:rPr>
              <w:t>Председатель</w:t>
            </w:r>
            <w:r w:rsidR="0010702E">
              <w:rPr>
                <w:sz w:val="22"/>
                <w:szCs w:val="22"/>
              </w:rPr>
              <w:t>)</w:t>
            </w:r>
          </w:p>
        </w:tc>
      </w:tr>
      <w:tr w:rsidR="00121009" w:rsidRPr="00CE1D4C" w14:paraId="56B6335D" w14:textId="77777777" w:rsidTr="00451BE5">
        <w:tc>
          <w:tcPr>
            <w:tcW w:w="4678" w:type="dxa"/>
          </w:tcPr>
          <w:p w14:paraId="683768D0" w14:textId="0F8019D7" w:rsidR="00121009" w:rsidRPr="00CE1D4C" w:rsidRDefault="00121009" w:rsidP="00121009">
            <w:pPr>
              <w:pStyle w:val="aa"/>
              <w:tabs>
                <w:tab w:val="clear" w:pos="1080"/>
              </w:tabs>
              <w:spacing w:before="0"/>
              <w:ind w:firstLine="567"/>
              <w:jc w:val="center"/>
              <w:outlineLvl w:val="9"/>
              <w:rPr>
                <w:sz w:val="22"/>
                <w:szCs w:val="22"/>
              </w:rPr>
            </w:pPr>
            <w:r w:rsidRPr="00CE1D4C">
              <w:rPr>
                <w:sz w:val="22"/>
                <w:szCs w:val="22"/>
              </w:rPr>
              <w:t>Стискин М.Б.</w:t>
            </w:r>
          </w:p>
        </w:tc>
        <w:tc>
          <w:tcPr>
            <w:tcW w:w="5132" w:type="dxa"/>
          </w:tcPr>
          <w:p w14:paraId="30BCD14D" w14:textId="5BA8E355" w:rsidR="00121009" w:rsidRPr="00CE1D4C" w:rsidRDefault="00121009" w:rsidP="001A4614">
            <w:pPr>
              <w:pStyle w:val="aa"/>
              <w:tabs>
                <w:tab w:val="clear" w:pos="1080"/>
              </w:tabs>
              <w:spacing w:before="0"/>
              <w:ind w:firstLine="567"/>
              <w:jc w:val="center"/>
              <w:outlineLvl w:val="9"/>
              <w:rPr>
                <w:sz w:val="22"/>
                <w:szCs w:val="22"/>
              </w:rPr>
            </w:pPr>
            <w:r w:rsidRPr="00D530C5">
              <w:rPr>
                <w:iCs/>
                <w:sz w:val="21"/>
                <w:szCs w:val="21"/>
              </w:rPr>
              <w:t xml:space="preserve"> </w:t>
            </w:r>
            <w:r w:rsidR="001A4614">
              <w:rPr>
                <w:iCs/>
                <w:sz w:val="21"/>
                <w:szCs w:val="21"/>
              </w:rPr>
              <w:t>Стискин М.Б.</w:t>
            </w:r>
          </w:p>
        </w:tc>
      </w:tr>
      <w:tr w:rsidR="00121009" w:rsidRPr="00CE1D4C" w14:paraId="42282FFA" w14:textId="77777777" w:rsidTr="00451BE5">
        <w:tc>
          <w:tcPr>
            <w:tcW w:w="4678" w:type="dxa"/>
          </w:tcPr>
          <w:p w14:paraId="26DD6010" w14:textId="0956B1B4" w:rsidR="00121009" w:rsidRPr="00CE1D4C" w:rsidRDefault="00121009" w:rsidP="00121009">
            <w:pPr>
              <w:pStyle w:val="aa"/>
              <w:tabs>
                <w:tab w:val="clear" w:pos="1080"/>
              </w:tabs>
              <w:spacing w:before="0"/>
              <w:ind w:firstLine="567"/>
              <w:jc w:val="center"/>
              <w:outlineLvl w:val="9"/>
              <w:rPr>
                <w:sz w:val="22"/>
                <w:szCs w:val="22"/>
              </w:rPr>
            </w:pPr>
            <w:r w:rsidRPr="00CE1D4C">
              <w:rPr>
                <w:sz w:val="22"/>
                <w:szCs w:val="22"/>
              </w:rPr>
              <w:t>Константинов В.Ф.</w:t>
            </w:r>
          </w:p>
        </w:tc>
        <w:tc>
          <w:tcPr>
            <w:tcW w:w="5132" w:type="dxa"/>
          </w:tcPr>
          <w:p w14:paraId="15BB0129" w14:textId="3CA27333" w:rsidR="00121009" w:rsidRPr="00CE1D4C" w:rsidRDefault="00121009" w:rsidP="001A4614">
            <w:pPr>
              <w:pStyle w:val="aa"/>
              <w:tabs>
                <w:tab w:val="clear" w:pos="1080"/>
              </w:tabs>
              <w:spacing w:before="0"/>
              <w:ind w:firstLine="567"/>
              <w:jc w:val="center"/>
              <w:outlineLvl w:val="9"/>
              <w:rPr>
                <w:sz w:val="22"/>
                <w:szCs w:val="22"/>
              </w:rPr>
            </w:pPr>
            <w:r w:rsidRPr="00D530C5">
              <w:rPr>
                <w:iCs/>
                <w:sz w:val="21"/>
                <w:szCs w:val="21"/>
              </w:rPr>
              <w:t xml:space="preserve"> Семьянских М</w:t>
            </w:r>
            <w:r w:rsidR="001A4614">
              <w:rPr>
                <w:iCs/>
                <w:sz w:val="21"/>
                <w:szCs w:val="21"/>
              </w:rPr>
              <w:t>.А.</w:t>
            </w:r>
          </w:p>
        </w:tc>
      </w:tr>
      <w:tr w:rsidR="00121009" w:rsidRPr="00CE1D4C" w14:paraId="0E7EEFDC" w14:textId="77777777" w:rsidTr="00451BE5">
        <w:tc>
          <w:tcPr>
            <w:tcW w:w="4678" w:type="dxa"/>
          </w:tcPr>
          <w:p w14:paraId="1AC5587F" w14:textId="401FD3DB" w:rsidR="00121009" w:rsidRPr="00CE1D4C" w:rsidRDefault="00121009" w:rsidP="00121009">
            <w:pPr>
              <w:pStyle w:val="aa"/>
              <w:tabs>
                <w:tab w:val="clear" w:pos="1080"/>
              </w:tabs>
              <w:spacing w:before="0"/>
              <w:ind w:firstLine="567"/>
              <w:jc w:val="center"/>
              <w:outlineLvl w:val="9"/>
              <w:rPr>
                <w:sz w:val="22"/>
                <w:szCs w:val="22"/>
              </w:rPr>
            </w:pPr>
            <w:r w:rsidRPr="00CE1D4C">
              <w:rPr>
                <w:sz w:val="22"/>
                <w:szCs w:val="22"/>
              </w:rPr>
              <w:t>Семьянских М.А.</w:t>
            </w:r>
          </w:p>
        </w:tc>
        <w:tc>
          <w:tcPr>
            <w:tcW w:w="5132" w:type="dxa"/>
          </w:tcPr>
          <w:p w14:paraId="1FE0CF57" w14:textId="29A133D8" w:rsidR="00121009" w:rsidRPr="00CE1D4C" w:rsidRDefault="00121009" w:rsidP="001A4614">
            <w:pPr>
              <w:pStyle w:val="aa"/>
              <w:tabs>
                <w:tab w:val="clear" w:pos="1080"/>
              </w:tabs>
              <w:spacing w:before="0"/>
              <w:ind w:firstLine="567"/>
              <w:jc w:val="center"/>
              <w:outlineLvl w:val="9"/>
              <w:rPr>
                <w:sz w:val="22"/>
                <w:szCs w:val="22"/>
              </w:rPr>
            </w:pPr>
            <w:r w:rsidRPr="00D530C5">
              <w:rPr>
                <w:iCs/>
                <w:sz w:val="21"/>
                <w:szCs w:val="21"/>
              </w:rPr>
              <w:t xml:space="preserve"> </w:t>
            </w:r>
            <w:r w:rsidR="001A4614">
              <w:rPr>
                <w:iCs/>
                <w:sz w:val="21"/>
                <w:szCs w:val="21"/>
              </w:rPr>
              <w:t>Жаворонкова Е.Ю.</w:t>
            </w:r>
          </w:p>
        </w:tc>
      </w:tr>
      <w:tr w:rsidR="00121009" w:rsidRPr="00CE1D4C" w14:paraId="1DA26368" w14:textId="77777777" w:rsidTr="00451BE5">
        <w:trPr>
          <w:trHeight w:val="80"/>
        </w:trPr>
        <w:tc>
          <w:tcPr>
            <w:tcW w:w="4678" w:type="dxa"/>
          </w:tcPr>
          <w:p w14:paraId="36C487B1" w14:textId="074BDF8F" w:rsidR="00121009" w:rsidRPr="00CE1D4C" w:rsidRDefault="00121009" w:rsidP="00121009">
            <w:pPr>
              <w:pStyle w:val="aa"/>
              <w:tabs>
                <w:tab w:val="clear" w:pos="1080"/>
              </w:tabs>
              <w:spacing w:before="0"/>
              <w:ind w:firstLine="567"/>
              <w:jc w:val="center"/>
              <w:outlineLvl w:val="9"/>
              <w:rPr>
                <w:sz w:val="22"/>
                <w:szCs w:val="22"/>
              </w:rPr>
            </w:pPr>
            <w:r w:rsidRPr="00CE1D4C">
              <w:rPr>
                <w:sz w:val="22"/>
                <w:szCs w:val="22"/>
              </w:rPr>
              <w:t>Жаворонкова Е.Ю.</w:t>
            </w:r>
          </w:p>
        </w:tc>
        <w:tc>
          <w:tcPr>
            <w:tcW w:w="5132" w:type="dxa"/>
          </w:tcPr>
          <w:p w14:paraId="2C9650B1" w14:textId="47B12BA8" w:rsidR="00121009" w:rsidRPr="00CE1D4C" w:rsidRDefault="00121009" w:rsidP="001A4614">
            <w:pPr>
              <w:pStyle w:val="aa"/>
              <w:tabs>
                <w:tab w:val="clear" w:pos="1080"/>
              </w:tabs>
              <w:spacing w:before="0"/>
              <w:ind w:firstLine="567"/>
              <w:jc w:val="center"/>
              <w:outlineLvl w:val="9"/>
              <w:rPr>
                <w:sz w:val="22"/>
                <w:szCs w:val="22"/>
              </w:rPr>
            </w:pPr>
            <w:r w:rsidRPr="00D530C5">
              <w:rPr>
                <w:iCs/>
                <w:sz w:val="21"/>
                <w:szCs w:val="21"/>
              </w:rPr>
              <w:t xml:space="preserve"> Освальд А</w:t>
            </w:r>
            <w:r w:rsidR="001A4614">
              <w:rPr>
                <w:iCs/>
                <w:sz w:val="21"/>
                <w:szCs w:val="21"/>
              </w:rPr>
              <w:t>.В.</w:t>
            </w:r>
            <w:r w:rsidRPr="00D530C5">
              <w:rPr>
                <w:iCs/>
                <w:sz w:val="21"/>
                <w:szCs w:val="21"/>
              </w:rPr>
              <w:t xml:space="preserve"> </w:t>
            </w:r>
          </w:p>
        </w:tc>
      </w:tr>
      <w:tr w:rsidR="00121009" w:rsidRPr="00CE1D4C" w14:paraId="3EF449E9" w14:textId="77777777" w:rsidTr="00451BE5">
        <w:tc>
          <w:tcPr>
            <w:tcW w:w="4678" w:type="dxa"/>
          </w:tcPr>
          <w:p w14:paraId="79CC3CBB" w14:textId="24D80FB4" w:rsidR="00121009" w:rsidRPr="00CE1D4C" w:rsidRDefault="00121009" w:rsidP="00121009">
            <w:pPr>
              <w:pStyle w:val="aa"/>
              <w:tabs>
                <w:tab w:val="clear" w:pos="1080"/>
              </w:tabs>
              <w:spacing w:before="0"/>
              <w:ind w:firstLine="567"/>
              <w:jc w:val="center"/>
              <w:outlineLvl w:val="9"/>
              <w:rPr>
                <w:sz w:val="22"/>
                <w:szCs w:val="22"/>
              </w:rPr>
            </w:pPr>
            <w:r w:rsidRPr="00CE1D4C">
              <w:rPr>
                <w:sz w:val="22"/>
                <w:szCs w:val="22"/>
              </w:rPr>
              <w:t>Крылов А.М.</w:t>
            </w:r>
          </w:p>
        </w:tc>
        <w:tc>
          <w:tcPr>
            <w:tcW w:w="5132" w:type="dxa"/>
          </w:tcPr>
          <w:p w14:paraId="2B42DBBA" w14:textId="72E4B0A9" w:rsidR="00121009" w:rsidRPr="00CE1D4C" w:rsidRDefault="00121009" w:rsidP="001A4614">
            <w:pPr>
              <w:pStyle w:val="aa"/>
              <w:tabs>
                <w:tab w:val="clear" w:pos="1080"/>
              </w:tabs>
              <w:spacing w:before="0"/>
              <w:ind w:firstLine="567"/>
              <w:jc w:val="center"/>
              <w:outlineLvl w:val="9"/>
              <w:rPr>
                <w:sz w:val="22"/>
                <w:szCs w:val="22"/>
              </w:rPr>
            </w:pPr>
            <w:r w:rsidRPr="00D530C5">
              <w:rPr>
                <w:iCs/>
                <w:sz w:val="21"/>
                <w:szCs w:val="21"/>
              </w:rPr>
              <w:t xml:space="preserve"> </w:t>
            </w:r>
            <w:r w:rsidR="001A4614">
              <w:rPr>
                <w:iCs/>
                <w:sz w:val="21"/>
                <w:szCs w:val="21"/>
              </w:rPr>
              <w:t>Крылов А.М.</w:t>
            </w:r>
            <w:r w:rsidRPr="00D530C5">
              <w:rPr>
                <w:iCs/>
                <w:sz w:val="21"/>
                <w:szCs w:val="21"/>
              </w:rPr>
              <w:t xml:space="preserve">  </w:t>
            </w:r>
          </w:p>
        </w:tc>
      </w:tr>
      <w:tr w:rsidR="00121009" w:rsidRPr="00CE1D4C" w14:paraId="532D8E7C" w14:textId="77777777" w:rsidTr="00451BE5">
        <w:tc>
          <w:tcPr>
            <w:tcW w:w="4678" w:type="dxa"/>
          </w:tcPr>
          <w:p w14:paraId="1280FA63" w14:textId="15C01393" w:rsidR="00121009" w:rsidRPr="00CE1D4C" w:rsidRDefault="00121009" w:rsidP="00121009">
            <w:pPr>
              <w:pStyle w:val="aa"/>
              <w:tabs>
                <w:tab w:val="clear" w:pos="1080"/>
              </w:tabs>
              <w:spacing w:before="0"/>
              <w:ind w:firstLine="567"/>
              <w:jc w:val="center"/>
              <w:outlineLvl w:val="9"/>
              <w:rPr>
                <w:sz w:val="22"/>
                <w:szCs w:val="22"/>
              </w:rPr>
            </w:pPr>
            <w:r w:rsidRPr="00CE1D4C">
              <w:rPr>
                <w:sz w:val="22"/>
                <w:szCs w:val="22"/>
              </w:rPr>
              <w:t>Тимошкин А.В.</w:t>
            </w:r>
          </w:p>
        </w:tc>
        <w:tc>
          <w:tcPr>
            <w:tcW w:w="5132" w:type="dxa"/>
          </w:tcPr>
          <w:p w14:paraId="79126EB2" w14:textId="5F71E2A8" w:rsidR="00121009" w:rsidRPr="00CE1D4C" w:rsidRDefault="00121009" w:rsidP="00F94CDD">
            <w:pPr>
              <w:pStyle w:val="aa"/>
              <w:tabs>
                <w:tab w:val="clear" w:pos="1080"/>
              </w:tabs>
              <w:spacing w:before="0"/>
              <w:ind w:firstLine="567"/>
              <w:jc w:val="center"/>
              <w:outlineLvl w:val="9"/>
              <w:rPr>
                <w:sz w:val="22"/>
                <w:szCs w:val="22"/>
              </w:rPr>
            </w:pPr>
            <w:r w:rsidRPr="00D530C5">
              <w:rPr>
                <w:iCs/>
                <w:sz w:val="21"/>
                <w:szCs w:val="21"/>
              </w:rPr>
              <w:t xml:space="preserve"> Гаджиев Р</w:t>
            </w:r>
            <w:r w:rsidR="001A4614">
              <w:rPr>
                <w:iCs/>
                <w:sz w:val="21"/>
                <w:szCs w:val="21"/>
              </w:rPr>
              <w:t>.</w:t>
            </w:r>
            <w:r w:rsidR="00F94CDD">
              <w:rPr>
                <w:iCs/>
                <w:sz w:val="21"/>
                <w:szCs w:val="21"/>
              </w:rPr>
              <w:t>Г</w:t>
            </w:r>
            <w:r w:rsidR="001A4614">
              <w:rPr>
                <w:iCs/>
                <w:sz w:val="21"/>
                <w:szCs w:val="21"/>
              </w:rPr>
              <w:t>.</w:t>
            </w:r>
          </w:p>
        </w:tc>
      </w:tr>
    </w:tbl>
    <w:p w14:paraId="006EB40E" w14:textId="49353476" w:rsidR="004A3DF1" w:rsidRPr="004A3DF1" w:rsidRDefault="004A3DF1" w:rsidP="004A3DF1">
      <w:pPr>
        <w:shd w:val="clear" w:color="auto" w:fill="FFFFFF" w:themeFill="background1"/>
        <w:spacing w:after="100" w:afterAutospacing="1" w:line="240" w:lineRule="auto"/>
        <w:jc w:val="both"/>
        <w:rPr>
          <w:rFonts w:ascii="Times New Roman" w:hAnsi="Times New Roman" w:cs="Times New Roman"/>
          <w:b/>
          <w:bCs/>
        </w:rPr>
      </w:pPr>
    </w:p>
    <w:p w14:paraId="4DEE3221" w14:textId="77777777" w:rsidR="00CE1D4C" w:rsidRPr="00CE1D4C" w:rsidRDefault="00CE1D4C" w:rsidP="00CE1D4C">
      <w:pPr>
        <w:spacing w:after="120" w:line="280" w:lineRule="exact"/>
        <w:contextualSpacing/>
        <w:jc w:val="both"/>
        <w:rPr>
          <w:rFonts w:ascii="Times New Roman" w:eastAsia="Times New Roman" w:hAnsi="Times New Roman" w:cs="Times New Roman"/>
          <w:b/>
          <w:lang w:eastAsia="ru-RU"/>
        </w:rPr>
      </w:pPr>
      <w:r w:rsidRPr="00CE1D4C">
        <w:rPr>
          <w:rFonts w:ascii="Times New Roman" w:eastAsia="Times New Roman" w:hAnsi="Times New Roman" w:cs="Times New Roman"/>
          <w:b/>
          <w:lang w:eastAsia="ru-RU"/>
        </w:rPr>
        <w:t xml:space="preserve">      Полин Владимир Анатольевич</w:t>
      </w:r>
    </w:p>
    <w:p w14:paraId="6D167ECC" w14:textId="26CE9669" w:rsidR="00CE1D4C" w:rsidRPr="00CE1D4C" w:rsidRDefault="00CE1D4C" w:rsidP="00643D61">
      <w:pPr>
        <w:keepNext/>
        <w:spacing w:after="0" w:line="280" w:lineRule="exact"/>
        <w:contextualSpacing/>
        <w:jc w:val="both"/>
        <w:rPr>
          <w:rFonts w:ascii="Times New Roman" w:hAnsi="Times New Roman" w:cs="Times New Roman"/>
          <w:b/>
        </w:rPr>
      </w:pPr>
      <w:r w:rsidRPr="00CE1D4C">
        <w:rPr>
          <w:rFonts w:ascii="Times New Roman" w:hAnsi="Times New Roman" w:cs="Times New Roman"/>
          <w:b/>
        </w:rPr>
        <w:t xml:space="preserve">      Председатель Совета директоров</w:t>
      </w:r>
      <w:r w:rsidRPr="00CE1D4C">
        <w:rPr>
          <w:rFonts w:ascii="Times New Roman" w:hAnsi="Times New Roman" w:cs="Times New Roman"/>
        </w:rPr>
        <w:t xml:space="preserve"> (</w:t>
      </w:r>
      <w:r w:rsidRPr="002B42AA">
        <w:rPr>
          <w:rFonts w:ascii="Times New Roman" w:hAnsi="Times New Roman" w:cs="Times New Roman"/>
        </w:rPr>
        <w:t xml:space="preserve">избран </w:t>
      </w:r>
      <w:r w:rsidR="0010702E">
        <w:rPr>
          <w:rFonts w:ascii="Times New Roman" w:hAnsi="Times New Roman" w:cs="Times New Roman"/>
        </w:rPr>
        <w:t>решением</w:t>
      </w:r>
      <w:r w:rsidRPr="002B42AA">
        <w:rPr>
          <w:rFonts w:ascii="Times New Roman" w:hAnsi="Times New Roman" w:cs="Times New Roman"/>
        </w:rPr>
        <w:t xml:space="preserve"> Совета директоров </w:t>
      </w:r>
      <w:r w:rsidR="00075EC0" w:rsidRPr="002B42AA">
        <w:rPr>
          <w:rFonts w:ascii="Times New Roman" w:hAnsi="Times New Roman" w:cs="Times New Roman"/>
        </w:rPr>
        <w:t>19</w:t>
      </w:r>
      <w:r w:rsidR="0010702E">
        <w:rPr>
          <w:rFonts w:ascii="Times New Roman" w:hAnsi="Times New Roman" w:cs="Times New Roman"/>
        </w:rPr>
        <w:t>.08.</w:t>
      </w:r>
      <w:r w:rsidR="00075EC0" w:rsidRPr="002B42AA">
        <w:rPr>
          <w:rFonts w:ascii="Times New Roman" w:hAnsi="Times New Roman" w:cs="Times New Roman"/>
        </w:rPr>
        <w:t>2016</w:t>
      </w:r>
      <w:r w:rsidR="004B6CAC" w:rsidRPr="002B42AA">
        <w:rPr>
          <w:rFonts w:ascii="Times New Roman" w:hAnsi="Times New Roman" w:cs="Times New Roman"/>
        </w:rPr>
        <w:t>г</w:t>
      </w:r>
      <w:r w:rsidR="008023E0">
        <w:rPr>
          <w:rFonts w:ascii="Times New Roman" w:hAnsi="Times New Roman" w:cs="Times New Roman"/>
        </w:rPr>
        <w:t>.</w:t>
      </w:r>
      <w:r w:rsidR="0010702E">
        <w:rPr>
          <w:rFonts w:ascii="Times New Roman" w:hAnsi="Times New Roman" w:cs="Times New Roman"/>
        </w:rPr>
        <w:t>, Протокол №</w:t>
      </w:r>
      <w:r w:rsidR="0010702E" w:rsidRPr="0010702E">
        <w:rPr>
          <w:rFonts w:ascii="Times New Roman" w:hAnsi="Times New Roman" w:cs="Times New Roman"/>
        </w:rPr>
        <w:t>Л/05-пр-сд</w:t>
      </w:r>
      <w:r w:rsidR="0010702E">
        <w:rPr>
          <w:rFonts w:ascii="Times New Roman" w:hAnsi="Times New Roman" w:cs="Times New Roman"/>
        </w:rPr>
        <w:t xml:space="preserve"> от 19.08.2016г.</w:t>
      </w:r>
      <w:r w:rsidR="004B6CAC" w:rsidRPr="002B42AA">
        <w:rPr>
          <w:rFonts w:ascii="Times New Roman" w:hAnsi="Times New Roman" w:cs="Times New Roman"/>
        </w:rPr>
        <w:t>)</w:t>
      </w:r>
      <w:r w:rsidRPr="002B42AA">
        <w:rPr>
          <w:rFonts w:ascii="Times New Roman" w:hAnsi="Times New Roman" w:cs="Times New Roman"/>
        </w:rPr>
        <w:t>.</w:t>
      </w:r>
    </w:p>
    <w:p w14:paraId="130B5458" w14:textId="77777777" w:rsidR="00CE1D4C" w:rsidRPr="00075EC0" w:rsidRDefault="00CE1D4C" w:rsidP="00CE1D4C">
      <w:pPr>
        <w:spacing w:after="0" w:line="280" w:lineRule="exact"/>
        <w:contextualSpacing/>
        <w:jc w:val="both"/>
        <w:rPr>
          <w:rFonts w:ascii="Times New Roman" w:hAnsi="Times New Roman" w:cs="Times New Roman"/>
        </w:rPr>
      </w:pPr>
      <w:r w:rsidRPr="00CE1D4C">
        <w:rPr>
          <w:rFonts w:ascii="Times New Roman" w:hAnsi="Times New Roman" w:cs="Times New Roman"/>
        </w:rPr>
        <w:t xml:space="preserve">       Акциями </w:t>
      </w:r>
      <w:r w:rsidRPr="00075EC0">
        <w:rPr>
          <w:rFonts w:ascii="Times New Roman" w:hAnsi="Times New Roman" w:cs="Times New Roman"/>
        </w:rPr>
        <w:t>ПАО «Лензолото» не владеет.</w:t>
      </w:r>
    </w:p>
    <w:p w14:paraId="34AF6DBD" w14:textId="77777777" w:rsidR="00CE1D4C" w:rsidRPr="00075EC0" w:rsidRDefault="00CE1D4C" w:rsidP="00CE1D4C">
      <w:pPr>
        <w:spacing w:after="0" w:line="280" w:lineRule="exact"/>
        <w:contextualSpacing/>
        <w:jc w:val="both"/>
        <w:rPr>
          <w:rFonts w:ascii="Times New Roman" w:eastAsia="Times New Roman" w:hAnsi="Times New Roman" w:cs="Times New Roman"/>
          <w:lang w:eastAsia="ru-RU"/>
        </w:rPr>
      </w:pPr>
      <w:r w:rsidRPr="00075EC0">
        <w:rPr>
          <w:rFonts w:ascii="Times New Roman" w:eastAsia="Times New Roman" w:hAnsi="Times New Roman" w:cs="Times New Roman"/>
          <w:lang w:eastAsia="ru-RU"/>
        </w:rPr>
        <w:t xml:space="preserve">       Дата рождения: 10.08.1962г. </w:t>
      </w:r>
    </w:p>
    <w:p w14:paraId="4911C739" w14:textId="77777777" w:rsidR="00CE1D4C" w:rsidRPr="00075EC0" w:rsidRDefault="00CE1D4C" w:rsidP="00CE1D4C">
      <w:pPr>
        <w:spacing w:after="0" w:line="280" w:lineRule="exact"/>
        <w:ind w:left="360"/>
        <w:contextualSpacing/>
        <w:jc w:val="both"/>
        <w:rPr>
          <w:rFonts w:ascii="Times New Roman" w:eastAsia="Times New Roman" w:hAnsi="Times New Roman" w:cs="Times New Roman"/>
          <w:lang w:eastAsia="ru-RU"/>
        </w:rPr>
      </w:pPr>
      <w:r w:rsidRPr="00075EC0">
        <w:rPr>
          <w:rFonts w:ascii="Times New Roman" w:eastAsia="Times New Roman" w:hAnsi="Times New Roman" w:cs="Times New Roman"/>
          <w:lang w:eastAsia="ru-RU"/>
        </w:rPr>
        <w:t>Образование: Челябинский политехнический институт, специальность «Обработка металлов давлением».</w:t>
      </w:r>
    </w:p>
    <w:tbl>
      <w:tblPr>
        <w:tblW w:w="9923" w:type="dxa"/>
        <w:tblInd w:w="214" w:type="dxa"/>
        <w:tblLayout w:type="fixed"/>
        <w:tblCellMar>
          <w:left w:w="72" w:type="dxa"/>
          <w:right w:w="72" w:type="dxa"/>
        </w:tblCellMar>
        <w:tblLook w:val="0000" w:firstRow="0" w:lastRow="0" w:firstColumn="0" w:lastColumn="0" w:noHBand="0" w:noVBand="0"/>
      </w:tblPr>
      <w:tblGrid>
        <w:gridCol w:w="1104"/>
        <w:gridCol w:w="1292"/>
        <w:gridCol w:w="13"/>
        <w:gridCol w:w="4680"/>
        <w:gridCol w:w="2823"/>
        <w:gridCol w:w="11"/>
      </w:tblGrid>
      <w:tr w:rsidR="008023E0" w:rsidRPr="006F7B8D" w14:paraId="068BACE7" w14:textId="77777777" w:rsidTr="00162F7D">
        <w:tc>
          <w:tcPr>
            <w:tcW w:w="2409" w:type="dxa"/>
            <w:gridSpan w:val="3"/>
            <w:tcBorders>
              <w:top w:val="double" w:sz="6" w:space="0" w:color="auto"/>
              <w:left w:val="double" w:sz="6" w:space="0" w:color="auto"/>
              <w:bottom w:val="single" w:sz="6" w:space="0" w:color="auto"/>
              <w:right w:val="single" w:sz="6" w:space="0" w:color="auto"/>
            </w:tcBorders>
          </w:tcPr>
          <w:p w14:paraId="41F70CE8" w14:textId="77777777" w:rsidR="008023E0" w:rsidRPr="008023E0" w:rsidRDefault="008023E0" w:rsidP="008023E0">
            <w:pPr>
              <w:widowControl w:val="0"/>
              <w:autoSpaceDE w:val="0"/>
              <w:autoSpaceDN w:val="0"/>
              <w:adjustRightInd w:val="0"/>
              <w:spacing w:before="20" w:after="40" w:line="240" w:lineRule="auto"/>
              <w:ind w:left="92"/>
              <w:jc w:val="both"/>
              <w:rPr>
                <w:rFonts w:ascii="Times New Roman" w:eastAsiaTheme="minorEastAsia" w:hAnsi="Times New Roman" w:cs="Times New Roman"/>
                <w:lang w:eastAsia="ru-RU"/>
              </w:rPr>
            </w:pPr>
            <w:r w:rsidRPr="008023E0">
              <w:rPr>
                <w:rFonts w:ascii="Times New Roman" w:eastAsiaTheme="minorEastAsia" w:hAnsi="Times New Roman" w:cs="Times New Roman"/>
                <w:lang w:eastAsia="ru-RU"/>
              </w:rPr>
              <w:t>Период</w:t>
            </w:r>
          </w:p>
        </w:tc>
        <w:tc>
          <w:tcPr>
            <w:tcW w:w="4680" w:type="dxa"/>
            <w:tcBorders>
              <w:top w:val="double" w:sz="6" w:space="0" w:color="auto"/>
              <w:left w:val="single" w:sz="6" w:space="0" w:color="auto"/>
              <w:bottom w:val="single" w:sz="6" w:space="0" w:color="auto"/>
              <w:right w:val="single" w:sz="6" w:space="0" w:color="auto"/>
            </w:tcBorders>
          </w:tcPr>
          <w:p w14:paraId="3DB6FC98" w14:textId="77777777" w:rsidR="008023E0" w:rsidRPr="008023E0" w:rsidRDefault="008023E0" w:rsidP="008023E0">
            <w:pPr>
              <w:widowControl w:val="0"/>
              <w:autoSpaceDE w:val="0"/>
              <w:autoSpaceDN w:val="0"/>
              <w:adjustRightInd w:val="0"/>
              <w:spacing w:before="20" w:after="40" w:line="240" w:lineRule="auto"/>
              <w:ind w:left="284"/>
              <w:jc w:val="both"/>
              <w:rPr>
                <w:rFonts w:ascii="Times New Roman" w:eastAsiaTheme="minorEastAsia" w:hAnsi="Times New Roman" w:cs="Times New Roman"/>
                <w:lang w:eastAsia="ru-RU"/>
              </w:rPr>
            </w:pPr>
            <w:r w:rsidRPr="008023E0">
              <w:rPr>
                <w:rFonts w:ascii="Times New Roman" w:eastAsiaTheme="minorEastAsia" w:hAnsi="Times New Roman" w:cs="Times New Roman"/>
                <w:lang w:eastAsia="ru-RU"/>
              </w:rPr>
              <w:t>Наименование организации</w:t>
            </w:r>
          </w:p>
          <w:p w14:paraId="300524AB" w14:textId="77777777" w:rsidR="008023E0" w:rsidRPr="008023E0" w:rsidRDefault="008023E0" w:rsidP="008023E0">
            <w:pPr>
              <w:widowControl w:val="0"/>
              <w:autoSpaceDE w:val="0"/>
              <w:autoSpaceDN w:val="0"/>
              <w:adjustRightInd w:val="0"/>
              <w:spacing w:before="20" w:after="40" w:line="240" w:lineRule="auto"/>
              <w:ind w:left="284"/>
              <w:jc w:val="both"/>
              <w:rPr>
                <w:rFonts w:ascii="Times New Roman" w:eastAsiaTheme="minorEastAsia" w:hAnsi="Times New Roman" w:cs="Times New Roman"/>
                <w:lang w:eastAsia="ru-RU"/>
              </w:rPr>
            </w:pPr>
          </w:p>
        </w:tc>
        <w:tc>
          <w:tcPr>
            <w:tcW w:w="2834" w:type="dxa"/>
            <w:gridSpan w:val="2"/>
            <w:tcBorders>
              <w:top w:val="double" w:sz="6" w:space="0" w:color="auto"/>
              <w:left w:val="single" w:sz="6" w:space="0" w:color="auto"/>
              <w:bottom w:val="single" w:sz="6" w:space="0" w:color="auto"/>
              <w:right w:val="double" w:sz="6" w:space="0" w:color="auto"/>
            </w:tcBorders>
          </w:tcPr>
          <w:p w14:paraId="505C789B" w14:textId="77777777" w:rsidR="008023E0" w:rsidRPr="008023E0" w:rsidRDefault="008023E0" w:rsidP="008023E0">
            <w:pPr>
              <w:widowControl w:val="0"/>
              <w:autoSpaceDE w:val="0"/>
              <w:autoSpaceDN w:val="0"/>
              <w:adjustRightInd w:val="0"/>
              <w:spacing w:before="20" w:after="40" w:line="240" w:lineRule="auto"/>
              <w:ind w:left="284"/>
              <w:jc w:val="both"/>
              <w:rPr>
                <w:rFonts w:ascii="Times New Roman" w:eastAsiaTheme="minorEastAsia" w:hAnsi="Times New Roman" w:cs="Times New Roman"/>
                <w:lang w:eastAsia="ru-RU"/>
              </w:rPr>
            </w:pPr>
            <w:r w:rsidRPr="008023E0">
              <w:rPr>
                <w:rFonts w:ascii="Times New Roman" w:eastAsiaTheme="minorEastAsia" w:hAnsi="Times New Roman" w:cs="Times New Roman"/>
                <w:lang w:eastAsia="ru-RU"/>
              </w:rPr>
              <w:t>Должность</w:t>
            </w:r>
          </w:p>
        </w:tc>
      </w:tr>
      <w:tr w:rsidR="008023E0" w:rsidRPr="006F7B8D" w14:paraId="7AE8D93F"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3774BE2F" w14:textId="6D26CE9A" w:rsidR="008023E0" w:rsidRPr="006F7B8D" w:rsidRDefault="002232A6" w:rsidP="002232A6">
            <w:pPr>
              <w:spacing w:line="260" w:lineRule="exact"/>
              <w:contextualSpacing/>
              <w:jc w:val="both"/>
              <w:rPr>
                <w:rFonts w:ascii="Times New Roman" w:hAnsi="Times New Roman"/>
              </w:rPr>
            </w:pPr>
            <w:r w:rsidRPr="006F7B8D">
              <w:rPr>
                <w:rFonts w:ascii="Times New Roman" w:hAnsi="Times New Roman"/>
              </w:rPr>
              <w:t>С</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4B0E79F"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по</w:t>
            </w:r>
          </w:p>
        </w:tc>
        <w:tc>
          <w:tcPr>
            <w:tcW w:w="4693" w:type="dxa"/>
            <w:gridSpan w:val="2"/>
            <w:tcBorders>
              <w:top w:val="double" w:sz="4" w:space="0" w:color="auto"/>
              <w:left w:val="double" w:sz="4" w:space="0" w:color="auto"/>
              <w:bottom w:val="double" w:sz="4" w:space="0" w:color="auto"/>
              <w:right w:val="double" w:sz="4" w:space="0" w:color="auto"/>
            </w:tcBorders>
            <w:hideMark/>
          </w:tcPr>
          <w:p w14:paraId="61B26A5E" w14:textId="77777777" w:rsidR="008023E0" w:rsidRPr="006F7B8D" w:rsidRDefault="008023E0" w:rsidP="002232A6">
            <w:pPr>
              <w:spacing w:line="260" w:lineRule="exact"/>
              <w:contextualSpacing/>
              <w:jc w:val="both"/>
              <w:rPr>
                <w:rFonts w:ascii="Times New Roman" w:hAnsi="Times New Roman"/>
              </w:rPr>
            </w:pPr>
          </w:p>
        </w:tc>
        <w:tc>
          <w:tcPr>
            <w:tcW w:w="2823" w:type="dxa"/>
            <w:tcBorders>
              <w:top w:val="double" w:sz="4" w:space="0" w:color="auto"/>
              <w:left w:val="double" w:sz="4" w:space="0" w:color="auto"/>
              <w:bottom w:val="double" w:sz="4" w:space="0" w:color="auto"/>
              <w:right w:val="double" w:sz="4" w:space="0" w:color="auto"/>
            </w:tcBorders>
            <w:vAlign w:val="center"/>
            <w:hideMark/>
          </w:tcPr>
          <w:p w14:paraId="14A78D6A" w14:textId="77777777" w:rsidR="008023E0" w:rsidRPr="006F7B8D" w:rsidRDefault="008023E0" w:rsidP="002232A6">
            <w:pPr>
              <w:spacing w:line="260" w:lineRule="exact"/>
              <w:contextualSpacing/>
              <w:jc w:val="both"/>
              <w:rPr>
                <w:rFonts w:ascii="Times New Roman" w:hAnsi="Times New Roman"/>
              </w:rPr>
            </w:pPr>
          </w:p>
        </w:tc>
      </w:tr>
      <w:tr w:rsidR="008023E0" w:rsidRPr="006F7B8D" w14:paraId="0C32C2B1"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51E33980" w14:textId="77777777" w:rsidR="008023E0" w:rsidRPr="006F7B8D" w:rsidRDefault="008023E0" w:rsidP="002232A6">
            <w:pPr>
              <w:rPr>
                <w:rFonts w:ascii="Times New Roman" w:hAnsi="Times New Roman"/>
              </w:rPr>
            </w:pPr>
            <w:r w:rsidRPr="006F7B8D">
              <w:rPr>
                <w:rFonts w:ascii="Times New Roman" w:hAnsi="Times New Roman"/>
              </w:rPr>
              <w:t>07.2010</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521C7D5" w14:textId="77777777" w:rsidR="008023E0" w:rsidRPr="006F7B8D" w:rsidRDefault="008023E0" w:rsidP="002232A6">
            <w:pPr>
              <w:rPr>
                <w:rFonts w:ascii="Times New Roman" w:hAnsi="Times New Roman"/>
              </w:rPr>
            </w:pPr>
            <w:r w:rsidRPr="006F7B8D">
              <w:rPr>
                <w:rFonts w:ascii="Times New Roman" w:hAnsi="Times New Roman"/>
              </w:rPr>
              <w:t>09.2013</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4BFBF22C" w14:textId="77777777" w:rsidR="008023E0" w:rsidRPr="006F7B8D" w:rsidRDefault="008023E0" w:rsidP="002232A6">
            <w:pPr>
              <w:rPr>
                <w:rFonts w:ascii="Times New Roman" w:hAnsi="Times New Roman"/>
              </w:rPr>
            </w:pPr>
            <w:r w:rsidRPr="006F7B8D">
              <w:rPr>
                <w:rFonts w:ascii="Times New Roman" w:hAnsi="Times New Roman"/>
              </w:rPr>
              <w:t>Филиал закрытого акционерного общества «РУСАЛ Глобал Менеджмент Б. В»</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B8659E1"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 xml:space="preserve">Старший вице-президент </w:t>
            </w:r>
          </w:p>
        </w:tc>
      </w:tr>
      <w:tr w:rsidR="008023E0" w:rsidRPr="006F7B8D" w14:paraId="5F10EBD5"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263AB63" w14:textId="77777777" w:rsidR="008023E0" w:rsidRPr="006F7B8D" w:rsidRDefault="008023E0" w:rsidP="002232A6">
            <w:pPr>
              <w:rPr>
                <w:rFonts w:ascii="Times New Roman" w:hAnsi="Times New Roman"/>
              </w:rPr>
            </w:pPr>
            <w:r w:rsidRPr="006F7B8D">
              <w:rPr>
                <w:rFonts w:ascii="Times New Roman" w:hAnsi="Times New Roman"/>
              </w:rPr>
              <w:t>10.2013</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4B2B974" w14:textId="77777777" w:rsidR="008023E0" w:rsidRPr="006F7B8D" w:rsidRDefault="008023E0" w:rsidP="002232A6">
            <w:pPr>
              <w:rPr>
                <w:rFonts w:ascii="Times New Roman" w:hAnsi="Times New Roman"/>
              </w:rPr>
            </w:pPr>
            <w:r w:rsidRPr="006F7B8D">
              <w:rPr>
                <w:rFonts w:ascii="Times New Roman" w:hAnsi="Times New Roman"/>
              </w:rPr>
              <w:t>07.2014</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27814B5E" w14:textId="0885C6C3" w:rsidR="008023E0" w:rsidRPr="006F7B8D" w:rsidRDefault="008023E0" w:rsidP="008023E0">
            <w:pPr>
              <w:rPr>
                <w:rFonts w:ascii="Times New Roman" w:hAnsi="Times New Roman"/>
              </w:rPr>
            </w:pPr>
            <w:r w:rsidRPr="006F7B8D">
              <w:rPr>
                <w:rFonts w:ascii="Times New Roman" w:hAnsi="Times New Roman"/>
              </w:rPr>
              <w:t xml:space="preserve">Oбщество с ограниченной ответственностью  </w:t>
            </w:r>
            <w:r>
              <w:rPr>
                <w:rFonts w:ascii="Times New Roman" w:hAnsi="Times New Roman"/>
              </w:rPr>
              <w:t>«</w:t>
            </w:r>
            <w:r w:rsidRPr="006F7B8D">
              <w:rPr>
                <w:rFonts w:ascii="Times New Roman" w:hAnsi="Times New Roman"/>
              </w:rPr>
              <w:t>Эн + Менеджмент»</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26351FC7"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Директор по алюминиевому бизнесу ВОСТОК Алюминиевого дивизиона Восток</w:t>
            </w:r>
          </w:p>
        </w:tc>
      </w:tr>
      <w:tr w:rsidR="000D2F8C" w:rsidRPr="006F7B8D" w14:paraId="092ECF9A"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273442B7" w14:textId="77777777" w:rsidR="000D2F8C" w:rsidRPr="006F7B8D" w:rsidRDefault="000D2F8C" w:rsidP="000D2F8C">
            <w:pPr>
              <w:rPr>
                <w:rFonts w:ascii="Times New Roman" w:hAnsi="Times New Roman"/>
              </w:rPr>
            </w:pPr>
            <w:r w:rsidRPr="006F7B8D">
              <w:rPr>
                <w:rFonts w:ascii="Times New Roman" w:hAnsi="Times New Roman"/>
              </w:rPr>
              <w:t>08.2014</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AF03562" w14:textId="77777777" w:rsidR="000D2F8C" w:rsidRPr="006F7B8D" w:rsidRDefault="000D2F8C" w:rsidP="000D2F8C">
            <w:pPr>
              <w:rPr>
                <w:rFonts w:ascii="Times New Roman" w:hAnsi="Times New Roman"/>
              </w:rPr>
            </w:pPr>
            <w:r w:rsidRPr="006F7B8D">
              <w:rPr>
                <w:rFonts w:ascii="Times New Roman" w:hAnsi="Times New Roman"/>
              </w:rPr>
              <w:t>04.2016</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0C3CAE59" w14:textId="184B4206" w:rsidR="000D2F8C" w:rsidRPr="006F7B8D" w:rsidRDefault="000D2F8C" w:rsidP="000D2F8C">
            <w:pPr>
              <w:rPr>
                <w:rFonts w:ascii="Times New Roman" w:hAnsi="Times New Roman"/>
              </w:rPr>
            </w:pPr>
            <w:r w:rsidRPr="00006CA5">
              <w:rPr>
                <w:rFonts w:ascii="Times New Roman" w:hAnsi="Times New Roman"/>
              </w:rPr>
              <w:t>Акционерное общество «Золотодобывающая компания «Полюс»</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0EF93339" w14:textId="77777777" w:rsidR="000D2F8C" w:rsidRPr="006F7B8D" w:rsidRDefault="000D2F8C" w:rsidP="000D2F8C">
            <w:pPr>
              <w:spacing w:line="260" w:lineRule="exact"/>
              <w:contextualSpacing/>
              <w:jc w:val="both"/>
              <w:rPr>
                <w:rFonts w:ascii="Times New Roman" w:hAnsi="Times New Roman"/>
              </w:rPr>
            </w:pPr>
            <w:r w:rsidRPr="006F7B8D">
              <w:rPr>
                <w:rFonts w:ascii="Times New Roman" w:hAnsi="Times New Roman"/>
              </w:rPr>
              <w:t>Исполнительный директор, Генеральный директор</w:t>
            </w:r>
          </w:p>
        </w:tc>
      </w:tr>
      <w:tr w:rsidR="000D2F8C" w:rsidRPr="006F7B8D" w14:paraId="7AF23961"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63DEFBC5" w14:textId="77777777" w:rsidR="000D2F8C" w:rsidRPr="006F7B8D" w:rsidRDefault="000D2F8C" w:rsidP="000D2F8C">
            <w:pPr>
              <w:rPr>
                <w:rFonts w:ascii="Times New Roman" w:hAnsi="Times New Roman"/>
              </w:rPr>
            </w:pPr>
            <w:r w:rsidRPr="006F7B8D">
              <w:rPr>
                <w:rFonts w:ascii="Times New Roman" w:hAnsi="Times New Roman"/>
              </w:rPr>
              <w:t>10.2014</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7C6D9093" w14:textId="77777777" w:rsidR="000D2F8C" w:rsidRPr="006F7B8D" w:rsidRDefault="000D2F8C" w:rsidP="000D2F8C">
            <w:pPr>
              <w:rPr>
                <w:rFonts w:ascii="Times New Roman" w:hAnsi="Times New Roman"/>
              </w:rPr>
            </w:pPr>
            <w:r w:rsidRPr="006F7B8D">
              <w:rPr>
                <w:rFonts w:ascii="Times New Roman" w:hAnsi="Times New Roman"/>
              </w:rPr>
              <w:t>02.2017</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25059B5" w14:textId="669360DF" w:rsidR="000D2F8C" w:rsidRPr="006F7B8D" w:rsidRDefault="000D2F8C" w:rsidP="000D2F8C">
            <w:pPr>
              <w:rPr>
                <w:rFonts w:ascii="Times New Roman" w:hAnsi="Times New Roman"/>
              </w:rPr>
            </w:pPr>
            <w:r w:rsidRPr="00006CA5">
              <w:rPr>
                <w:rFonts w:ascii="Times New Roman" w:hAnsi="Times New Roman"/>
              </w:rPr>
              <w:t>Акционерное общество «Золотодобывающая компания «Полюс»</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2F8E2370" w14:textId="77777777" w:rsidR="000D2F8C" w:rsidRPr="006F7B8D" w:rsidRDefault="000D2F8C" w:rsidP="000D2F8C">
            <w:pPr>
              <w:spacing w:line="260" w:lineRule="exact"/>
              <w:contextualSpacing/>
              <w:jc w:val="both"/>
              <w:rPr>
                <w:rFonts w:ascii="Times New Roman" w:hAnsi="Times New Roman"/>
              </w:rPr>
            </w:pPr>
            <w:r w:rsidRPr="006F7B8D">
              <w:rPr>
                <w:rFonts w:ascii="Times New Roman" w:hAnsi="Times New Roman"/>
              </w:rPr>
              <w:t>Член Совета директоров</w:t>
            </w:r>
          </w:p>
        </w:tc>
      </w:tr>
      <w:tr w:rsidR="008023E0" w:rsidRPr="006F7B8D" w14:paraId="7A282C52"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39903932" w14:textId="77777777" w:rsidR="008023E0" w:rsidRPr="006F7B8D" w:rsidRDefault="008023E0" w:rsidP="002232A6">
            <w:pPr>
              <w:rPr>
                <w:rFonts w:ascii="Times New Roman" w:hAnsi="Times New Roman"/>
              </w:rPr>
            </w:pPr>
            <w:r w:rsidRPr="006F7B8D">
              <w:rPr>
                <w:rFonts w:ascii="Times New Roman" w:hAnsi="Times New Roman"/>
              </w:rPr>
              <w:lastRenderedPageBreak/>
              <w:t>10.2014</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6CEF0FD9" w14:textId="77777777" w:rsidR="008023E0" w:rsidRPr="006F7B8D" w:rsidRDefault="008023E0" w:rsidP="00162F7D">
            <w:pPr>
              <w:rPr>
                <w:rFonts w:ascii="Times New Roman" w:hAnsi="Times New Roman"/>
              </w:rPr>
            </w:pPr>
            <w:r w:rsidRPr="006F7B8D">
              <w:rPr>
                <w:rFonts w:ascii="Times New Roman" w:hAnsi="Times New Roman"/>
              </w:rPr>
              <w:t>02.2017</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2A3FEC1F" w14:textId="77777777" w:rsidR="008023E0" w:rsidRPr="006F7B8D" w:rsidRDefault="008023E0" w:rsidP="002232A6">
            <w:pPr>
              <w:rPr>
                <w:rFonts w:ascii="Times New Roman" w:hAnsi="Times New Roman"/>
              </w:rPr>
            </w:pPr>
            <w:r w:rsidRPr="006F7B8D">
              <w:rPr>
                <w:rFonts w:ascii="Times New Roman" w:hAnsi="Times New Roman"/>
              </w:rPr>
              <w:t xml:space="preserve">Акционерное общество «Алданзолото» Горнорудная компания» </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71523780"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Член Совета директоров, Председатель Совета директоров</w:t>
            </w:r>
          </w:p>
        </w:tc>
      </w:tr>
      <w:tr w:rsidR="008023E0" w:rsidRPr="006F7B8D" w14:paraId="64524F33"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72394BAF" w14:textId="77777777" w:rsidR="008023E0" w:rsidRPr="006F7B8D" w:rsidRDefault="008023E0" w:rsidP="002232A6">
            <w:pPr>
              <w:rPr>
                <w:rFonts w:ascii="Times New Roman" w:hAnsi="Times New Roman"/>
              </w:rPr>
            </w:pPr>
            <w:r w:rsidRPr="006F7B8D">
              <w:rPr>
                <w:rFonts w:ascii="Times New Roman" w:hAnsi="Times New Roman"/>
              </w:rPr>
              <w:t>11.2014</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B196932" w14:textId="77777777" w:rsidR="008023E0" w:rsidRPr="006F7B8D" w:rsidRDefault="008023E0" w:rsidP="008023E0">
            <w:pPr>
              <w:rPr>
                <w:rFonts w:ascii="Times New Roman" w:hAnsi="Times New Roman"/>
              </w:rPr>
            </w:pPr>
            <w:r w:rsidRPr="006F7B8D">
              <w:rPr>
                <w:rFonts w:ascii="Times New Roman" w:hAnsi="Times New Roman"/>
              </w:rPr>
              <w:t>наст.время</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38E556F1" w14:textId="77777777" w:rsidR="008023E0" w:rsidRPr="006F7B8D" w:rsidRDefault="008023E0" w:rsidP="002232A6">
            <w:pPr>
              <w:rPr>
                <w:rFonts w:ascii="Times New Roman" w:hAnsi="Times New Roman"/>
              </w:rPr>
            </w:pPr>
            <w:r w:rsidRPr="006F7B8D">
              <w:rPr>
                <w:rFonts w:ascii="Times New Roman" w:hAnsi="Times New Roman"/>
              </w:rPr>
              <w:t>Акционерное общество «Витимэнергострой»</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514522BB"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Члена Совета директоров</w:t>
            </w:r>
          </w:p>
        </w:tc>
      </w:tr>
      <w:tr w:rsidR="008023E0" w:rsidRPr="006F7B8D" w14:paraId="0CC1584C"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44B54D9D" w14:textId="77777777" w:rsidR="008023E0" w:rsidRPr="006F7B8D" w:rsidRDefault="008023E0" w:rsidP="002232A6">
            <w:pPr>
              <w:rPr>
                <w:rFonts w:ascii="Times New Roman" w:hAnsi="Times New Roman"/>
              </w:rPr>
            </w:pPr>
            <w:r w:rsidRPr="006F7B8D">
              <w:rPr>
                <w:rFonts w:ascii="Times New Roman" w:hAnsi="Times New Roman"/>
              </w:rPr>
              <w:t>06.2015</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7A6F6410" w14:textId="77777777" w:rsidR="008023E0" w:rsidRPr="006F7B8D" w:rsidRDefault="008023E0" w:rsidP="008023E0">
            <w:pPr>
              <w:rPr>
                <w:rFonts w:ascii="Times New Roman" w:hAnsi="Times New Roman"/>
              </w:rPr>
            </w:pPr>
            <w:r w:rsidRPr="006F7B8D">
              <w:rPr>
                <w:rFonts w:ascii="Times New Roman" w:hAnsi="Times New Roman"/>
              </w:rPr>
              <w:t>наст.время</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E5EA676" w14:textId="77777777" w:rsidR="008023E0" w:rsidRPr="006F7B8D" w:rsidRDefault="008023E0" w:rsidP="002232A6">
            <w:pPr>
              <w:rPr>
                <w:rFonts w:ascii="Times New Roman" w:hAnsi="Times New Roman"/>
              </w:rPr>
            </w:pPr>
            <w:r w:rsidRPr="006F7B8D">
              <w:rPr>
                <w:rFonts w:ascii="Times New Roman" w:hAnsi="Times New Roman"/>
              </w:rPr>
              <w:t>Ленское золотодобывающее публичное акционерное общество «Лензолото»</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3024BF08"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Член Совета директоров</w:t>
            </w:r>
          </w:p>
        </w:tc>
      </w:tr>
      <w:tr w:rsidR="008023E0" w:rsidRPr="006F7B8D" w14:paraId="284DBEFC"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70650C89" w14:textId="77777777" w:rsidR="008023E0" w:rsidRPr="006F7B8D" w:rsidRDefault="008023E0" w:rsidP="002232A6">
            <w:pPr>
              <w:rPr>
                <w:rFonts w:ascii="Times New Roman" w:hAnsi="Times New Roman"/>
              </w:rPr>
            </w:pPr>
            <w:r w:rsidRPr="006F7B8D">
              <w:rPr>
                <w:rFonts w:ascii="Times New Roman" w:hAnsi="Times New Roman"/>
              </w:rPr>
              <w:t>10.2014</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6F9ED50F" w14:textId="77777777" w:rsidR="008023E0" w:rsidRPr="006F7B8D" w:rsidRDefault="008023E0" w:rsidP="00162F7D">
            <w:pPr>
              <w:rPr>
                <w:rFonts w:ascii="Times New Roman" w:hAnsi="Times New Roman"/>
              </w:rPr>
            </w:pPr>
            <w:r w:rsidRPr="006F7B8D">
              <w:rPr>
                <w:rFonts w:ascii="Times New Roman" w:hAnsi="Times New Roman"/>
              </w:rPr>
              <w:t>02.2017</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3B6092DE" w14:textId="0D9B10B0" w:rsidR="008023E0" w:rsidRPr="006F7B8D" w:rsidRDefault="008023E0" w:rsidP="008023E0">
            <w:pPr>
              <w:rPr>
                <w:rFonts w:ascii="Times New Roman" w:hAnsi="Times New Roman"/>
              </w:rPr>
            </w:pPr>
            <w:r w:rsidRPr="006F7B8D">
              <w:rPr>
                <w:rFonts w:ascii="Times New Roman" w:hAnsi="Times New Roman"/>
              </w:rPr>
              <w:t>Акционерное общество «Рудник имени Матросова»</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02EF1037"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Член Совета директоров, Председатель Совета директоров</w:t>
            </w:r>
          </w:p>
        </w:tc>
      </w:tr>
      <w:tr w:rsidR="008023E0" w:rsidRPr="006F7B8D" w14:paraId="194588A9"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49A49B72" w14:textId="77777777" w:rsidR="008023E0" w:rsidRPr="006F7B8D" w:rsidRDefault="008023E0" w:rsidP="002232A6">
            <w:pPr>
              <w:rPr>
                <w:rFonts w:ascii="Times New Roman" w:hAnsi="Times New Roman"/>
              </w:rPr>
            </w:pPr>
            <w:r w:rsidRPr="006F7B8D">
              <w:rPr>
                <w:rFonts w:ascii="Times New Roman" w:hAnsi="Times New Roman"/>
              </w:rPr>
              <w:t>01.2015</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4AEC4359" w14:textId="77777777" w:rsidR="008023E0" w:rsidRPr="006F7B8D" w:rsidRDefault="008023E0" w:rsidP="008023E0">
            <w:pPr>
              <w:rPr>
                <w:rFonts w:ascii="Times New Roman" w:hAnsi="Times New Roman"/>
              </w:rPr>
            </w:pPr>
            <w:r w:rsidRPr="006F7B8D">
              <w:rPr>
                <w:rFonts w:ascii="Times New Roman" w:hAnsi="Times New Roman"/>
              </w:rPr>
              <w:t>01.2016</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64E08C7D" w14:textId="77777777" w:rsidR="008023E0" w:rsidRPr="006F7B8D" w:rsidRDefault="008023E0" w:rsidP="002232A6">
            <w:pPr>
              <w:rPr>
                <w:rFonts w:ascii="Times New Roman" w:hAnsi="Times New Roman"/>
              </w:rPr>
            </w:pPr>
            <w:r w:rsidRPr="006F7B8D">
              <w:rPr>
                <w:rFonts w:ascii="Times New Roman" w:hAnsi="Times New Roman"/>
              </w:rPr>
              <w:t>Акционерное общество «Южно-Верхоянская Горнодобывающая Компания»</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57A8B7A"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Член Совета директоров, Председатель Совета директоров</w:t>
            </w:r>
          </w:p>
        </w:tc>
      </w:tr>
      <w:tr w:rsidR="008023E0" w:rsidRPr="006F7B8D" w14:paraId="5D6ACD8E"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1B987DDC" w14:textId="77777777" w:rsidR="008023E0" w:rsidRPr="006F7B8D" w:rsidRDefault="008023E0" w:rsidP="002232A6">
            <w:pPr>
              <w:rPr>
                <w:rFonts w:ascii="Times New Roman" w:hAnsi="Times New Roman"/>
              </w:rPr>
            </w:pPr>
            <w:r w:rsidRPr="006F7B8D">
              <w:rPr>
                <w:rFonts w:ascii="Times New Roman" w:hAnsi="Times New Roman"/>
              </w:rPr>
              <w:t>10.2014</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442118D2" w14:textId="77777777" w:rsidR="008023E0" w:rsidRPr="006F7B8D" w:rsidRDefault="008023E0" w:rsidP="00162F7D">
            <w:pPr>
              <w:rPr>
                <w:rFonts w:ascii="Times New Roman" w:hAnsi="Times New Roman"/>
              </w:rPr>
            </w:pPr>
            <w:r w:rsidRPr="006F7B8D">
              <w:rPr>
                <w:rFonts w:ascii="Times New Roman" w:hAnsi="Times New Roman"/>
              </w:rPr>
              <w:t>02.2017</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44C1F719" w14:textId="77777777" w:rsidR="008023E0" w:rsidRPr="006F7B8D" w:rsidRDefault="008023E0" w:rsidP="002232A6">
            <w:pPr>
              <w:rPr>
                <w:rFonts w:ascii="Times New Roman" w:hAnsi="Times New Roman"/>
              </w:rPr>
            </w:pPr>
            <w:r w:rsidRPr="006F7B8D">
              <w:rPr>
                <w:rFonts w:ascii="Times New Roman" w:hAnsi="Times New Roman"/>
              </w:rPr>
              <w:t>Акционерное общество «Первенец»</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60314682"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Член Совета директоров</w:t>
            </w:r>
          </w:p>
        </w:tc>
      </w:tr>
      <w:tr w:rsidR="008023E0" w:rsidRPr="006F7B8D" w14:paraId="3EED9EB8"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655CA2BD" w14:textId="77777777" w:rsidR="008023E0" w:rsidRPr="006F7B8D" w:rsidRDefault="008023E0" w:rsidP="002232A6">
            <w:pPr>
              <w:rPr>
                <w:rFonts w:ascii="Times New Roman" w:hAnsi="Times New Roman"/>
              </w:rPr>
            </w:pPr>
            <w:r w:rsidRPr="006F7B8D">
              <w:rPr>
                <w:rFonts w:ascii="Times New Roman" w:hAnsi="Times New Roman"/>
              </w:rPr>
              <w:t>08.2015</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2DDC2AEA" w14:textId="77777777" w:rsidR="008023E0" w:rsidRPr="006F7B8D" w:rsidRDefault="008023E0" w:rsidP="008023E0">
            <w:pPr>
              <w:rPr>
                <w:rFonts w:ascii="Times New Roman" w:hAnsi="Times New Roman"/>
              </w:rPr>
            </w:pPr>
            <w:r w:rsidRPr="006F7B8D">
              <w:rPr>
                <w:rFonts w:ascii="Times New Roman" w:hAnsi="Times New Roman"/>
              </w:rPr>
              <w:t>наст.время</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72672F51" w14:textId="77777777" w:rsidR="008023E0" w:rsidRPr="006F7B8D" w:rsidRDefault="008023E0" w:rsidP="002232A6">
            <w:pPr>
              <w:rPr>
                <w:rFonts w:ascii="Times New Roman" w:hAnsi="Times New Roman"/>
              </w:rPr>
            </w:pPr>
            <w:r w:rsidRPr="006F7B8D">
              <w:rPr>
                <w:rFonts w:ascii="Times New Roman" w:hAnsi="Times New Roman"/>
              </w:rPr>
              <w:t>Акционерное общество «ТайгаЭнергоСтрой»</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7B8F2E3C"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Член Совета директоров, Председатель Совета директоров</w:t>
            </w:r>
          </w:p>
        </w:tc>
      </w:tr>
      <w:tr w:rsidR="008023E0" w:rsidRPr="006F7B8D" w14:paraId="3CCA36F2"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3CEEDA7A" w14:textId="77777777" w:rsidR="008023E0" w:rsidRPr="006F7B8D" w:rsidRDefault="008023E0" w:rsidP="002232A6">
            <w:pPr>
              <w:rPr>
                <w:rFonts w:ascii="Times New Roman" w:hAnsi="Times New Roman"/>
              </w:rPr>
            </w:pPr>
            <w:r w:rsidRPr="006F7B8D">
              <w:rPr>
                <w:rFonts w:ascii="Times New Roman" w:hAnsi="Times New Roman"/>
              </w:rPr>
              <w:t>01.2016</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324047CC" w14:textId="77777777" w:rsidR="008023E0" w:rsidRPr="006F7B8D" w:rsidRDefault="008023E0" w:rsidP="008023E0">
            <w:pPr>
              <w:rPr>
                <w:rFonts w:ascii="Times New Roman" w:hAnsi="Times New Roman"/>
              </w:rPr>
            </w:pPr>
            <w:r w:rsidRPr="006F7B8D">
              <w:rPr>
                <w:rFonts w:ascii="Times New Roman" w:hAnsi="Times New Roman"/>
              </w:rPr>
              <w:t>03.2016</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670F2FE7" w14:textId="21CF6EA1" w:rsidR="008023E0" w:rsidRPr="006F7B8D" w:rsidRDefault="008023E0" w:rsidP="008023E0">
            <w:pPr>
              <w:rPr>
                <w:rFonts w:ascii="Times New Roman" w:hAnsi="Times New Roman"/>
              </w:rPr>
            </w:pPr>
            <w:r w:rsidRPr="006F7B8D">
              <w:rPr>
                <w:rFonts w:ascii="Times New Roman" w:hAnsi="Times New Roman"/>
              </w:rPr>
              <w:t>Общество с ограниченной ответственностью «Управляющая компания Полюс»</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hideMark/>
          </w:tcPr>
          <w:p w14:paraId="4CADA61B" w14:textId="77777777" w:rsidR="008023E0" w:rsidRPr="006F7B8D" w:rsidRDefault="008023E0" w:rsidP="002232A6">
            <w:pPr>
              <w:spacing w:line="260" w:lineRule="exact"/>
              <w:contextualSpacing/>
              <w:jc w:val="both"/>
              <w:rPr>
                <w:rFonts w:ascii="Times New Roman" w:hAnsi="Times New Roman"/>
              </w:rPr>
            </w:pPr>
            <w:r w:rsidRPr="006F7B8D">
              <w:rPr>
                <w:rFonts w:ascii="Times New Roman" w:hAnsi="Times New Roman"/>
              </w:rPr>
              <w:t>Генеральный директор</w:t>
            </w:r>
          </w:p>
        </w:tc>
      </w:tr>
      <w:tr w:rsidR="008023E0" w:rsidRPr="006F7B8D" w14:paraId="54E32D91"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34AAB34A" w14:textId="77777777" w:rsidR="008023E0" w:rsidRPr="006F7B8D" w:rsidRDefault="008023E0" w:rsidP="002232A6">
            <w:pPr>
              <w:rPr>
                <w:rFonts w:ascii="Times New Roman" w:hAnsi="Times New Roman"/>
              </w:rPr>
            </w:pPr>
            <w:r w:rsidRPr="006F7B8D">
              <w:rPr>
                <w:rFonts w:ascii="Times New Roman" w:hAnsi="Times New Roman"/>
              </w:rPr>
              <w:t>04.2016</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13ACDB67" w14:textId="77777777" w:rsidR="008023E0" w:rsidRPr="006F7B8D" w:rsidRDefault="008023E0" w:rsidP="008023E0">
            <w:pPr>
              <w:rPr>
                <w:rFonts w:ascii="Times New Roman" w:hAnsi="Times New Roman"/>
              </w:rPr>
            </w:pPr>
            <w:r w:rsidRPr="006F7B8D">
              <w:rPr>
                <w:rFonts w:ascii="Times New Roman" w:hAnsi="Times New Roman"/>
              </w:rPr>
              <w:t>наст.время</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6969B6C3" w14:textId="6CBCF3C1" w:rsidR="008023E0" w:rsidRPr="006F7B8D" w:rsidRDefault="008023E0" w:rsidP="008023E0">
            <w:pPr>
              <w:rPr>
                <w:rFonts w:ascii="Times New Roman" w:hAnsi="Times New Roman"/>
              </w:rPr>
            </w:pPr>
            <w:r w:rsidRPr="006F7B8D">
              <w:rPr>
                <w:rFonts w:ascii="Times New Roman" w:hAnsi="Times New Roman"/>
              </w:rPr>
              <w:t>Публичное акционерное общество «Полюс»</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17954776" w14:textId="77777777" w:rsidR="008023E0" w:rsidRPr="006F7B8D" w:rsidRDefault="008023E0" w:rsidP="002232A6">
            <w:pPr>
              <w:widowControl w:val="0"/>
              <w:autoSpaceDE w:val="0"/>
              <w:autoSpaceDN w:val="0"/>
              <w:adjustRightInd w:val="0"/>
              <w:spacing w:line="260" w:lineRule="exact"/>
              <w:contextualSpacing/>
              <w:jc w:val="both"/>
              <w:rPr>
                <w:rFonts w:ascii="Times New Roman" w:hAnsi="Times New Roman"/>
              </w:rPr>
            </w:pPr>
            <w:r w:rsidRPr="006F7B8D">
              <w:rPr>
                <w:rFonts w:ascii="Times New Roman" w:hAnsi="Times New Roman"/>
              </w:rPr>
              <w:t>Член Совета директоров</w:t>
            </w:r>
          </w:p>
        </w:tc>
      </w:tr>
      <w:tr w:rsidR="008023E0" w:rsidRPr="006F7B8D" w14:paraId="4BFC5831" w14:textId="77777777" w:rsidTr="00162F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Ex>
        <w:trPr>
          <w:gridAfter w:val="1"/>
          <w:wAfter w:w="11" w:type="dxa"/>
        </w:trPr>
        <w:tc>
          <w:tcPr>
            <w:tcW w:w="1104"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2A57FA41" w14:textId="77777777" w:rsidR="008023E0" w:rsidRPr="006F7B8D" w:rsidRDefault="008023E0" w:rsidP="002232A6">
            <w:pPr>
              <w:widowControl w:val="0"/>
              <w:autoSpaceDE w:val="0"/>
              <w:autoSpaceDN w:val="0"/>
              <w:adjustRightInd w:val="0"/>
              <w:spacing w:before="20" w:after="40"/>
              <w:jc w:val="both"/>
              <w:rPr>
                <w:rFonts w:ascii="Times New Roman" w:hAnsi="Times New Roman"/>
              </w:rPr>
            </w:pPr>
            <w:r w:rsidRPr="006F7B8D">
              <w:rPr>
                <w:rFonts w:ascii="Times New Roman" w:hAnsi="Times New Roman"/>
              </w:rPr>
              <w:t>05.2016</w:t>
            </w:r>
          </w:p>
        </w:tc>
        <w:tc>
          <w:tcPr>
            <w:tcW w:w="1292"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0C285CA5" w14:textId="77777777" w:rsidR="008023E0" w:rsidRPr="006F7B8D" w:rsidRDefault="008023E0" w:rsidP="00162F7D">
            <w:pPr>
              <w:widowControl w:val="0"/>
              <w:autoSpaceDE w:val="0"/>
              <w:autoSpaceDN w:val="0"/>
              <w:adjustRightInd w:val="0"/>
              <w:spacing w:before="20" w:after="40"/>
              <w:rPr>
                <w:rFonts w:ascii="Times New Roman" w:hAnsi="Times New Roman"/>
              </w:rPr>
            </w:pPr>
            <w:r w:rsidRPr="006F7B8D">
              <w:rPr>
                <w:rFonts w:ascii="Times New Roman" w:hAnsi="Times New Roman"/>
              </w:rPr>
              <w:t>наст.время</w:t>
            </w:r>
          </w:p>
        </w:tc>
        <w:tc>
          <w:tcPr>
            <w:tcW w:w="4693" w:type="dxa"/>
            <w:gridSpan w:val="2"/>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0376CEEE" w14:textId="6A2CAC03" w:rsidR="008023E0" w:rsidRPr="006F7B8D" w:rsidRDefault="008023E0" w:rsidP="008023E0">
            <w:pPr>
              <w:widowControl w:val="0"/>
              <w:autoSpaceDE w:val="0"/>
              <w:autoSpaceDN w:val="0"/>
              <w:adjustRightInd w:val="0"/>
              <w:spacing w:before="20" w:after="40"/>
              <w:jc w:val="both"/>
              <w:rPr>
                <w:rFonts w:ascii="Times New Roman" w:hAnsi="Times New Roman"/>
              </w:rPr>
            </w:pPr>
            <w:r w:rsidRPr="006F7B8D">
              <w:rPr>
                <w:rFonts w:ascii="Times New Roman" w:hAnsi="Times New Roman"/>
              </w:rPr>
              <w:t>Общество с ограниченной ответственностью «Управляющая компания Полюс»</w:t>
            </w:r>
          </w:p>
        </w:tc>
        <w:tc>
          <w:tcPr>
            <w:tcW w:w="2823" w:type="dxa"/>
            <w:tcBorders>
              <w:top w:val="double" w:sz="4" w:space="0" w:color="auto"/>
              <w:left w:val="double" w:sz="4" w:space="0" w:color="auto"/>
              <w:bottom w:val="double" w:sz="4" w:space="0" w:color="auto"/>
              <w:right w:val="double" w:sz="4" w:space="0" w:color="auto"/>
            </w:tcBorders>
            <w:tcMar>
              <w:top w:w="0" w:type="dxa"/>
              <w:left w:w="72" w:type="dxa"/>
              <w:bottom w:w="0" w:type="dxa"/>
              <w:right w:w="72" w:type="dxa"/>
            </w:tcMar>
          </w:tcPr>
          <w:p w14:paraId="7FED41A5" w14:textId="77777777" w:rsidR="008023E0" w:rsidRPr="006F7B8D" w:rsidRDefault="008023E0" w:rsidP="002232A6">
            <w:pPr>
              <w:widowControl w:val="0"/>
              <w:autoSpaceDE w:val="0"/>
              <w:autoSpaceDN w:val="0"/>
              <w:adjustRightInd w:val="0"/>
              <w:spacing w:before="20" w:after="40"/>
              <w:jc w:val="both"/>
              <w:rPr>
                <w:rFonts w:ascii="Times New Roman" w:hAnsi="Times New Roman"/>
              </w:rPr>
            </w:pPr>
            <w:r w:rsidRPr="006F7B8D">
              <w:rPr>
                <w:rFonts w:ascii="Times New Roman" w:hAnsi="Times New Roman"/>
              </w:rPr>
              <w:t>Старший вице-президент по операционной деятельности</w:t>
            </w:r>
          </w:p>
        </w:tc>
      </w:tr>
    </w:tbl>
    <w:p w14:paraId="352CB935" w14:textId="77777777" w:rsidR="002B42AA" w:rsidRDefault="002B42AA" w:rsidP="002B42AA">
      <w:pPr>
        <w:widowControl w:val="0"/>
        <w:autoSpaceDE w:val="0"/>
        <w:autoSpaceDN w:val="0"/>
        <w:adjustRightInd w:val="0"/>
        <w:spacing w:before="20" w:after="40" w:line="240" w:lineRule="auto"/>
        <w:ind w:left="284"/>
        <w:jc w:val="both"/>
        <w:rPr>
          <w:rFonts w:ascii="Times New Roman" w:eastAsiaTheme="minorEastAsia" w:hAnsi="Times New Roman" w:cs="Times New Roman"/>
          <w:b/>
          <w:bCs/>
          <w:iCs/>
          <w:lang w:eastAsia="ru-RU"/>
        </w:rPr>
      </w:pPr>
    </w:p>
    <w:p w14:paraId="12C759FE" w14:textId="77777777" w:rsidR="002B42AA" w:rsidRPr="004A3DF1" w:rsidRDefault="002B42AA" w:rsidP="002B42AA">
      <w:pPr>
        <w:widowControl w:val="0"/>
        <w:autoSpaceDE w:val="0"/>
        <w:autoSpaceDN w:val="0"/>
        <w:adjustRightInd w:val="0"/>
        <w:spacing w:before="20" w:after="40" w:line="240" w:lineRule="auto"/>
        <w:ind w:left="284"/>
        <w:jc w:val="both"/>
        <w:rPr>
          <w:rFonts w:ascii="Times New Roman" w:eastAsiaTheme="minorEastAsia" w:hAnsi="Times New Roman" w:cs="Times New Roman"/>
          <w:lang w:eastAsia="ru-RU"/>
        </w:rPr>
      </w:pPr>
      <w:r w:rsidRPr="004A3DF1">
        <w:rPr>
          <w:rFonts w:ascii="Times New Roman" w:eastAsiaTheme="minorEastAsia" w:hAnsi="Times New Roman" w:cs="Times New Roman"/>
          <w:b/>
          <w:bCs/>
          <w:iCs/>
          <w:lang w:eastAsia="ru-RU"/>
        </w:rPr>
        <w:t>Освальд Андрей Валериевич</w:t>
      </w:r>
    </w:p>
    <w:p w14:paraId="04D43227" w14:textId="77777777" w:rsidR="002B42AA" w:rsidRPr="004A3DF1" w:rsidRDefault="002B42AA" w:rsidP="002B42AA">
      <w:pPr>
        <w:widowControl w:val="0"/>
        <w:autoSpaceDE w:val="0"/>
        <w:autoSpaceDN w:val="0"/>
        <w:adjustRightInd w:val="0"/>
        <w:spacing w:before="20" w:after="40" w:line="240" w:lineRule="auto"/>
        <w:ind w:left="284"/>
        <w:jc w:val="both"/>
        <w:rPr>
          <w:rFonts w:ascii="Times New Roman" w:eastAsiaTheme="minorEastAsia" w:hAnsi="Times New Roman" w:cs="Times New Roman"/>
          <w:lang w:eastAsia="ru-RU"/>
        </w:rPr>
      </w:pPr>
      <w:r w:rsidRPr="00CE1D4C">
        <w:rPr>
          <w:rFonts w:ascii="Times New Roman" w:hAnsi="Times New Roman" w:cs="Times New Roman"/>
        </w:rPr>
        <w:t xml:space="preserve">Акциями </w:t>
      </w:r>
      <w:r w:rsidRPr="00075EC0">
        <w:rPr>
          <w:rFonts w:ascii="Times New Roman" w:hAnsi="Times New Roman" w:cs="Times New Roman"/>
        </w:rPr>
        <w:t>ПАО «Лензолото» не владеет.</w:t>
      </w:r>
    </w:p>
    <w:p w14:paraId="5B94C394" w14:textId="77777777" w:rsidR="002B42AA" w:rsidRPr="004A3DF1" w:rsidRDefault="002B42AA" w:rsidP="002B42AA">
      <w:pPr>
        <w:widowControl w:val="0"/>
        <w:autoSpaceDE w:val="0"/>
        <w:autoSpaceDN w:val="0"/>
        <w:adjustRightInd w:val="0"/>
        <w:spacing w:before="20" w:after="40" w:line="240" w:lineRule="auto"/>
        <w:ind w:left="284"/>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Дата </w:t>
      </w:r>
      <w:r w:rsidRPr="004A3DF1">
        <w:rPr>
          <w:rFonts w:ascii="Times New Roman" w:eastAsiaTheme="minorEastAsia" w:hAnsi="Times New Roman" w:cs="Times New Roman"/>
          <w:lang w:eastAsia="ru-RU"/>
        </w:rPr>
        <w:t>рождения:</w:t>
      </w:r>
      <w:r w:rsidRPr="004A3DF1">
        <w:rPr>
          <w:rFonts w:ascii="Times New Roman" w:eastAsiaTheme="minorEastAsia" w:hAnsi="Times New Roman" w:cs="Times New Roman"/>
          <w:bCs/>
          <w:iCs/>
          <w:lang w:eastAsia="ru-RU"/>
        </w:rPr>
        <w:t xml:space="preserve"> </w:t>
      </w:r>
      <w:r w:rsidRPr="002B42AA">
        <w:rPr>
          <w:rFonts w:ascii="Times New Roman" w:eastAsiaTheme="minorEastAsia" w:hAnsi="Times New Roman" w:cs="Times New Roman"/>
          <w:bCs/>
          <w:iCs/>
          <w:lang w:eastAsia="ru-RU"/>
        </w:rPr>
        <w:t>26.08.</w:t>
      </w:r>
      <w:r w:rsidRPr="004A3DF1">
        <w:rPr>
          <w:rFonts w:ascii="Times New Roman" w:eastAsiaTheme="minorEastAsia" w:hAnsi="Times New Roman" w:cs="Times New Roman"/>
          <w:bCs/>
          <w:iCs/>
          <w:lang w:eastAsia="ru-RU"/>
        </w:rPr>
        <w:t>197</w:t>
      </w:r>
      <w:r>
        <w:rPr>
          <w:rFonts w:ascii="Times New Roman" w:eastAsiaTheme="minorEastAsia" w:hAnsi="Times New Roman" w:cs="Times New Roman"/>
          <w:bCs/>
          <w:iCs/>
          <w:lang w:eastAsia="ru-RU"/>
        </w:rPr>
        <w:t>4</w:t>
      </w:r>
    </w:p>
    <w:p w14:paraId="751FF48E" w14:textId="15F5A6A4" w:rsidR="002B42AA" w:rsidRPr="004A3DF1" w:rsidRDefault="002B42AA" w:rsidP="002B42AA">
      <w:pPr>
        <w:widowControl w:val="0"/>
        <w:autoSpaceDE w:val="0"/>
        <w:autoSpaceDN w:val="0"/>
        <w:adjustRightInd w:val="0"/>
        <w:spacing w:before="20" w:after="40" w:line="240" w:lineRule="auto"/>
        <w:ind w:left="284"/>
        <w:jc w:val="both"/>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Образование: </w:t>
      </w:r>
      <w:r w:rsidRPr="004A3DF1">
        <w:rPr>
          <w:rFonts w:ascii="Times New Roman" w:eastAsiaTheme="minorEastAsia" w:hAnsi="Times New Roman" w:cs="Times New Roman"/>
          <w:bCs/>
          <w:iCs/>
          <w:lang w:eastAsia="ru-RU"/>
        </w:rPr>
        <w:t xml:space="preserve">Высшее профессиональное, Московский психолого-социальный институт г. Москва, по специальности «Юриспруденция», Государственное образовательное учреждение высшего профессионального образования </w:t>
      </w:r>
      <w:r w:rsidR="008023E0">
        <w:rPr>
          <w:rFonts w:ascii="Times New Roman" w:eastAsiaTheme="minorEastAsia" w:hAnsi="Times New Roman" w:cs="Times New Roman"/>
          <w:bCs/>
          <w:iCs/>
          <w:lang w:eastAsia="ru-RU"/>
        </w:rPr>
        <w:t>«</w:t>
      </w:r>
      <w:r w:rsidRPr="004A3DF1">
        <w:rPr>
          <w:rFonts w:ascii="Times New Roman" w:eastAsiaTheme="minorEastAsia" w:hAnsi="Times New Roman" w:cs="Times New Roman"/>
          <w:bCs/>
          <w:iCs/>
          <w:lang w:eastAsia="ru-RU"/>
        </w:rPr>
        <w:t>Российский университет дружбы народов</w:t>
      </w:r>
      <w:r w:rsidR="008023E0">
        <w:rPr>
          <w:rFonts w:ascii="Times New Roman" w:eastAsiaTheme="minorEastAsia" w:hAnsi="Times New Roman" w:cs="Times New Roman"/>
          <w:bCs/>
          <w:iCs/>
          <w:lang w:eastAsia="ru-RU"/>
        </w:rPr>
        <w:t>»</w:t>
      </w:r>
      <w:r w:rsidRPr="004A3DF1">
        <w:rPr>
          <w:rFonts w:ascii="Times New Roman" w:eastAsiaTheme="minorEastAsia" w:hAnsi="Times New Roman" w:cs="Times New Roman"/>
          <w:bCs/>
          <w:iCs/>
          <w:lang w:eastAsia="ru-RU"/>
        </w:rPr>
        <w:t>, по специальности Экономика и управление на предприятии</w:t>
      </w:r>
    </w:p>
    <w:p w14:paraId="65F5EC16" w14:textId="77777777" w:rsidR="002B42AA" w:rsidRPr="004A3DF1" w:rsidRDefault="002B42AA" w:rsidP="002B42AA">
      <w:pPr>
        <w:widowControl w:val="0"/>
        <w:autoSpaceDE w:val="0"/>
        <w:autoSpaceDN w:val="0"/>
        <w:adjustRightInd w:val="0"/>
        <w:spacing w:after="0" w:line="240" w:lineRule="auto"/>
        <w:ind w:firstLine="284"/>
        <w:rPr>
          <w:rFonts w:ascii="Times New Roman" w:eastAsiaTheme="minorEastAsia" w:hAnsi="Times New Roman" w:cs="Times New Roman"/>
          <w:lang w:eastAsia="ru-RU"/>
        </w:rPr>
      </w:pPr>
    </w:p>
    <w:tbl>
      <w:tblPr>
        <w:tblW w:w="0" w:type="auto"/>
        <w:tblInd w:w="21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2" w:type="dxa"/>
          <w:right w:w="72" w:type="dxa"/>
        </w:tblCellMar>
        <w:tblLook w:val="0000" w:firstRow="0" w:lastRow="0" w:firstColumn="0" w:lastColumn="0" w:noHBand="0" w:noVBand="0"/>
      </w:tblPr>
      <w:tblGrid>
        <w:gridCol w:w="1134"/>
        <w:gridCol w:w="1260"/>
        <w:gridCol w:w="4694"/>
        <w:gridCol w:w="2835"/>
      </w:tblGrid>
      <w:tr w:rsidR="00AD0B50" w:rsidRPr="001C01D8" w14:paraId="631300EC" w14:textId="77777777" w:rsidTr="00162F7D">
        <w:tc>
          <w:tcPr>
            <w:tcW w:w="2394" w:type="dxa"/>
            <w:gridSpan w:val="2"/>
          </w:tcPr>
          <w:p w14:paraId="4A1FC315" w14:textId="77777777" w:rsidR="00AD0B50" w:rsidRPr="001C01D8" w:rsidRDefault="00AD0B50" w:rsidP="002232A6">
            <w:pPr>
              <w:widowControl w:val="0"/>
              <w:autoSpaceDE w:val="0"/>
              <w:autoSpaceDN w:val="0"/>
              <w:adjustRightInd w:val="0"/>
              <w:spacing w:before="20" w:after="40"/>
              <w:jc w:val="center"/>
              <w:rPr>
                <w:rFonts w:ascii="Times New Roman" w:hAnsi="Times New Roman"/>
              </w:rPr>
            </w:pPr>
            <w:r w:rsidRPr="001C01D8">
              <w:rPr>
                <w:rFonts w:ascii="Times New Roman" w:hAnsi="Times New Roman"/>
              </w:rPr>
              <w:t>Период</w:t>
            </w:r>
          </w:p>
        </w:tc>
        <w:tc>
          <w:tcPr>
            <w:tcW w:w="4694" w:type="dxa"/>
          </w:tcPr>
          <w:p w14:paraId="3F8BDD70" w14:textId="77777777" w:rsidR="00AD0B50" w:rsidRPr="001C01D8" w:rsidRDefault="00AD0B50" w:rsidP="002232A6">
            <w:pPr>
              <w:widowControl w:val="0"/>
              <w:autoSpaceDE w:val="0"/>
              <w:autoSpaceDN w:val="0"/>
              <w:adjustRightInd w:val="0"/>
              <w:spacing w:before="20" w:after="40"/>
              <w:jc w:val="center"/>
              <w:rPr>
                <w:rFonts w:ascii="Times New Roman" w:hAnsi="Times New Roman"/>
              </w:rPr>
            </w:pPr>
            <w:r w:rsidRPr="001C01D8">
              <w:rPr>
                <w:rFonts w:ascii="Times New Roman" w:hAnsi="Times New Roman"/>
              </w:rPr>
              <w:t>Наименование организации</w:t>
            </w:r>
          </w:p>
        </w:tc>
        <w:tc>
          <w:tcPr>
            <w:tcW w:w="2835" w:type="dxa"/>
          </w:tcPr>
          <w:p w14:paraId="73BADF3C" w14:textId="77777777" w:rsidR="00AD0B50" w:rsidRPr="001C01D8" w:rsidRDefault="00AD0B50" w:rsidP="002232A6">
            <w:pPr>
              <w:widowControl w:val="0"/>
              <w:autoSpaceDE w:val="0"/>
              <w:autoSpaceDN w:val="0"/>
              <w:adjustRightInd w:val="0"/>
              <w:spacing w:before="20" w:after="40"/>
              <w:jc w:val="center"/>
              <w:rPr>
                <w:rFonts w:ascii="Times New Roman" w:hAnsi="Times New Roman"/>
              </w:rPr>
            </w:pPr>
            <w:r w:rsidRPr="001C01D8">
              <w:rPr>
                <w:rFonts w:ascii="Times New Roman" w:hAnsi="Times New Roman"/>
              </w:rPr>
              <w:t>Должность</w:t>
            </w:r>
          </w:p>
        </w:tc>
      </w:tr>
      <w:tr w:rsidR="00AD0B50" w:rsidRPr="001C01D8" w14:paraId="5A1B017D" w14:textId="77777777" w:rsidTr="00162F7D">
        <w:tc>
          <w:tcPr>
            <w:tcW w:w="1134" w:type="dxa"/>
          </w:tcPr>
          <w:p w14:paraId="6B174EF3" w14:textId="64223FFC" w:rsidR="00AD0B50" w:rsidRPr="001C01D8" w:rsidRDefault="002232A6" w:rsidP="002232A6">
            <w:pPr>
              <w:widowControl w:val="0"/>
              <w:autoSpaceDE w:val="0"/>
              <w:autoSpaceDN w:val="0"/>
              <w:adjustRightInd w:val="0"/>
              <w:spacing w:before="20" w:after="40"/>
              <w:jc w:val="center"/>
              <w:rPr>
                <w:rFonts w:ascii="Times New Roman" w:hAnsi="Times New Roman"/>
              </w:rPr>
            </w:pPr>
            <w:r w:rsidRPr="001C01D8">
              <w:rPr>
                <w:rFonts w:ascii="Times New Roman" w:hAnsi="Times New Roman"/>
              </w:rPr>
              <w:t>С</w:t>
            </w:r>
          </w:p>
        </w:tc>
        <w:tc>
          <w:tcPr>
            <w:tcW w:w="1260" w:type="dxa"/>
          </w:tcPr>
          <w:p w14:paraId="783CABB9" w14:textId="77777777" w:rsidR="00AD0B50" w:rsidRPr="001C01D8" w:rsidRDefault="00AD0B50" w:rsidP="002232A6">
            <w:pPr>
              <w:widowControl w:val="0"/>
              <w:autoSpaceDE w:val="0"/>
              <w:autoSpaceDN w:val="0"/>
              <w:adjustRightInd w:val="0"/>
              <w:spacing w:before="20" w:after="40"/>
              <w:jc w:val="center"/>
              <w:rPr>
                <w:rFonts w:ascii="Times New Roman" w:hAnsi="Times New Roman"/>
              </w:rPr>
            </w:pPr>
            <w:r w:rsidRPr="001C01D8">
              <w:rPr>
                <w:rFonts w:ascii="Times New Roman" w:hAnsi="Times New Roman"/>
              </w:rPr>
              <w:t>по</w:t>
            </w:r>
          </w:p>
        </w:tc>
        <w:tc>
          <w:tcPr>
            <w:tcW w:w="4694" w:type="dxa"/>
          </w:tcPr>
          <w:p w14:paraId="4A94C454" w14:textId="77777777" w:rsidR="00AD0B50" w:rsidRPr="001C01D8" w:rsidRDefault="00AD0B50" w:rsidP="002232A6">
            <w:pPr>
              <w:widowControl w:val="0"/>
              <w:autoSpaceDE w:val="0"/>
              <w:autoSpaceDN w:val="0"/>
              <w:adjustRightInd w:val="0"/>
              <w:spacing w:before="20" w:after="40"/>
              <w:rPr>
                <w:rFonts w:ascii="Times New Roman" w:hAnsi="Times New Roman"/>
              </w:rPr>
            </w:pPr>
          </w:p>
        </w:tc>
        <w:tc>
          <w:tcPr>
            <w:tcW w:w="2835" w:type="dxa"/>
          </w:tcPr>
          <w:p w14:paraId="483CA88D" w14:textId="77777777" w:rsidR="00AD0B50" w:rsidRPr="001C01D8" w:rsidRDefault="00AD0B50" w:rsidP="002232A6">
            <w:pPr>
              <w:widowControl w:val="0"/>
              <w:autoSpaceDE w:val="0"/>
              <w:autoSpaceDN w:val="0"/>
              <w:adjustRightInd w:val="0"/>
              <w:spacing w:before="20" w:after="40"/>
              <w:rPr>
                <w:rFonts w:ascii="Times New Roman" w:hAnsi="Times New Roman"/>
              </w:rPr>
            </w:pPr>
          </w:p>
        </w:tc>
      </w:tr>
      <w:tr w:rsidR="00AD0B50" w:rsidRPr="001C01D8" w14:paraId="531A0DC8" w14:textId="77777777" w:rsidTr="00162F7D">
        <w:tc>
          <w:tcPr>
            <w:tcW w:w="1134" w:type="dxa"/>
          </w:tcPr>
          <w:p w14:paraId="5914F133"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11.2009</w:t>
            </w:r>
          </w:p>
        </w:tc>
        <w:tc>
          <w:tcPr>
            <w:tcW w:w="1260" w:type="dxa"/>
          </w:tcPr>
          <w:p w14:paraId="137614BC"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02.2012</w:t>
            </w:r>
          </w:p>
        </w:tc>
        <w:tc>
          <w:tcPr>
            <w:tcW w:w="4694" w:type="dxa"/>
          </w:tcPr>
          <w:p w14:paraId="340636A8"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Открытое акционерное общество "Северсталь"</w:t>
            </w:r>
          </w:p>
        </w:tc>
        <w:tc>
          <w:tcPr>
            <w:tcW w:w="2835" w:type="dxa"/>
          </w:tcPr>
          <w:p w14:paraId="6D6B9402"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Старший юрисконсульт</w:t>
            </w:r>
          </w:p>
        </w:tc>
      </w:tr>
      <w:tr w:rsidR="00AD0B50" w:rsidRPr="001C01D8" w14:paraId="068A46A5" w14:textId="77777777" w:rsidTr="00162F7D">
        <w:tc>
          <w:tcPr>
            <w:tcW w:w="1134" w:type="dxa"/>
          </w:tcPr>
          <w:p w14:paraId="298F91A4"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03.2012</w:t>
            </w:r>
          </w:p>
        </w:tc>
        <w:tc>
          <w:tcPr>
            <w:tcW w:w="1260" w:type="dxa"/>
          </w:tcPr>
          <w:p w14:paraId="03D30E35"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06.2015</w:t>
            </w:r>
          </w:p>
        </w:tc>
        <w:tc>
          <w:tcPr>
            <w:tcW w:w="4694" w:type="dxa"/>
          </w:tcPr>
          <w:p w14:paraId="52D4C19F"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Филиал Закрытого акционерного общества "Северсталь-ресурс"</w:t>
            </w:r>
          </w:p>
        </w:tc>
        <w:tc>
          <w:tcPr>
            <w:tcW w:w="2835" w:type="dxa"/>
          </w:tcPr>
          <w:p w14:paraId="4714DDB5"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Директор по правовым вопросам</w:t>
            </w:r>
          </w:p>
        </w:tc>
      </w:tr>
      <w:tr w:rsidR="00AD0B50" w:rsidRPr="001C01D8" w14:paraId="189AB0D7" w14:textId="77777777" w:rsidTr="00162F7D">
        <w:tc>
          <w:tcPr>
            <w:tcW w:w="1134" w:type="dxa"/>
          </w:tcPr>
          <w:p w14:paraId="01C4CBE9"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06.2015</w:t>
            </w:r>
          </w:p>
        </w:tc>
        <w:tc>
          <w:tcPr>
            <w:tcW w:w="1260" w:type="dxa"/>
          </w:tcPr>
          <w:p w14:paraId="75CF644F"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наст.время</w:t>
            </w:r>
          </w:p>
        </w:tc>
        <w:tc>
          <w:tcPr>
            <w:tcW w:w="4694" w:type="dxa"/>
          </w:tcPr>
          <w:p w14:paraId="30483386"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Ленское золотодобывающее публичное акционерное общество "Лензолото"</w:t>
            </w:r>
          </w:p>
        </w:tc>
        <w:tc>
          <w:tcPr>
            <w:tcW w:w="2835" w:type="dxa"/>
          </w:tcPr>
          <w:p w14:paraId="5CED59CB"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Директор по правовым вопросам</w:t>
            </w:r>
          </w:p>
        </w:tc>
      </w:tr>
      <w:tr w:rsidR="00AD0B50" w:rsidRPr="001C01D8" w14:paraId="5658650A" w14:textId="77777777" w:rsidTr="00162F7D">
        <w:tc>
          <w:tcPr>
            <w:tcW w:w="1134" w:type="dxa"/>
          </w:tcPr>
          <w:p w14:paraId="017EF7C2"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08.2015</w:t>
            </w:r>
          </w:p>
        </w:tc>
        <w:tc>
          <w:tcPr>
            <w:tcW w:w="1260" w:type="dxa"/>
          </w:tcPr>
          <w:p w14:paraId="7EF3842C"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02.2016</w:t>
            </w:r>
          </w:p>
        </w:tc>
        <w:tc>
          <w:tcPr>
            <w:tcW w:w="4694" w:type="dxa"/>
          </w:tcPr>
          <w:p w14:paraId="5F227CC0"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Акционерное общество "Светлый"</w:t>
            </w:r>
          </w:p>
        </w:tc>
        <w:tc>
          <w:tcPr>
            <w:tcW w:w="2835" w:type="dxa"/>
          </w:tcPr>
          <w:p w14:paraId="4918C55D"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Зам. директора по юридическим вопросам</w:t>
            </w:r>
          </w:p>
        </w:tc>
      </w:tr>
      <w:tr w:rsidR="00AD0B50" w:rsidRPr="001C01D8" w14:paraId="37FE8EFF" w14:textId="77777777" w:rsidTr="00162F7D">
        <w:tc>
          <w:tcPr>
            <w:tcW w:w="1134" w:type="dxa"/>
          </w:tcPr>
          <w:p w14:paraId="18290BD3"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06.2015</w:t>
            </w:r>
          </w:p>
        </w:tc>
        <w:tc>
          <w:tcPr>
            <w:tcW w:w="1260" w:type="dxa"/>
          </w:tcPr>
          <w:p w14:paraId="79B7534C"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наст.время</w:t>
            </w:r>
          </w:p>
        </w:tc>
        <w:tc>
          <w:tcPr>
            <w:tcW w:w="4694" w:type="dxa"/>
          </w:tcPr>
          <w:p w14:paraId="09038CEA"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Акционерное общество "Золотодобывающая компания "Лензолото"</w:t>
            </w:r>
          </w:p>
        </w:tc>
        <w:tc>
          <w:tcPr>
            <w:tcW w:w="2835" w:type="dxa"/>
          </w:tcPr>
          <w:p w14:paraId="68419BB0"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Член Совета директоров</w:t>
            </w:r>
          </w:p>
        </w:tc>
      </w:tr>
      <w:tr w:rsidR="00AD0B50" w:rsidRPr="001C01D8" w14:paraId="17DC6A79" w14:textId="77777777" w:rsidTr="00162F7D">
        <w:tc>
          <w:tcPr>
            <w:tcW w:w="1134" w:type="dxa"/>
          </w:tcPr>
          <w:p w14:paraId="3BC0A13B"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06.2015</w:t>
            </w:r>
          </w:p>
        </w:tc>
        <w:tc>
          <w:tcPr>
            <w:tcW w:w="1260" w:type="dxa"/>
          </w:tcPr>
          <w:p w14:paraId="67F6310B"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наст.время</w:t>
            </w:r>
          </w:p>
        </w:tc>
        <w:tc>
          <w:tcPr>
            <w:tcW w:w="4694" w:type="dxa"/>
          </w:tcPr>
          <w:p w14:paraId="6AC46050"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Акционерное общество "Светлый"</w:t>
            </w:r>
          </w:p>
        </w:tc>
        <w:tc>
          <w:tcPr>
            <w:tcW w:w="2835" w:type="dxa"/>
          </w:tcPr>
          <w:p w14:paraId="0AAFDDCB"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Член Совета директоров</w:t>
            </w:r>
          </w:p>
        </w:tc>
      </w:tr>
      <w:tr w:rsidR="00AD0B50" w:rsidRPr="001C01D8" w14:paraId="0AF28F03" w14:textId="77777777" w:rsidTr="00162F7D">
        <w:tc>
          <w:tcPr>
            <w:tcW w:w="1134" w:type="dxa"/>
          </w:tcPr>
          <w:p w14:paraId="7DED607F"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06.2015</w:t>
            </w:r>
          </w:p>
        </w:tc>
        <w:tc>
          <w:tcPr>
            <w:tcW w:w="1260" w:type="dxa"/>
          </w:tcPr>
          <w:p w14:paraId="169BDF5A"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06.2016</w:t>
            </w:r>
          </w:p>
        </w:tc>
        <w:tc>
          <w:tcPr>
            <w:tcW w:w="4694" w:type="dxa"/>
          </w:tcPr>
          <w:p w14:paraId="74D432DE"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Акционерное общество "Маракан"</w:t>
            </w:r>
          </w:p>
        </w:tc>
        <w:tc>
          <w:tcPr>
            <w:tcW w:w="2835" w:type="dxa"/>
          </w:tcPr>
          <w:p w14:paraId="0BB0712D"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Член Совета директоров</w:t>
            </w:r>
          </w:p>
        </w:tc>
      </w:tr>
      <w:tr w:rsidR="00AD0B50" w:rsidRPr="001C01D8" w14:paraId="71B0C622" w14:textId="77777777" w:rsidTr="00162F7D">
        <w:tc>
          <w:tcPr>
            <w:tcW w:w="1134" w:type="dxa"/>
          </w:tcPr>
          <w:p w14:paraId="16651A65"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lastRenderedPageBreak/>
              <w:t>06.2015</w:t>
            </w:r>
          </w:p>
        </w:tc>
        <w:tc>
          <w:tcPr>
            <w:tcW w:w="1260" w:type="dxa"/>
          </w:tcPr>
          <w:p w14:paraId="3FB23FED"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04.2016</w:t>
            </w:r>
          </w:p>
        </w:tc>
        <w:tc>
          <w:tcPr>
            <w:tcW w:w="4694" w:type="dxa"/>
          </w:tcPr>
          <w:p w14:paraId="344B3985"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Акционерное общество "Первенец"</w:t>
            </w:r>
          </w:p>
        </w:tc>
        <w:tc>
          <w:tcPr>
            <w:tcW w:w="2835" w:type="dxa"/>
          </w:tcPr>
          <w:p w14:paraId="44EA75AA"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Член Совета директоров</w:t>
            </w:r>
          </w:p>
        </w:tc>
      </w:tr>
      <w:tr w:rsidR="00AD0B50" w:rsidRPr="001C01D8" w14:paraId="416301E9" w14:textId="77777777" w:rsidTr="00162F7D">
        <w:tc>
          <w:tcPr>
            <w:tcW w:w="1134" w:type="dxa"/>
          </w:tcPr>
          <w:p w14:paraId="25ADFC37"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06.2015</w:t>
            </w:r>
          </w:p>
        </w:tc>
        <w:tc>
          <w:tcPr>
            <w:tcW w:w="1260" w:type="dxa"/>
          </w:tcPr>
          <w:p w14:paraId="1EB1992F"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06.2016</w:t>
            </w:r>
          </w:p>
        </w:tc>
        <w:tc>
          <w:tcPr>
            <w:tcW w:w="4694" w:type="dxa"/>
          </w:tcPr>
          <w:p w14:paraId="1E4E5354"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Акционерное общество "Дальняя Тайга"</w:t>
            </w:r>
          </w:p>
        </w:tc>
        <w:tc>
          <w:tcPr>
            <w:tcW w:w="2835" w:type="dxa"/>
          </w:tcPr>
          <w:p w14:paraId="3DDF7A48"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Член Совета директоров</w:t>
            </w:r>
          </w:p>
        </w:tc>
      </w:tr>
      <w:tr w:rsidR="00AD0B50" w:rsidRPr="001C01D8" w14:paraId="7C768433" w14:textId="77777777" w:rsidTr="00162F7D">
        <w:tc>
          <w:tcPr>
            <w:tcW w:w="1134" w:type="dxa"/>
          </w:tcPr>
          <w:p w14:paraId="0E4D14C0"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06.2015</w:t>
            </w:r>
          </w:p>
        </w:tc>
        <w:tc>
          <w:tcPr>
            <w:tcW w:w="1260" w:type="dxa"/>
          </w:tcPr>
          <w:p w14:paraId="3E21B9B4"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06.2016</w:t>
            </w:r>
          </w:p>
        </w:tc>
        <w:tc>
          <w:tcPr>
            <w:tcW w:w="4694" w:type="dxa"/>
          </w:tcPr>
          <w:p w14:paraId="2EDE11D2"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Акционерное общество "Севзото"</w:t>
            </w:r>
          </w:p>
        </w:tc>
        <w:tc>
          <w:tcPr>
            <w:tcW w:w="2835" w:type="dxa"/>
          </w:tcPr>
          <w:p w14:paraId="185E808E"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Член Совета директоров</w:t>
            </w:r>
          </w:p>
        </w:tc>
      </w:tr>
      <w:tr w:rsidR="00AD0B50" w:rsidRPr="001C01D8" w14:paraId="4F078567" w14:textId="77777777" w:rsidTr="00162F7D">
        <w:tc>
          <w:tcPr>
            <w:tcW w:w="1134" w:type="dxa"/>
          </w:tcPr>
          <w:p w14:paraId="69BA96B4"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06.2016</w:t>
            </w:r>
          </w:p>
        </w:tc>
        <w:tc>
          <w:tcPr>
            <w:tcW w:w="1260" w:type="dxa"/>
          </w:tcPr>
          <w:p w14:paraId="36347319"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наст.время</w:t>
            </w:r>
          </w:p>
        </w:tc>
        <w:tc>
          <w:tcPr>
            <w:tcW w:w="4694" w:type="dxa"/>
          </w:tcPr>
          <w:p w14:paraId="15305BA7"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Ленское золотодобывающее публичное акционерное общество "Лензолото"</w:t>
            </w:r>
          </w:p>
        </w:tc>
        <w:tc>
          <w:tcPr>
            <w:tcW w:w="2835" w:type="dxa"/>
          </w:tcPr>
          <w:p w14:paraId="7B38D9C6"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Член Совета директоров</w:t>
            </w:r>
          </w:p>
        </w:tc>
      </w:tr>
      <w:tr w:rsidR="00AD0B50" w:rsidRPr="001C01D8" w14:paraId="6C9412CD" w14:textId="77777777" w:rsidTr="00162F7D">
        <w:tc>
          <w:tcPr>
            <w:tcW w:w="1134" w:type="dxa"/>
          </w:tcPr>
          <w:p w14:paraId="6E959FA6"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06.2016</w:t>
            </w:r>
          </w:p>
        </w:tc>
        <w:tc>
          <w:tcPr>
            <w:tcW w:w="1260" w:type="dxa"/>
          </w:tcPr>
          <w:p w14:paraId="7D1A9E55"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наст.время</w:t>
            </w:r>
          </w:p>
        </w:tc>
        <w:tc>
          <w:tcPr>
            <w:tcW w:w="4694" w:type="dxa"/>
          </w:tcPr>
          <w:p w14:paraId="01392CFA" w14:textId="174D17A7" w:rsidR="00AD0B50" w:rsidRPr="001C01D8" w:rsidRDefault="00AD0B50" w:rsidP="00AD0B50">
            <w:pPr>
              <w:widowControl w:val="0"/>
              <w:autoSpaceDE w:val="0"/>
              <w:autoSpaceDN w:val="0"/>
              <w:adjustRightInd w:val="0"/>
              <w:spacing w:before="20" w:after="40"/>
              <w:rPr>
                <w:rFonts w:ascii="Times New Roman" w:hAnsi="Times New Roman"/>
              </w:rPr>
            </w:pPr>
            <w:r w:rsidRPr="001C01D8">
              <w:rPr>
                <w:rFonts w:ascii="Times New Roman" w:hAnsi="Times New Roman"/>
              </w:rPr>
              <w:t>Закрытое акционерное общество "Ленсиб"</w:t>
            </w:r>
          </w:p>
        </w:tc>
        <w:tc>
          <w:tcPr>
            <w:tcW w:w="2835" w:type="dxa"/>
          </w:tcPr>
          <w:p w14:paraId="097F1D4F"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Член Совета директоров</w:t>
            </w:r>
          </w:p>
        </w:tc>
      </w:tr>
      <w:tr w:rsidR="00AD0B50" w:rsidRPr="001C01D8" w14:paraId="7419180F" w14:textId="77777777" w:rsidTr="00162F7D">
        <w:tc>
          <w:tcPr>
            <w:tcW w:w="1134" w:type="dxa"/>
          </w:tcPr>
          <w:p w14:paraId="07A2232C"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06.2016</w:t>
            </w:r>
          </w:p>
          <w:p w14:paraId="722BFF03" w14:textId="77777777" w:rsidR="00AD0B50" w:rsidRPr="001C01D8" w:rsidRDefault="00AD0B50" w:rsidP="002232A6">
            <w:pPr>
              <w:widowControl w:val="0"/>
              <w:autoSpaceDE w:val="0"/>
              <w:autoSpaceDN w:val="0"/>
              <w:adjustRightInd w:val="0"/>
              <w:spacing w:before="20" w:after="40"/>
              <w:rPr>
                <w:rFonts w:ascii="Times New Roman" w:hAnsi="Times New Roman"/>
              </w:rPr>
            </w:pPr>
          </w:p>
        </w:tc>
        <w:tc>
          <w:tcPr>
            <w:tcW w:w="1260" w:type="dxa"/>
          </w:tcPr>
          <w:p w14:paraId="1CE3007E" w14:textId="56715911" w:rsidR="00AD0B50" w:rsidRPr="001C01D8" w:rsidRDefault="00AD0B50" w:rsidP="002232A6">
            <w:pPr>
              <w:widowControl w:val="0"/>
              <w:autoSpaceDE w:val="0"/>
              <w:autoSpaceDN w:val="0"/>
              <w:adjustRightInd w:val="0"/>
              <w:spacing w:before="20" w:after="40"/>
              <w:rPr>
                <w:rFonts w:ascii="Times New Roman" w:hAnsi="Times New Roman"/>
              </w:rPr>
            </w:pPr>
            <w:r>
              <w:rPr>
                <w:rFonts w:ascii="Times New Roman" w:hAnsi="Times New Roman"/>
              </w:rPr>
              <w:t>10.2016</w:t>
            </w:r>
          </w:p>
        </w:tc>
        <w:tc>
          <w:tcPr>
            <w:tcW w:w="4694" w:type="dxa"/>
          </w:tcPr>
          <w:p w14:paraId="4B96928D"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Общество с ограниченной ответственностью «Золотодобывающая артель «Искра»</w:t>
            </w:r>
          </w:p>
        </w:tc>
        <w:tc>
          <w:tcPr>
            <w:tcW w:w="2835" w:type="dxa"/>
          </w:tcPr>
          <w:p w14:paraId="6A810E93"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Председатель ликвидационной комиссии</w:t>
            </w:r>
          </w:p>
        </w:tc>
      </w:tr>
      <w:tr w:rsidR="00AD0B50" w:rsidRPr="001C01D8" w14:paraId="5A9752B8" w14:textId="77777777" w:rsidTr="00162F7D">
        <w:tc>
          <w:tcPr>
            <w:tcW w:w="1134" w:type="dxa"/>
          </w:tcPr>
          <w:p w14:paraId="01BCDE8E"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03.2017</w:t>
            </w:r>
          </w:p>
        </w:tc>
        <w:tc>
          <w:tcPr>
            <w:tcW w:w="1260" w:type="dxa"/>
          </w:tcPr>
          <w:p w14:paraId="45B29EAA"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наст.время</w:t>
            </w:r>
          </w:p>
        </w:tc>
        <w:tc>
          <w:tcPr>
            <w:tcW w:w="4694" w:type="dxa"/>
          </w:tcPr>
          <w:p w14:paraId="707DB89F"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Акционерное общество «Маракан»</w:t>
            </w:r>
          </w:p>
        </w:tc>
        <w:tc>
          <w:tcPr>
            <w:tcW w:w="2835" w:type="dxa"/>
          </w:tcPr>
          <w:p w14:paraId="2220ACF1" w14:textId="77777777" w:rsidR="00AD0B50" w:rsidRPr="001C01D8" w:rsidRDefault="00AD0B50" w:rsidP="002232A6">
            <w:pPr>
              <w:widowControl w:val="0"/>
              <w:autoSpaceDE w:val="0"/>
              <w:autoSpaceDN w:val="0"/>
              <w:adjustRightInd w:val="0"/>
              <w:spacing w:before="20" w:after="40"/>
              <w:rPr>
                <w:rFonts w:ascii="Times New Roman" w:hAnsi="Times New Roman"/>
              </w:rPr>
            </w:pPr>
            <w:r w:rsidRPr="001C01D8">
              <w:rPr>
                <w:rFonts w:ascii="Times New Roman" w:hAnsi="Times New Roman"/>
              </w:rPr>
              <w:t>Директор</w:t>
            </w:r>
          </w:p>
        </w:tc>
      </w:tr>
    </w:tbl>
    <w:p w14:paraId="0B67DA74" w14:textId="77777777" w:rsidR="00CE1D4C" w:rsidRPr="00075EC0" w:rsidRDefault="00CE1D4C" w:rsidP="008023E0">
      <w:pPr>
        <w:keepNext/>
        <w:shd w:val="clear" w:color="auto" w:fill="FFFFFF" w:themeFill="background1"/>
        <w:spacing w:after="0" w:line="240" w:lineRule="auto"/>
        <w:jc w:val="both"/>
        <w:rPr>
          <w:rFonts w:ascii="Times New Roman" w:hAnsi="Times New Roman" w:cs="Times New Roman"/>
          <w:b/>
        </w:rPr>
      </w:pPr>
    </w:p>
    <w:p w14:paraId="2A345E2C" w14:textId="77777777" w:rsidR="00CE1D4C" w:rsidRPr="00075EC0" w:rsidRDefault="00CE1D4C" w:rsidP="00873EB5">
      <w:pPr>
        <w:keepNext/>
        <w:shd w:val="clear" w:color="auto" w:fill="FFFFFF" w:themeFill="background1"/>
        <w:spacing w:after="0" w:line="240" w:lineRule="auto"/>
        <w:ind w:firstLine="567"/>
        <w:jc w:val="both"/>
        <w:rPr>
          <w:rFonts w:ascii="Times New Roman" w:hAnsi="Times New Roman" w:cs="Times New Roman"/>
          <w:b/>
        </w:rPr>
      </w:pPr>
    </w:p>
    <w:p w14:paraId="360D8325" w14:textId="77777777" w:rsidR="00311D45" w:rsidRPr="00075EC0" w:rsidRDefault="00195CFB" w:rsidP="00873EB5">
      <w:pPr>
        <w:keepNext/>
        <w:shd w:val="clear" w:color="auto" w:fill="FFFFFF" w:themeFill="background1"/>
        <w:spacing w:after="0" w:line="240" w:lineRule="auto"/>
        <w:ind w:firstLine="567"/>
        <w:jc w:val="both"/>
        <w:rPr>
          <w:rFonts w:ascii="Times New Roman" w:hAnsi="Times New Roman" w:cs="Times New Roman"/>
          <w:b/>
        </w:rPr>
      </w:pPr>
      <w:r w:rsidRPr="00075EC0">
        <w:rPr>
          <w:rFonts w:ascii="Times New Roman" w:hAnsi="Times New Roman" w:cs="Times New Roman"/>
          <w:b/>
        </w:rPr>
        <w:t>Стискин Михаил Борисович</w:t>
      </w:r>
    </w:p>
    <w:p w14:paraId="3F6CEF05" w14:textId="77777777" w:rsidR="00311D45" w:rsidRPr="00075EC0" w:rsidRDefault="00311D45" w:rsidP="00643D61">
      <w:pPr>
        <w:spacing w:after="0" w:line="240" w:lineRule="auto"/>
        <w:ind w:firstLine="567"/>
        <w:jc w:val="both"/>
        <w:rPr>
          <w:rFonts w:ascii="Times New Roman" w:hAnsi="Times New Roman" w:cs="Times New Roman"/>
        </w:rPr>
      </w:pPr>
      <w:r w:rsidRPr="00075EC0">
        <w:rPr>
          <w:rFonts w:ascii="Times New Roman" w:hAnsi="Times New Roman" w:cs="Times New Roman"/>
        </w:rPr>
        <w:t xml:space="preserve">Акциями </w:t>
      </w:r>
      <w:r w:rsidR="00FB29E6" w:rsidRPr="00075EC0">
        <w:rPr>
          <w:rFonts w:ascii="Times New Roman" w:hAnsi="Times New Roman" w:cs="Times New Roman"/>
        </w:rPr>
        <w:t>П</w:t>
      </w:r>
      <w:r w:rsidRPr="00075EC0">
        <w:rPr>
          <w:rFonts w:ascii="Times New Roman" w:hAnsi="Times New Roman" w:cs="Times New Roman"/>
        </w:rPr>
        <w:t>АО «</w:t>
      </w:r>
      <w:r w:rsidR="00CE1D4C" w:rsidRPr="00075EC0">
        <w:rPr>
          <w:rFonts w:ascii="Times New Roman" w:hAnsi="Times New Roman" w:cs="Times New Roman"/>
        </w:rPr>
        <w:t>Лензолото</w:t>
      </w:r>
      <w:r w:rsidRPr="00075EC0">
        <w:rPr>
          <w:rFonts w:ascii="Times New Roman" w:hAnsi="Times New Roman" w:cs="Times New Roman"/>
        </w:rPr>
        <w:t>» не владеет.</w:t>
      </w:r>
    </w:p>
    <w:p w14:paraId="511A5EB8" w14:textId="15B5498B" w:rsidR="00311D45" w:rsidRPr="00075EC0" w:rsidRDefault="00311D45" w:rsidP="00643D61">
      <w:pPr>
        <w:spacing w:after="0" w:line="240" w:lineRule="auto"/>
        <w:ind w:firstLine="567"/>
        <w:jc w:val="both"/>
        <w:rPr>
          <w:rFonts w:ascii="Times New Roman" w:hAnsi="Times New Roman" w:cs="Times New Roman"/>
        </w:rPr>
      </w:pPr>
      <w:r w:rsidRPr="00075EC0">
        <w:rPr>
          <w:rFonts w:ascii="Times New Roman" w:hAnsi="Times New Roman" w:cs="Times New Roman"/>
        </w:rPr>
        <w:t>Дата рождения: 0</w:t>
      </w:r>
      <w:r w:rsidR="00195CFB" w:rsidRPr="00075EC0">
        <w:rPr>
          <w:rFonts w:ascii="Times New Roman" w:hAnsi="Times New Roman" w:cs="Times New Roman"/>
        </w:rPr>
        <w:t>6</w:t>
      </w:r>
      <w:r w:rsidR="004B6CAC" w:rsidRPr="00075EC0">
        <w:rPr>
          <w:rFonts w:ascii="Times New Roman" w:hAnsi="Times New Roman" w:cs="Times New Roman"/>
        </w:rPr>
        <w:t>.07.</w:t>
      </w:r>
      <w:r w:rsidRPr="00075EC0">
        <w:rPr>
          <w:rFonts w:ascii="Times New Roman" w:hAnsi="Times New Roman" w:cs="Times New Roman"/>
        </w:rPr>
        <w:t>19</w:t>
      </w:r>
      <w:r w:rsidR="00195CFB" w:rsidRPr="00075EC0">
        <w:rPr>
          <w:rFonts w:ascii="Times New Roman" w:hAnsi="Times New Roman" w:cs="Times New Roman"/>
        </w:rPr>
        <w:t>83</w:t>
      </w:r>
      <w:r w:rsidRPr="00075EC0">
        <w:rPr>
          <w:rFonts w:ascii="Times New Roman" w:hAnsi="Times New Roman" w:cs="Times New Roman"/>
        </w:rPr>
        <w:t>г.</w:t>
      </w:r>
    </w:p>
    <w:p w14:paraId="7BB092C1" w14:textId="77777777" w:rsidR="00C37FCA" w:rsidRDefault="00311D45" w:rsidP="00643D61">
      <w:pPr>
        <w:spacing w:after="0" w:line="240" w:lineRule="auto"/>
        <w:ind w:firstLine="567"/>
        <w:jc w:val="both"/>
        <w:rPr>
          <w:rFonts w:ascii="Times New Roman" w:hAnsi="Times New Roman" w:cs="Times New Roman"/>
        </w:rPr>
      </w:pPr>
      <w:r w:rsidRPr="00075EC0">
        <w:rPr>
          <w:rFonts w:ascii="Times New Roman" w:hAnsi="Times New Roman" w:cs="Times New Roman"/>
        </w:rPr>
        <w:t xml:space="preserve">Образование: </w:t>
      </w:r>
      <w:r w:rsidR="00FB29E6" w:rsidRPr="00075EC0">
        <w:rPr>
          <w:rFonts w:ascii="Times New Roman" w:hAnsi="Times New Roman" w:cs="Times New Roman"/>
        </w:rPr>
        <w:t>Высшее, Московский государственный институт международных отношений (Университет) МИД России, специальность «Экономика». Университет Мичигана (Анн Арбор, США), степень магистра экономики.</w:t>
      </w:r>
    </w:p>
    <w:p w14:paraId="494378D5" w14:textId="77777777" w:rsidR="000D2F8C" w:rsidRDefault="000D2F8C" w:rsidP="00643D61">
      <w:pPr>
        <w:spacing w:after="0" w:line="240" w:lineRule="auto"/>
        <w:ind w:firstLine="567"/>
        <w:jc w:val="both"/>
        <w:rPr>
          <w:rFonts w:ascii="Times New Roman" w:hAnsi="Times New Roman" w:cs="Times New Roman"/>
        </w:rPr>
      </w:pPr>
    </w:p>
    <w:tbl>
      <w:tblPr>
        <w:tblW w:w="0" w:type="auto"/>
        <w:tblInd w:w="261" w:type="dxa"/>
        <w:tblLayout w:type="fixed"/>
        <w:tblCellMar>
          <w:left w:w="72" w:type="dxa"/>
          <w:right w:w="72" w:type="dxa"/>
        </w:tblCellMar>
        <w:tblLook w:val="0000" w:firstRow="0" w:lastRow="0" w:firstColumn="0" w:lastColumn="0" w:noHBand="0" w:noVBand="0"/>
      </w:tblPr>
      <w:tblGrid>
        <w:gridCol w:w="1332"/>
        <w:gridCol w:w="1260"/>
        <w:gridCol w:w="4495"/>
        <w:gridCol w:w="2835"/>
      </w:tblGrid>
      <w:tr w:rsidR="00162F7D" w:rsidRPr="00162F7D" w14:paraId="74C6D8B1" w14:textId="77777777" w:rsidTr="00162F7D">
        <w:tc>
          <w:tcPr>
            <w:tcW w:w="2592" w:type="dxa"/>
            <w:gridSpan w:val="2"/>
            <w:tcBorders>
              <w:top w:val="double" w:sz="6" w:space="0" w:color="auto"/>
              <w:left w:val="double" w:sz="6" w:space="0" w:color="auto"/>
              <w:bottom w:val="single" w:sz="6" w:space="0" w:color="auto"/>
              <w:right w:val="single" w:sz="6" w:space="0" w:color="auto"/>
            </w:tcBorders>
          </w:tcPr>
          <w:p w14:paraId="03AE59B6"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Период</w:t>
            </w:r>
          </w:p>
        </w:tc>
        <w:tc>
          <w:tcPr>
            <w:tcW w:w="4495" w:type="dxa"/>
            <w:tcBorders>
              <w:top w:val="double" w:sz="6" w:space="0" w:color="auto"/>
              <w:left w:val="single" w:sz="6" w:space="0" w:color="auto"/>
              <w:bottom w:val="single" w:sz="6" w:space="0" w:color="auto"/>
              <w:right w:val="single" w:sz="6" w:space="0" w:color="auto"/>
            </w:tcBorders>
          </w:tcPr>
          <w:p w14:paraId="52B44D05"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Наименование организации</w:t>
            </w:r>
          </w:p>
        </w:tc>
        <w:tc>
          <w:tcPr>
            <w:tcW w:w="2835" w:type="dxa"/>
            <w:tcBorders>
              <w:top w:val="double" w:sz="6" w:space="0" w:color="auto"/>
              <w:left w:val="single" w:sz="6" w:space="0" w:color="auto"/>
              <w:bottom w:val="single" w:sz="6" w:space="0" w:color="auto"/>
              <w:right w:val="double" w:sz="6" w:space="0" w:color="auto"/>
            </w:tcBorders>
          </w:tcPr>
          <w:p w14:paraId="69FB9D1A"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Должность</w:t>
            </w:r>
          </w:p>
        </w:tc>
      </w:tr>
      <w:tr w:rsidR="00162F7D" w:rsidRPr="00162F7D" w14:paraId="11DE894E" w14:textId="77777777" w:rsidTr="00162F7D">
        <w:tc>
          <w:tcPr>
            <w:tcW w:w="1332" w:type="dxa"/>
            <w:tcBorders>
              <w:top w:val="single" w:sz="6" w:space="0" w:color="auto"/>
              <w:left w:val="double" w:sz="6" w:space="0" w:color="auto"/>
              <w:bottom w:val="single" w:sz="6" w:space="0" w:color="auto"/>
              <w:right w:val="single" w:sz="6" w:space="0" w:color="auto"/>
            </w:tcBorders>
          </w:tcPr>
          <w:p w14:paraId="0B73EDDF"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с</w:t>
            </w:r>
          </w:p>
        </w:tc>
        <w:tc>
          <w:tcPr>
            <w:tcW w:w="1260" w:type="dxa"/>
            <w:tcBorders>
              <w:top w:val="single" w:sz="6" w:space="0" w:color="auto"/>
              <w:left w:val="single" w:sz="6" w:space="0" w:color="auto"/>
              <w:bottom w:val="single" w:sz="6" w:space="0" w:color="auto"/>
              <w:right w:val="single" w:sz="6" w:space="0" w:color="auto"/>
            </w:tcBorders>
          </w:tcPr>
          <w:p w14:paraId="79794951"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по</w:t>
            </w:r>
          </w:p>
        </w:tc>
        <w:tc>
          <w:tcPr>
            <w:tcW w:w="4495" w:type="dxa"/>
            <w:tcBorders>
              <w:top w:val="single" w:sz="6" w:space="0" w:color="auto"/>
              <w:left w:val="single" w:sz="6" w:space="0" w:color="auto"/>
              <w:bottom w:val="single" w:sz="6" w:space="0" w:color="auto"/>
              <w:right w:val="single" w:sz="6" w:space="0" w:color="auto"/>
            </w:tcBorders>
          </w:tcPr>
          <w:p w14:paraId="3CFEA94E"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p>
        </w:tc>
        <w:tc>
          <w:tcPr>
            <w:tcW w:w="2835" w:type="dxa"/>
            <w:tcBorders>
              <w:top w:val="single" w:sz="6" w:space="0" w:color="auto"/>
              <w:left w:val="single" w:sz="6" w:space="0" w:color="auto"/>
              <w:bottom w:val="single" w:sz="6" w:space="0" w:color="auto"/>
              <w:right w:val="double" w:sz="6" w:space="0" w:color="auto"/>
            </w:tcBorders>
          </w:tcPr>
          <w:p w14:paraId="10B1D900"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p>
        </w:tc>
      </w:tr>
      <w:tr w:rsidR="00162F7D" w:rsidRPr="00162F7D" w14:paraId="2DEAC5EC" w14:textId="77777777" w:rsidTr="00162F7D">
        <w:tc>
          <w:tcPr>
            <w:tcW w:w="1332" w:type="dxa"/>
            <w:tcBorders>
              <w:top w:val="single" w:sz="6" w:space="0" w:color="auto"/>
              <w:left w:val="double" w:sz="6" w:space="0" w:color="auto"/>
              <w:bottom w:val="single" w:sz="6" w:space="0" w:color="auto"/>
              <w:right w:val="single" w:sz="6" w:space="0" w:color="auto"/>
            </w:tcBorders>
          </w:tcPr>
          <w:p w14:paraId="21462092" w14:textId="309C10C6"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01.2009</w:t>
            </w:r>
          </w:p>
        </w:tc>
        <w:tc>
          <w:tcPr>
            <w:tcW w:w="1260" w:type="dxa"/>
            <w:tcBorders>
              <w:top w:val="single" w:sz="6" w:space="0" w:color="auto"/>
              <w:left w:val="single" w:sz="6" w:space="0" w:color="auto"/>
              <w:bottom w:val="single" w:sz="6" w:space="0" w:color="auto"/>
              <w:right w:val="single" w:sz="6" w:space="0" w:color="auto"/>
            </w:tcBorders>
          </w:tcPr>
          <w:p w14:paraId="1A5C5376" w14:textId="16D6111E"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07.2013</w:t>
            </w:r>
          </w:p>
        </w:tc>
        <w:tc>
          <w:tcPr>
            <w:tcW w:w="4495" w:type="dxa"/>
            <w:tcBorders>
              <w:top w:val="single" w:sz="6" w:space="0" w:color="auto"/>
              <w:left w:val="single" w:sz="6" w:space="0" w:color="auto"/>
              <w:bottom w:val="single" w:sz="6" w:space="0" w:color="auto"/>
              <w:right w:val="single" w:sz="6" w:space="0" w:color="auto"/>
            </w:tcBorders>
          </w:tcPr>
          <w:p w14:paraId="62FAA836"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ЗАО «Сбербанк КИБ» (ранее ЗАО «ИК «Тройка Диалог»)</w:t>
            </w:r>
          </w:p>
        </w:tc>
        <w:tc>
          <w:tcPr>
            <w:tcW w:w="2835" w:type="dxa"/>
            <w:tcBorders>
              <w:top w:val="single" w:sz="6" w:space="0" w:color="auto"/>
              <w:left w:val="single" w:sz="6" w:space="0" w:color="auto"/>
              <w:bottom w:val="single" w:sz="6" w:space="0" w:color="auto"/>
              <w:right w:val="double" w:sz="6" w:space="0" w:color="auto"/>
            </w:tcBorders>
          </w:tcPr>
          <w:p w14:paraId="4514115C"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Старший консультант, старший аналитик, управляющий директор</w:t>
            </w:r>
          </w:p>
        </w:tc>
      </w:tr>
      <w:tr w:rsidR="00162F7D" w:rsidRPr="00162F7D" w14:paraId="5A1FA5AF" w14:textId="77777777" w:rsidTr="00162F7D">
        <w:tc>
          <w:tcPr>
            <w:tcW w:w="1332" w:type="dxa"/>
            <w:tcBorders>
              <w:top w:val="single" w:sz="6" w:space="0" w:color="auto"/>
              <w:left w:val="double" w:sz="6" w:space="0" w:color="auto"/>
              <w:bottom w:val="single" w:sz="6" w:space="0" w:color="auto"/>
              <w:right w:val="single" w:sz="6" w:space="0" w:color="auto"/>
            </w:tcBorders>
          </w:tcPr>
          <w:p w14:paraId="22B7BDDC" w14:textId="6E3C3639"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08.2013</w:t>
            </w:r>
          </w:p>
        </w:tc>
        <w:tc>
          <w:tcPr>
            <w:tcW w:w="1260" w:type="dxa"/>
            <w:tcBorders>
              <w:top w:val="single" w:sz="6" w:space="0" w:color="auto"/>
              <w:left w:val="single" w:sz="6" w:space="0" w:color="auto"/>
              <w:bottom w:val="single" w:sz="6" w:space="0" w:color="auto"/>
              <w:right w:val="single" w:sz="6" w:space="0" w:color="auto"/>
            </w:tcBorders>
          </w:tcPr>
          <w:p w14:paraId="7DFB7390" w14:textId="2D5B7448"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10.2013</w:t>
            </w:r>
          </w:p>
        </w:tc>
        <w:tc>
          <w:tcPr>
            <w:tcW w:w="4495" w:type="dxa"/>
            <w:tcBorders>
              <w:top w:val="single" w:sz="6" w:space="0" w:color="auto"/>
              <w:left w:val="single" w:sz="6" w:space="0" w:color="auto"/>
              <w:bottom w:val="single" w:sz="6" w:space="0" w:color="auto"/>
              <w:right w:val="single" w:sz="6" w:space="0" w:color="auto"/>
            </w:tcBorders>
          </w:tcPr>
          <w:p w14:paraId="328D68EE"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Представительство акционерной компании с ограниченной ответственностью «ЭЙЧ.АЙ.АР РАША ИНТИРИАС ХОЛДИНГ ЛТД» (Республика Кипр) г. Москва</w:t>
            </w:r>
          </w:p>
        </w:tc>
        <w:tc>
          <w:tcPr>
            <w:tcW w:w="2835" w:type="dxa"/>
            <w:tcBorders>
              <w:top w:val="single" w:sz="6" w:space="0" w:color="auto"/>
              <w:left w:val="single" w:sz="6" w:space="0" w:color="auto"/>
              <w:bottom w:val="single" w:sz="6" w:space="0" w:color="auto"/>
              <w:right w:val="double" w:sz="6" w:space="0" w:color="auto"/>
            </w:tcBorders>
          </w:tcPr>
          <w:p w14:paraId="75FF319F"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Директор по инвестициям</w:t>
            </w:r>
          </w:p>
        </w:tc>
      </w:tr>
      <w:tr w:rsidR="00162F7D" w:rsidRPr="00162F7D" w14:paraId="04278EFC" w14:textId="77777777" w:rsidTr="00162F7D">
        <w:tc>
          <w:tcPr>
            <w:tcW w:w="1332" w:type="dxa"/>
            <w:tcBorders>
              <w:top w:val="single" w:sz="6" w:space="0" w:color="auto"/>
              <w:left w:val="double" w:sz="6" w:space="0" w:color="auto"/>
              <w:bottom w:val="single" w:sz="6" w:space="0" w:color="auto"/>
              <w:right w:val="single" w:sz="6" w:space="0" w:color="auto"/>
            </w:tcBorders>
          </w:tcPr>
          <w:p w14:paraId="0B240D68" w14:textId="16F90EB0"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10.2013</w:t>
            </w:r>
          </w:p>
        </w:tc>
        <w:tc>
          <w:tcPr>
            <w:tcW w:w="1260" w:type="dxa"/>
            <w:tcBorders>
              <w:top w:val="single" w:sz="6" w:space="0" w:color="auto"/>
              <w:left w:val="single" w:sz="6" w:space="0" w:color="auto"/>
              <w:bottom w:val="single" w:sz="6" w:space="0" w:color="auto"/>
              <w:right w:val="single" w:sz="6" w:space="0" w:color="auto"/>
            </w:tcBorders>
          </w:tcPr>
          <w:p w14:paraId="012318AA" w14:textId="2888B3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11.2013</w:t>
            </w:r>
          </w:p>
        </w:tc>
        <w:tc>
          <w:tcPr>
            <w:tcW w:w="4495" w:type="dxa"/>
            <w:tcBorders>
              <w:top w:val="single" w:sz="6" w:space="0" w:color="auto"/>
              <w:left w:val="single" w:sz="6" w:space="0" w:color="auto"/>
              <w:bottom w:val="single" w:sz="6" w:space="0" w:color="auto"/>
              <w:right w:val="single" w:sz="6" w:space="0" w:color="auto"/>
            </w:tcBorders>
          </w:tcPr>
          <w:p w14:paraId="3A75E8FB"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Представительство компании с ограниченной ответственностью «НАФТА МОСКВА (КИПР) ЛИМИТЕД» (Республика Кипр), г. Москва</w:t>
            </w:r>
          </w:p>
        </w:tc>
        <w:tc>
          <w:tcPr>
            <w:tcW w:w="2835" w:type="dxa"/>
            <w:tcBorders>
              <w:top w:val="single" w:sz="6" w:space="0" w:color="auto"/>
              <w:left w:val="single" w:sz="6" w:space="0" w:color="auto"/>
              <w:bottom w:val="single" w:sz="6" w:space="0" w:color="auto"/>
              <w:right w:val="double" w:sz="6" w:space="0" w:color="auto"/>
            </w:tcBorders>
          </w:tcPr>
          <w:p w14:paraId="5877BA01"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Управляющий директор</w:t>
            </w:r>
          </w:p>
        </w:tc>
      </w:tr>
      <w:tr w:rsidR="00162F7D" w:rsidRPr="00162F7D" w14:paraId="0C1415F4" w14:textId="77777777" w:rsidTr="00162F7D">
        <w:tc>
          <w:tcPr>
            <w:tcW w:w="1332" w:type="dxa"/>
            <w:tcBorders>
              <w:top w:val="single" w:sz="6" w:space="0" w:color="auto"/>
              <w:left w:val="double" w:sz="6" w:space="0" w:color="auto"/>
              <w:bottom w:val="single" w:sz="6" w:space="0" w:color="auto"/>
              <w:right w:val="single" w:sz="6" w:space="0" w:color="auto"/>
            </w:tcBorders>
          </w:tcPr>
          <w:p w14:paraId="7CA50C1F" w14:textId="6BB531A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12.2013</w:t>
            </w:r>
          </w:p>
        </w:tc>
        <w:tc>
          <w:tcPr>
            <w:tcW w:w="1260" w:type="dxa"/>
            <w:tcBorders>
              <w:top w:val="single" w:sz="6" w:space="0" w:color="auto"/>
              <w:left w:val="single" w:sz="6" w:space="0" w:color="auto"/>
              <w:bottom w:val="single" w:sz="6" w:space="0" w:color="auto"/>
              <w:right w:val="single" w:sz="6" w:space="0" w:color="auto"/>
            </w:tcBorders>
          </w:tcPr>
          <w:p w14:paraId="62CEF267" w14:textId="1F59B6BF"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03.2014</w:t>
            </w:r>
          </w:p>
        </w:tc>
        <w:tc>
          <w:tcPr>
            <w:tcW w:w="4495" w:type="dxa"/>
            <w:tcBorders>
              <w:top w:val="single" w:sz="6" w:space="0" w:color="auto"/>
              <w:left w:val="single" w:sz="6" w:space="0" w:color="auto"/>
              <w:bottom w:val="single" w:sz="6" w:space="0" w:color="auto"/>
              <w:right w:val="single" w:sz="6" w:space="0" w:color="auto"/>
            </w:tcBorders>
          </w:tcPr>
          <w:p w14:paraId="38363E0C" w14:textId="1DDD373F"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5E5E72">
              <w:rPr>
                <w:rFonts w:ascii="Times New Roman" w:hAnsi="Times New Roman"/>
              </w:rPr>
              <w:t>Акционерное общество «Золотодобывающая компания «Полюс»</w:t>
            </w:r>
          </w:p>
        </w:tc>
        <w:tc>
          <w:tcPr>
            <w:tcW w:w="2835" w:type="dxa"/>
            <w:tcBorders>
              <w:top w:val="single" w:sz="6" w:space="0" w:color="auto"/>
              <w:left w:val="single" w:sz="6" w:space="0" w:color="auto"/>
              <w:bottom w:val="single" w:sz="6" w:space="0" w:color="auto"/>
              <w:right w:val="double" w:sz="6" w:space="0" w:color="auto"/>
            </w:tcBorders>
          </w:tcPr>
          <w:p w14:paraId="13F72A07"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Заместитель генерального директора по стратегии и корпоративному развитию</w:t>
            </w:r>
          </w:p>
        </w:tc>
      </w:tr>
      <w:tr w:rsidR="00162F7D" w:rsidRPr="00162F7D" w14:paraId="0A4B6EA4" w14:textId="77777777" w:rsidTr="00162F7D">
        <w:tc>
          <w:tcPr>
            <w:tcW w:w="1332" w:type="dxa"/>
            <w:tcBorders>
              <w:top w:val="single" w:sz="6" w:space="0" w:color="auto"/>
              <w:left w:val="double" w:sz="6" w:space="0" w:color="auto"/>
              <w:bottom w:val="single" w:sz="6" w:space="0" w:color="auto"/>
              <w:right w:val="single" w:sz="6" w:space="0" w:color="auto"/>
            </w:tcBorders>
          </w:tcPr>
          <w:p w14:paraId="799AE916" w14:textId="213ECAF5"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12.2013</w:t>
            </w:r>
          </w:p>
        </w:tc>
        <w:tc>
          <w:tcPr>
            <w:tcW w:w="1260" w:type="dxa"/>
            <w:tcBorders>
              <w:top w:val="single" w:sz="6" w:space="0" w:color="auto"/>
              <w:left w:val="single" w:sz="6" w:space="0" w:color="auto"/>
              <w:bottom w:val="single" w:sz="6" w:space="0" w:color="auto"/>
              <w:right w:val="single" w:sz="6" w:space="0" w:color="auto"/>
            </w:tcBorders>
          </w:tcPr>
          <w:p w14:paraId="46ECDAB7" w14:textId="4FC4810C"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02.2017</w:t>
            </w:r>
          </w:p>
        </w:tc>
        <w:tc>
          <w:tcPr>
            <w:tcW w:w="4495" w:type="dxa"/>
            <w:tcBorders>
              <w:top w:val="single" w:sz="6" w:space="0" w:color="auto"/>
              <w:left w:val="single" w:sz="6" w:space="0" w:color="auto"/>
              <w:bottom w:val="single" w:sz="6" w:space="0" w:color="auto"/>
              <w:right w:val="single" w:sz="6" w:space="0" w:color="auto"/>
            </w:tcBorders>
          </w:tcPr>
          <w:p w14:paraId="078F83B6" w14:textId="2295E61F" w:rsidR="00162F7D" w:rsidRPr="00162F7D" w:rsidRDefault="00F305B1"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6F7B8D">
              <w:rPr>
                <w:rFonts w:ascii="Times New Roman" w:hAnsi="Times New Roman"/>
              </w:rPr>
              <w:t>Акционерное общество «Рудник имени Матросова»</w:t>
            </w:r>
          </w:p>
        </w:tc>
        <w:tc>
          <w:tcPr>
            <w:tcW w:w="2835" w:type="dxa"/>
            <w:tcBorders>
              <w:top w:val="single" w:sz="6" w:space="0" w:color="auto"/>
              <w:left w:val="single" w:sz="6" w:space="0" w:color="auto"/>
              <w:bottom w:val="single" w:sz="6" w:space="0" w:color="auto"/>
              <w:right w:val="double" w:sz="6" w:space="0" w:color="auto"/>
            </w:tcBorders>
          </w:tcPr>
          <w:p w14:paraId="27BC9FCE"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1B250672" w14:textId="77777777" w:rsidTr="00162F7D">
        <w:tc>
          <w:tcPr>
            <w:tcW w:w="1332" w:type="dxa"/>
            <w:tcBorders>
              <w:top w:val="single" w:sz="6" w:space="0" w:color="auto"/>
              <w:left w:val="double" w:sz="6" w:space="0" w:color="auto"/>
              <w:bottom w:val="single" w:sz="6" w:space="0" w:color="auto"/>
              <w:right w:val="single" w:sz="6" w:space="0" w:color="auto"/>
            </w:tcBorders>
          </w:tcPr>
          <w:p w14:paraId="0AE04407" w14:textId="00FCD314"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12.2013</w:t>
            </w:r>
          </w:p>
        </w:tc>
        <w:tc>
          <w:tcPr>
            <w:tcW w:w="1260" w:type="dxa"/>
            <w:tcBorders>
              <w:top w:val="single" w:sz="6" w:space="0" w:color="auto"/>
              <w:left w:val="single" w:sz="6" w:space="0" w:color="auto"/>
              <w:bottom w:val="single" w:sz="6" w:space="0" w:color="auto"/>
              <w:right w:val="single" w:sz="6" w:space="0" w:color="auto"/>
            </w:tcBorders>
          </w:tcPr>
          <w:p w14:paraId="589E67BB" w14:textId="40978406"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02.2017</w:t>
            </w:r>
          </w:p>
        </w:tc>
        <w:tc>
          <w:tcPr>
            <w:tcW w:w="4495" w:type="dxa"/>
            <w:tcBorders>
              <w:top w:val="single" w:sz="6" w:space="0" w:color="auto"/>
              <w:left w:val="single" w:sz="6" w:space="0" w:color="auto"/>
              <w:bottom w:val="single" w:sz="6" w:space="0" w:color="auto"/>
              <w:right w:val="single" w:sz="6" w:space="0" w:color="auto"/>
            </w:tcBorders>
          </w:tcPr>
          <w:p w14:paraId="4FFE4AB2" w14:textId="0B55871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5E5E72">
              <w:rPr>
                <w:rFonts w:ascii="Times New Roman" w:hAnsi="Times New Roman"/>
              </w:rPr>
              <w:t>Акционерное общество «Золотодобывающая компания «Полюс»</w:t>
            </w:r>
          </w:p>
        </w:tc>
        <w:tc>
          <w:tcPr>
            <w:tcW w:w="2835" w:type="dxa"/>
            <w:tcBorders>
              <w:top w:val="single" w:sz="6" w:space="0" w:color="auto"/>
              <w:left w:val="single" w:sz="6" w:space="0" w:color="auto"/>
              <w:bottom w:val="single" w:sz="6" w:space="0" w:color="auto"/>
              <w:right w:val="double" w:sz="6" w:space="0" w:color="auto"/>
            </w:tcBorders>
          </w:tcPr>
          <w:p w14:paraId="69847FBB"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0D5C90A9" w14:textId="77777777" w:rsidTr="00162F7D">
        <w:tc>
          <w:tcPr>
            <w:tcW w:w="1332" w:type="dxa"/>
            <w:tcBorders>
              <w:top w:val="single" w:sz="6" w:space="0" w:color="auto"/>
              <w:left w:val="double" w:sz="6" w:space="0" w:color="auto"/>
              <w:bottom w:val="single" w:sz="6" w:space="0" w:color="auto"/>
              <w:right w:val="single" w:sz="6" w:space="0" w:color="auto"/>
            </w:tcBorders>
          </w:tcPr>
          <w:p w14:paraId="76751143" w14:textId="7E3A50F9"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12.2013</w:t>
            </w:r>
          </w:p>
        </w:tc>
        <w:tc>
          <w:tcPr>
            <w:tcW w:w="1260" w:type="dxa"/>
            <w:tcBorders>
              <w:top w:val="single" w:sz="6" w:space="0" w:color="auto"/>
              <w:left w:val="single" w:sz="6" w:space="0" w:color="auto"/>
              <w:bottom w:val="single" w:sz="6" w:space="0" w:color="auto"/>
              <w:right w:val="single" w:sz="6" w:space="0" w:color="auto"/>
            </w:tcBorders>
          </w:tcPr>
          <w:p w14:paraId="04242CFB" w14:textId="0FB0ABC8"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04.2016</w:t>
            </w:r>
          </w:p>
        </w:tc>
        <w:tc>
          <w:tcPr>
            <w:tcW w:w="4495" w:type="dxa"/>
            <w:tcBorders>
              <w:top w:val="single" w:sz="6" w:space="0" w:color="auto"/>
              <w:left w:val="single" w:sz="6" w:space="0" w:color="auto"/>
              <w:bottom w:val="single" w:sz="6" w:space="0" w:color="auto"/>
              <w:right w:val="single" w:sz="6" w:space="0" w:color="auto"/>
            </w:tcBorders>
          </w:tcPr>
          <w:p w14:paraId="7ADE538D" w14:textId="35BC8F8E"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6F7B8D">
              <w:rPr>
                <w:rFonts w:ascii="Times New Roman" w:hAnsi="Times New Roman"/>
              </w:rPr>
              <w:t xml:space="preserve">Общество с ограниченной ответственностью </w:t>
            </w:r>
            <w:r w:rsidRPr="00162F7D">
              <w:rPr>
                <w:rFonts w:ascii="Times New Roman" w:eastAsiaTheme="minorEastAsia" w:hAnsi="Times New Roman" w:cs="Times New Roman"/>
                <w:lang w:eastAsia="ru-RU"/>
              </w:rPr>
              <w:t>"Полюс Строй"</w:t>
            </w:r>
          </w:p>
        </w:tc>
        <w:tc>
          <w:tcPr>
            <w:tcW w:w="2835" w:type="dxa"/>
            <w:tcBorders>
              <w:top w:val="single" w:sz="6" w:space="0" w:color="auto"/>
              <w:left w:val="single" w:sz="6" w:space="0" w:color="auto"/>
              <w:bottom w:val="single" w:sz="6" w:space="0" w:color="auto"/>
              <w:right w:val="double" w:sz="6" w:space="0" w:color="auto"/>
            </w:tcBorders>
          </w:tcPr>
          <w:p w14:paraId="3E38352B"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77C34914" w14:textId="77777777" w:rsidTr="00162F7D">
        <w:tc>
          <w:tcPr>
            <w:tcW w:w="1332" w:type="dxa"/>
            <w:tcBorders>
              <w:top w:val="single" w:sz="6" w:space="0" w:color="auto"/>
              <w:left w:val="double" w:sz="6" w:space="0" w:color="auto"/>
              <w:bottom w:val="single" w:sz="6" w:space="0" w:color="auto"/>
              <w:right w:val="single" w:sz="6" w:space="0" w:color="auto"/>
            </w:tcBorders>
          </w:tcPr>
          <w:p w14:paraId="3326554C" w14:textId="1E414ED4"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12.2013</w:t>
            </w:r>
          </w:p>
        </w:tc>
        <w:tc>
          <w:tcPr>
            <w:tcW w:w="1260" w:type="dxa"/>
            <w:tcBorders>
              <w:top w:val="single" w:sz="6" w:space="0" w:color="auto"/>
              <w:left w:val="single" w:sz="6" w:space="0" w:color="auto"/>
              <w:bottom w:val="single" w:sz="6" w:space="0" w:color="auto"/>
              <w:right w:val="single" w:sz="6" w:space="0" w:color="auto"/>
            </w:tcBorders>
          </w:tcPr>
          <w:p w14:paraId="60A31D66" w14:textId="07BAC3B8"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04.2016</w:t>
            </w:r>
          </w:p>
        </w:tc>
        <w:tc>
          <w:tcPr>
            <w:tcW w:w="4495" w:type="dxa"/>
            <w:tcBorders>
              <w:top w:val="single" w:sz="6" w:space="0" w:color="auto"/>
              <w:left w:val="single" w:sz="6" w:space="0" w:color="auto"/>
              <w:bottom w:val="single" w:sz="6" w:space="0" w:color="auto"/>
              <w:right w:val="single" w:sz="6" w:space="0" w:color="auto"/>
            </w:tcBorders>
          </w:tcPr>
          <w:p w14:paraId="6CABB542" w14:textId="1B457699"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6F7B8D">
              <w:rPr>
                <w:rFonts w:ascii="Times New Roman" w:hAnsi="Times New Roman"/>
              </w:rPr>
              <w:t>Общество с ограниченной ответственностью</w:t>
            </w:r>
            <w:r w:rsidRPr="00162F7D">
              <w:rPr>
                <w:rFonts w:ascii="Times New Roman" w:eastAsiaTheme="minorEastAsia" w:hAnsi="Times New Roman" w:cs="Times New Roman"/>
                <w:lang w:eastAsia="ru-RU"/>
              </w:rPr>
              <w:t xml:space="preserve"> "Полюс Проект"</w:t>
            </w:r>
          </w:p>
        </w:tc>
        <w:tc>
          <w:tcPr>
            <w:tcW w:w="2835" w:type="dxa"/>
            <w:tcBorders>
              <w:top w:val="single" w:sz="6" w:space="0" w:color="auto"/>
              <w:left w:val="single" w:sz="6" w:space="0" w:color="auto"/>
              <w:bottom w:val="single" w:sz="6" w:space="0" w:color="auto"/>
              <w:right w:val="double" w:sz="6" w:space="0" w:color="auto"/>
            </w:tcBorders>
          </w:tcPr>
          <w:p w14:paraId="125591B3"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533D04A2" w14:textId="77777777" w:rsidTr="00162F7D">
        <w:tc>
          <w:tcPr>
            <w:tcW w:w="1332" w:type="dxa"/>
            <w:tcBorders>
              <w:top w:val="single" w:sz="6" w:space="0" w:color="auto"/>
              <w:left w:val="double" w:sz="6" w:space="0" w:color="auto"/>
              <w:bottom w:val="single" w:sz="6" w:space="0" w:color="auto"/>
              <w:right w:val="single" w:sz="6" w:space="0" w:color="auto"/>
            </w:tcBorders>
          </w:tcPr>
          <w:p w14:paraId="19D7884B" w14:textId="4A79EF76"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12.2013</w:t>
            </w:r>
          </w:p>
        </w:tc>
        <w:tc>
          <w:tcPr>
            <w:tcW w:w="1260" w:type="dxa"/>
            <w:tcBorders>
              <w:top w:val="single" w:sz="6" w:space="0" w:color="auto"/>
              <w:left w:val="single" w:sz="6" w:space="0" w:color="auto"/>
              <w:bottom w:val="single" w:sz="6" w:space="0" w:color="auto"/>
              <w:right w:val="single" w:sz="6" w:space="0" w:color="auto"/>
            </w:tcBorders>
          </w:tcPr>
          <w:p w14:paraId="7C945AD1" w14:textId="22F315D4"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02.2017</w:t>
            </w:r>
          </w:p>
        </w:tc>
        <w:tc>
          <w:tcPr>
            <w:tcW w:w="4495" w:type="dxa"/>
            <w:tcBorders>
              <w:top w:val="single" w:sz="6" w:space="0" w:color="auto"/>
              <w:left w:val="single" w:sz="6" w:space="0" w:color="auto"/>
              <w:bottom w:val="single" w:sz="6" w:space="0" w:color="auto"/>
              <w:right w:val="single" w:sz="6" w:space="0" w:color="auto"/>
            </w:tcBorders>
          </w:tcPr>
          <w:p w14:paraId="626CFF42" w14:textId="4F81B8F8"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7259A7">
              <w:rPr>
                <w:rFonts w:ascii="Times New Roman" w:hAnsi="Times New Roman"/>
              </w:rPr>
              <w:t>Ак</w:t>
            </w:r>
            <w:r>
              <w:rPr>
                <w:rFonts w:ascii="Times New Roman" w:hAnsi="Times New Roman"/>
              </w:rPr>
              <w:t>ционерное общество «Алданзолото»</w:t>
            </w:r>
            <w:r w:rsidRPr="007259A7">
              <w:rPr>
                <w:rFonts w:ascii="Times New Roman" w:hAnsi="Times New Roman"/>
              </w:rPr>
              <w:t xml:space="preserve"> Горнорудная компания</w:t>
            </w:r>
            <w:r>
              <w:rPr>
                <w:rFonts w:ascii="Times New Roman" w:hAnsi="Times New Roman"/>
              </w:rPr>
              <w:t>»</w:t>
            </w:r>
          </w:p>
        </w:tc>
        <w:tc>
          <w:tcPr>
            <w:tcW w:w="2835" w:type="dxa"/>
            <w:tcBorders>
              <w:top w:val="single" w:sz="6" w:space="0" w:color="auto"/>
              <w:left w:val="single" w:sz="6" w:space="0" w:color="auto"/>
              <w:bottom w:val="single" w:sz="6" w:space="0" w:color="auto"/>
              <w:right w:val="double" w:sz="6" w:space="0" w:color="auto"/>
            </w:tcBorders>
          </w:tcPr>
          <w:p w14:paraId="0A896038"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51D64B6B" w14:textId="77777777" w:rsidTr="00162F7D">
        <w:tc>
          <w:tcPr>
            <w:tcW w:w="1332" w:type="dxa"/>
            <w:tcBorders>
              <w:top w:val="single" w:sz="6" w:space="0" w:color="auto"/>
              <w:left w:val="double" w:sz="6" w:space="0" w:color="auto"/>
              <w:bottom w:val="single" w:sz="6" w:space="0" w:color="auto"/>
              <w:right w:val="single" w:sz="6" w:space="0" w:color="auto"/>
            </w:tcBorders>
          </w:tcPr>
          <w:p w14:paraId="66E78ED8" w14:textId="42E4508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12.2013</w:t>
            </w:r>
          </w:p>
        </w:tc>
        <w:tc>
          <w:tcPr>
            <w:tcW w:w="1260" w:type="dxa"/>
            <w:tcBorders>
              <w:top w:val="single" w:sz="6" w:space="0" w:color="auto"/>
              <w:left w:val="single" w:sz="6" w:space="0" w:color="auto"/>
              <w:bottom w:val="single" w:sz="6" w:space="0" w:color="auto"/>
              <w:right w:val="single" w:sz="6" w:space="0" w:color="auto"/>
            </w:tcBorders>
          </w:tcPr>
          <w:p w14:paraId="5C5FE60F" w14:textId="3E607E32"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2F24D5">
              <w:rPr>
                <w:rFonts w:ascii="Times New Roman" w:hAnsi="Times New Roman"/>
              </w:rPr>
              <w:t>наст.время</w:t>
            </w:r>
          </w:p>
        </w:tc>
        <w:tc>
          <w:tcPr>
            <w:tcW w:w="4495" w:type="dxa"/>
            <w:tcBorders>
              <w:top w:val="single" w:sz="6" w:space="0" w:color="auto"/>
              <w:left w:val="single" w:sz="6" w:space="0" w:color="auto"/>
              <w:bottom w:val="single" w:sz="6" w:space="0" w:color="auto"/>
              <w:right w:val="single" w:sz="6" w:space="0" w:color="auto"/>
            </w:tcBorders>
          </w:tcPr>
          <w:p w14:paraId="6609B55F" w14:textId="0DA19390"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5E5E72">
              <w:rPr>
                <w:rFonts w:ascii="Times New Roman" w:hAnsi="Times New Roman"/>
              </w:rPr>
              <w:t xml:space="preserve">Акционерное общество </w:t>
            </w:r>
            <w:r w:rsidRPr="00162F7D">
              <w:rPr>
                <w:rFonts w:ascii="Times New Roman" w:eastAsiaTheme="minorEastAsia" w:hAnsi="Times New Roman" w:cs="Times New Roman"/>
                <w:lang w:eastAsia="ru-RU"/>
              </w:rPr>
              <w:t>"Полюс Логистика"</w:t>
            </w:r>
          </w:p>
        </w:tc>
        <w:tc>
          <w:tcPr>
            <w:tcW w:w="2835" w:type="dxa"/>
            <w:tcBorders>
              <w:top w:val="single" w:sz="6" w:space="0" w:color="auto"/>
              <w:left w:val="single" w:sz="6" w:space="0" w:color="auto"/>
              <w:bottom w:val="single" w:sz="6" w:space="0" w:color="auto"/>
              <w:right w:val="double" w:sz="6" w:space="0" w:color="auto"/>
            </w:tcBorders>
          </w:tcPr>
          <w:p w14:paraId="1D7FFB3E"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51DDBA05" w14:textId="77777777" w:rsidTr="00162F7D">
        <w:tc>
          <w:tcPr>
            <w:tcW w:w="1332" w:type="dxa"/>
            <w:tcBorders>
              <w:top w:val="single" w:sz="6" w:space="0" w:color="auto"/>
              <w:left w:val="double" w:sz="6" w:space="0" w:color="auto"/>
              <w:bottom w:val="single" w:sz="6" w:space="0" w:color="auto"/>
              <w:right w:val="single" w:sz="6" w:space="0" w:color="auto"/>
            </w:tcBorders>
          </w:tcPr>
          <w:p w14:paraId="2518362B" w14:textId="4BF2B3B2"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12.2013</w:t>
            </w:r>
          </w:p>
        </w:tc>
        <w:tc>
          <w:tcPr>
            <w:tcW w:w="1260" w:type="dxa"/>
            <w:tcBorders>
              <w:top w:val="single" w:sz="6" w:space="0" w:color="auto"/>
              <w:left w:val="single" w:sz="6" w:space="0" w:color="auto"/>
              <w:bottom w:val="single" w:sz="6" w:space="0" w:color="auto"/>
              <w:right w:val="single" w:sz="6" w:space="0" w:color="auto"/>
            </w:tcBorders>
          </w:tcPr>
          <w:p w14:paraId="2CE2D17C" w14:textId="62993164"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02.2017</w:t>
            </w:r>
          </w:p>
        </w:tc>
        <w:tc>
          <w:tcPr>
            <w:tcW w:w="4495" w:type="dxa"/>
            <w:tcBorders>
              <w:top w:val="single" w:sz="6" w:space="0" w:color="auto"/>
              <w:left w:val="single" w:sz="6" w:space="0" w:color="auto"/>
              <w:bottom w:val="single" w:sz="6" w:space="0" w:color="auto"/>
              <w:right w:val="single" w:sz="6" w:space="0" w:color="auto"/>
            </w:tcBorders>
          </w:tcPr>
          <w:p w14:paraId="148B4EED" w14:textId="5610466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5E5E72">
              <w:rPr>
                <w:rFonts w:ascii="Times New Roman" w:hAnsi="Times New Roman"/>
              </w:rPr>
              <w:t>Акционерное общество</w:t>
            </w:r>
            <w:r w:rsidRPr="00162F7D">
              <w:rPr>
                <w:rFonts w:ascii="Times New Roman" w:eastAsiaTheme="minorEastAsia" w:hAnsi="Times New Roman" w:cs="Times New Roman"/>
                <w:lang w:eastAsia="ru-RU"/>
              </w:rPr>
              <w:t xml:space="preserve"> "Первенец"</w:t>
            </w:r>
          </w:p>
        </w:tc>
        <w:tc>
          <w:tcPr>
            <w:tcW w:w="2835" w:type="dxa"/>
            <w:tcBorders>
              <w:top w:val="single" w:sz="6" w:space="0" w:color="auto"/>
              <w:left w:val="single" w:sz="6" w:space="0" w:color="auto"/>
              <w:bottom w:val="single" w:sz="6" w:space="0" w:color="auto"/>
              <w:right w:val="double" w:sz="6" w:space="0" w:color="auto"/>
            </w:tcBorders>
          </w:tcPr>
          <w:p w14:paraId="3F5F9B83"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1DA1E855" w14:textId="77777777" w:rsidTr="00162F7D">
        <w:tc>
          <w:tcPr>
            <w:tcW w:w="1332" w:type="dxa"/>
            <w:tcBorders>
              <w:top w:val="single" w:sz="6" w:space="0" w:color="auto"/>
              <w:left w:val="double" w:sz="6" w:space="0" w:color="auto"/>
              <w:bottom w:val="single" w:sz="6" w:space="0" w:color="auto"/>
              <w:right w:val="single" w:sz="6" w:space="0" w:color="auto"/>
            </w:tcBorders>
          </w:tcPr>
          <w:p w14:paraId="42362BF5" w14:textId="38E48D4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12.2013</w:t>
            </w:r>
          </w:p>
        </w:tc>
        <w:tc>
          <w:tcPr>
            <w:tcW w:w="1260" w:type="dxa"/>
            <w:tcBorders>
              <w:top w:val="single" w:sz="6" w:space="0" w:color="auto"/>
              <w:left w:val="single" w:sz="6" w:space="0" w:color="auto"/>
              <w:bottom w:val="single" w:sz="6" w:space="0" w:color="auto"/>
              <w:right w:val="single" w:sz="6" w:space="0" w:color="auto"/>
            </w:tcBorders>
          </w:tcPr>
          <w:p w14:paraId="33411D30" w14:textId="2A08BF31"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02.2017</w:t>
            </w:r>
          </w:p>
        </w:tc>
        <w:tc>
          <w:tcPr>
            <w:tcW w:w="4495" w:type="dxa"/>
            <w:tcBorders>
              <w:top w:val="single" w:sz="6" w:space="0" w:color="auto"/>
              <w:left w:val="single" w:sz="6" w:space="0" w:color="auto"/>
              <w:bottom w:val="single" w:sz="6" w:space="0" w:color="auto"/>
              <w:right w:val="single" w:sz="6" w:space="0" w:color="auto"/>
            </w:tcBorders>
          </w:tcPr>
          <w:p w14:paraId="64098357" w14:textId="2E119E72"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5E5E72">
              <w:rPr>
                <w:rFonts w:ascii="Times New Roman" w:hAnsi="Times New Roman"/>
              </w:rPr>
              <w:t xml:space="preserve">Акционерное общество «Золотодобывающая </w:t>
            </w:r>
            <w:r w:rsidRPr="005E5E72">
              <w:rPr>
                <w:rFonts w:ascii="Times New Roman" w:hAnsi="Times New Roman"/>
              </w:rPr>
              <w:lastRenderedPageBreak/>
              <w:t>компания «Полюс»</w:t>
            </w:r>
          </w:p>
        </w:tc>
        <w:tc>
          <w:tcPr>
            <w:tcW w:w="2835" w:type="dxa"/>
            <w:tcBorders>
              <w:top w:val="single" w:sz="6" w:space="0" w:color="auto"/>
              <w:left w:val="single" w:sz="6" w:space="0" w:color="auto"/>
              <w:bottom w:val="single" w:sz="6" w:space="0" w:color="auto"/>
              <w:right w:val="double" w:sz="6" w:space="0" w:color="auto"/>
            </w:tcBorders>
          </w:tcPr>
          <w:p w14:paraId="5C0096B1"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lastRenderedPageBreak/>
              <w:t xml:space="preserve">Председатель Совета </w:t>
            </w:r>
            <w:r w:rsidRPr="00162F7D">
              <w:rPr>
                <w:rFonts w:ascii="Times New Roman" w:eastAsiaTheme="minorEastAsia" w:hAnsi="Times New Roman" w:cs="Times New Roman"/>
                <w:lang w:eastAsia="ru-RU"/>
              </w:rPr>
              <w:lastRenderedPageBreak/>
              <w:t>директоров</w:t>
            </w:r>
          </w:p>
        </w:tc>
      </w:tr>
      <w:tr w:rsidR="00162F7D" w:rsidRPr="00162F7D" w14:paraId="4224979C" w14:textId="77777777" w:rsidTr="00162F7D">
        <w:tc>
          <w:tcPr>
            <w:tcW w:w="1332" w:type="dxa"/>
            <w:tcBorders>
              <w:top w:val="single" w:sz="6" w:space="0" w:color="auto"/>
              <w:left w:val="double" w:sz="6" w:space="0" w:color="auto"/>
              <w:bottom w:val="single" w:sz="6" w:space="0" w:color="auto"/>
              <w:right w:val="single" w:sz="6" w:space="0" w:color="auto"/>
            </w:tcBorders>
          </w:tcPr>
          <w:p w14:paraId="675ACB29" w14:textId="330CBFED"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lastRenderedPageBreak/>
              <w:t>12.2013</w:t>
            </w:r>
          </w:p>
        </w:tc>
        <w:tc>
          <w:tcPr>
            <w:tcW w:w="1260" w:type="dxa"/>
            <w:tcBorders>
              <w:top w:val="single" w:sz="6" w:space="0" w:color="auto"/>
              <w:left w:val="single" w:sz="6" w:space="0" w:color="auto"/>
              <w:bottom w:val="single" w:sz="6" w:space="0" w:color="auto"/>
              <w:right w:val="single" w:sz="6" w:space="0" w:color="auto"/>
            </w:tcBorders>
          </w:tcPr>
          <w:p w14:paraId="2130CC46" w14:textId="12FC4E69"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307934">
              <w:rPr>
                <w:rFonts w:ascii="Times New Roman" w:hAnsi="Times New Roman"/>
              </w:rPr>
              <w:t>наст.время</w:t>
            </w:r>
          </w:p>
        </w:tc>
        <w:tc>
          <w:tcPr>
            <w:tcW w:w="4495" w:type="dxa"/>
            <w:tcBorders>
              <w:top w:val="single" w:sz="6" w:space="0" w:color="auto"/>
              <w:left w:val="single" w:sz="6" w:space="0" w:color="auto"/>
              <w:bottom w:val="single" w:sz="6" w:space="0" w:color="auto"/>
              <w:right w:val="single" w:sz="6" w:space="0" w:color="auto"/>
            </w:tcBorders>
          </w:tcPr>
          <w:p w14:paraId="68194DE1" w14:textId="725F5C41"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2F24D5">
              <w:rPr>
                <w:rFonts w:ascii="Times New Roman" w:hAnsi="Times New Roman"/>
              </w:rPr>
              <w:t>Акционерное общество "Золотодобывающая компания "Лензолото"</w:t>
            </w:r>
          </w:p>
        </w:tc>
        <w:tc>
          <w:tcPr>
            <w:tcW w:w="2835" w:type="dxa"/>
            <w:tcBorders>
              <w:top w:val="single" w:sz="6" w:space="0" w:color="auto"/>
              <w:left w:val="single" w:sz="6" w:space="0" w:color="auto"/>
              <w:bottom w:val="single" w:sz="6" w:space="0" w:color="auto"/>
              <w:right w:val="double" w:sz="6" w:space="0" w:color="auto"/>
            </w:tcBorders>
          </w:tcPr>
          <w:p w14:paraId="2DCD9046"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1E8DBC4F" w14:textId="77777777" w:rsidTr="00162F7D">
        <w:tc>
          <w:tcPr>
            <w:tcW w:w="1332" w:type="dxa"/>
            <w:tcBorders>
              <w:top w:val="single" w:sz="6" w:space="0" w:color="auto"/>
              <w:left w:val="double" w:sz="6" w:space="0" w:color="auto"/>
              <w:bottom w:val="single" w:sz="6" w:space="0" w:color="auto"/>
              <w:right w:val="single" w:sz="6" w:space="0" w:color="auto"/>
            </w:tcBorders>
          </w:tcPr>
          <w:p w14:paraId="10D90EC5" w14:textId="0B2BA67E"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01.2014</w:t>
            </w:r>
          </w:p>
        </w:tc>
        <w:tc>
          <w:tcPr>
            <w:tcW w:w="1260" w:type="dxa"/>
            <w:tcBorders>
              <w:top w:val="single" w:sz="6" w:space="0" w:color="auto"/>
              <w:left w:val="single" w:sz="6" w:space="0" w:color="auto"/>
              <w:bottom w:val="single" w:sz="6" w:space="0" w:color="auto"/>
              <w:right w:val="single" w:sz="6" w:space="0" w:color="auto"/>
            </w:tcBorders>
          </w:tcPr>
          <w:p w14:paraId="72185FE6" w14:textId="0E5442E9"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307934">
              <w:rPr>
                <w:rFonts w:ascii="Times New Roman" w:hAnsi="Times New Roman"/>
              </w:rPr>
              <w:t>наст.время</w:t>
            </w:r>
          </w:p>
        </w:tc>
        <w:tc>
          <w:tcPr>
            <w:tcW w:w="4495" w:type="dxa"/>
            <w:tcBorders>
              <w:top w:val="single" w:sz="6" w:space="0" w:color="auto"/>
              <w:left w:val="single" w:sz="6" w:space="0" w:color="auto"/>
              <w:bottom w:val="single" w:sz="6" w:space="0" w:color="auto"/>
              <w:right w:val="single" w:sz="6" w:space="0" w:color="auto"/>
            </w:tcBorders>
          </w:tcPr>
          <w:p w14:paraId="2C23ED92" w14:textId="79C9562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6F7B8D">
              <w:rPr>
                <w:rFonts w:ascii="Times New Roman" w:hAnsi="Times New Roman"/>
              </w:rPr>
              <w:t>Акционерное общество</w:t>
            </w:r>
            <w:r w:rsidRPr="00162F7D">
              <w:rPr>
                <w:rFonts w:ascii="Times New Roman" w:eastAsiaTheme="minorEastAsia" w:hAnsi="Times New Roman" w:cs="Times New Roman"/>
                <w:lang w:eastAsia="ru-RU"/>
              </w:rPr>
              <w:t xml:space="preserve"> "</w:t>
            </w:r>
            <w:r>
              <w:rPr>
                <w:rFonts w:ascii="Times New Roman" w:eastAsiaTheme="minorEastAsia" w:hAnsi="Times New Roman" w:cs="Times New Roman"/>
                <w:lang w:eastAsia="ru-RU"/>
              </w:rPr>
              <w:t xml:space="preserve"> Мамаканская </w:t>
            </w:r>
            <w:r w:rsidRPr="00162F7D">
              <w:rPr>
                <w:rFonts w:ascii="Times New Roman" w:eastAsiaTheme="minorEastAsia" w:hAnsi="Times New Roman" w:cs="Times New Roman"/>
                <w:lang w:eastAsia="ru-RU"/>
              </w:rPr>
              <w:t>ГЭС"</w:t>
            </w:r>
          </w:p>
        </w:tc>
        <w:tc>
          <w:tcPr>
            <w:tcW w:w="2835" w:type="dxa"/>
            <w:tcBorders>
              <w:top w:val="single" w:sz="6" w:space="0" w:color="auto"/>
              <w:left w:val="single" w:sz="6" w:space="0" w:color="auto"/>
              <w:bottom w:val="single" w:sz="6" w:space="0" w:color="auto"/>
              <w:right w:val="double" w:sz="6" w:space="0" w:color="auto"/>
            </w:tcBorders>
          </w:tcPr>
          <w:p w14:paraId="795DCCFB"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73D53548" w14:textId="77777777" w:rsidTr="00162F7D">
        <w:tc>
          <w:tcPr>
            <w:tcW w:w="1332" w:type="dxa"/>
            <w:tcBorders>
              <w:top w:val="single" w:sz="6" w:space="0" w:color="auto"/>
              <w:left w:val="double" w:sz="6" w:space="0" w:color="auto"/>
              <w:bottom w:val="single" w:sz="6" w:space="0" w:color="auto"/>
              <w:right w:val="single" w:sz="6" w:space="0" w:color="auto"/>
            </w:tcBorders>
          </w:tcPr>
          <w:p w14:paraId="3E7DF7BE" w14:textId="249ED683"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02.2014</w:t>
            </w:r>
          </w:p>
        </w:tc>
        <w:tc>
          <w:tcPr>
            <w:tcW w:w="1260" w:type="dxa"/>
            <w:tcBorders>
              <w:top w:val="single" w:sz="6" w:space="0" w:color="auto"/>
              <w:left w:val="single" w:sz="6" w:space="0" w:color="auto"/>
              <w:bottom w:val="single" w:sz="6" w:space="0" w:color="auto"/>
              <w:right w:val="single" w:sz="6" w:space="0" w:color="auto"/>
            </w:tcBorders>
          </w:tcPr>
          <w:p w14:paraId="01961416" w14:textId="2C9B89ED"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01.2016</w:t>
            </w:r>
          </w:p>
        </w:tc>
        <w:tc>
          <w:tcPr>
            <w:tcW w:w="4495" w:type="dxa"/>
            <w:tcBorders>
              <w:top w:val="single" w:sz="6" w:space="0" w:color="auto"/>
              <w:left w:val="single" w:sz="6" w:space="0" w:color="auto"/>
              <w:bottom w:val="single" w:sz="6" w:space="0" w:color="auto"/>
              <w:right w:val="single" w:sz="6" w:space="0" w:color="auto"/>
            </w:tcBorders>
          </w:tcPr>
          <w:p w14:paraId="758D3E38" w14:textId="71762E39"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6F7B8D">
              <w:rPr>
                <w:rFonts w:ascii="Times New Roman" w:hAnsi="Times New Roman"/>
              </w:rPr>
              <w:t>Акционерное общество «Южно-Верхоянская Горнодобывающая Компания»</w:t>
            </w:r>
          </w:p>
        </w:tc>
        <w:tc>
          <w:tcPr>
            <w:tcW w:w="2835" w:type="dxa"/>
            <w:tcBorders>
              <w:top w:val="single" w:sz="6" w:space="0" w:color="auto"/>
              <w:left w:val="single" w:sz="6" w:space="0" w:color="auto"/>
              <w:bottom w:val="single" w:sz="6" w:space="0" w:color="auto"/>
              <w:right w:val="double" w:sz="6" w:space="0" w:color="auto"/>
            </w:tcBorders>
          </w:tcPr>
          <w:p w14:paraId="4698ED52"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1193B54D" w14:textId="77777777" w:rsidTr="00162F7D">
        <w:tc>
          <w:tcPr>
            <w:tcW w:w="1332" w:type="dxa"/>
            <w:tcBorders>
              <w:top w:val="single" w:sz="6" w:space="0" w:color="auto"/>
              <w:left w:val="double" w:sz="6" w:space="0" w:color="auto"/>
              <w:bottom w:val="single" w:sz="6" w:space="0" w:color="auto"/>
              <w:right w:val="single" w:sz="6" w:space="0" w:color="auto"/>
            </w:tcBorders>
          </w:tcPr>
          <w:p w14:paraId="556A0AD5" w14:textId="7C9835E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03.2014</w:t>
            </w:r>
          </w:p>
        </w:tc>
        <w:tc>
          <w:tcPr>
            <w:tcW w:w="1260" w:type="dxa"/>
            <w:tcBorders>
              <w:top w:val="single" w:sz="6" w:space="0" w:color="auto"/>
              <w:left w:val="single" w:sz="6" w:space="0" w:color="auto"/>
              <w:bottom w:val="single" w:sz="6" w:space="0" w:color="auto"/>
              <w:right w:val="single" w:sz="6" w:space="0" w:color="auto"/>
            </w:tcBorders>
          </w:tcPr>
          <w:p w14:paraId="602E7AFF" w14:textId="068858E1"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2F24D5">
              <w:rPr>
                <w:rFonts w:ascii="Times New Roman" w:hAnsi="Times New Roman"/>
              </w:rPr>
              <w:t>наст.время</w:t>
            </w:r>
          </w:p>
        </w:tc>
        <w:tc>
          <w:tcPr>
            <w:tcW w:w="4495" w:type="dxa"/>
            <w:tcBorders>
              <w:top w:val="single" w:sz="6" w:space="0" w:color="auto"/>
              <w:left w:val="single" w:sz="6" w:space="0" w:color="auto"/>
              <w:bottom w:val="single" w:sz="6" w:space="0" w:color="auto"/>
              <w:right w:val="single" w:sz="6" w:space="0" w:color="auto"/>
            </w:tcBorders>
          </w:tcPr>
          <w:p w14:paraId="72317EDF" w14:textId="23A25E80"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2F24D5">
              <w:rPr>
                <w:rFonts w:ascii="Times New Roman" w:hAnsi="Times New Roman"/>
              </w:rPr>
              <w:t>Акционерное общество</w:t>
            </w:r>
            <w:r w:rsidRPr="00162F7D">
              <w:rPr>
                <w:rFonts w:ascii="Times New Roman" w:eastAsiaTheme="minorEastAsia" w:hAnsi="Times New Roman" w:cs="Times New Roman"/>
                <w:lang w:eastAsia="ru-RU"/>
              </w:rPr>
              <w:t xml:space="preserve"> "ТайгаЭнергоСтрой"</w:t>
            </w:r>
          </w:p>
        </w:tc>
        <w:tc>
          <w:tcPr>
            <w:tcW w:w="2835" w:type="dxa"/>
            <w:tcBorders>
              <w:top w:val="single" w:sz="6" w:space="0" w:color="auto"/>
              <w:left w:val="single" w:sz="6" w:space="0" w:color="auto"/>
              <w:bottom w:val="single" w:sz="6" w:space="0" w:color="auto"/>
              <w:right w:val="double" w:sz="6" w:space="0" w:color="auto"/>
            </w:tcBorders>
          </w:tcPr>
          <w:p w14:paraId="6FDD22FA"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2B9FE36B" w14:textId="77777777" w:rsidTr="00162F7D">
        <w:tc>
          <w:tcPr>
            <w:tcW w:w="1332" w:type="dxa"/>
            <w:tcBorders>
              <w:top w:val="single" w:sz="6" w:space="0" w:color="auto"/>
              <w:left w:val="double" w:sz="6" w:space="0" w:color="auto"/>
              <w:bottom w:val="single" w:sz="6" w:space="0" w:color="auto"/>
              <w:right w:val="single" w:sz="6" w:space="0" w:color="auto"/>
            </w:tcBorders>
          </w:tcPr>
          <w:p w14:paraId="6A9F14C6" w14:textId="7658E8B5"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03.2014</w:t>
            </w:r>
          </w:p>
        </w:tc>
        <w:tc>
          <w:tcPr>
            <w:tcW w:w="1260" w:type="dxa"/>
            <w:tcBorders>
              <w:top w:val="single" w:sz="6" w:space="0" w:color="auto"/>
              <w:left w:val="single" w:sz="6" w:space="0" w:color="auto"/>
              <w:bottom w:val="single" w:sz="6" w:space="0" w:color="auto"/>
              <w:right w:val="single" w:sz="6" w:space="0" w:color="auto"/>
            </w:tcBorders>
          </w:tcPr>
          <w:p w14:paraId="73ECECE8" w14:textId="66071BBE"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10.2014</w:t>
            </w:r>
          </w:p>
        </w:tc>
        <w:tc>
          <w:tcPr>
            <w:tcW w:w="4495" w:type="dxa"/>
            <w:tcBorders>
              <w:top w:val="single" w:sz="6" w:space="0" w:color="auto"/>
              <w:left w:val="single" w:sz="6" w:space="0" w:color="auto"/>
              <w:bottom w:val="single" w:sz="6" w:space="0" w:color="auto"/>
              <w:right w:val="single" w:sz="6" w:space="0" w:color="auto"/>
            </w:tcBorders>
          </w:tcPr>
          <w:p w14:paraId="63497F95" w14:textId="74C07DB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5E5E72">
              <w:rPr>
                <w:rFonts w:ascii="Times New Roman" w:hAnsi="Times New Roman"/>
              </w:rPr>
              <w:t>Акционерное общество «Золотодобывающая компания «Полюс»</w:t>
            </w:r>
          </w:p>
        </w:tc>
        <w:tc>
          <w:tcPr>
            <w:tcW w:w="2835" w:type="dxa"/>
            <w:tcBorders>
              <w:top w:val="single" w:sz="6" w:space="0" w:color="auto"/>
              <w:left w:val="single" w:sz="6" w:space="0" w:color="auto"/>
              <w:bottom w:val="single" w:sz="6" w:space="0" w:color="auto"/>
              <w:right w:val="double" w:sz="6" w:space="0" w:color="auto"/>
            </w:tcBorders>
          </w:tcPr>
          <w:p w14:paraId="15B06859"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Заместитель генерального директора по финансам и стратегии</w:t>
            </w:r>
          </w:p>
        </w:tc>
      </w:tr>
      <w:tr w:rsidR="00162F7D" w:rsidRPr="00162F7D" w14:paraId="3DF6A0A8" w14:textId="77777777" w:rsidTr="00162F7D">
        <w:tc>
          <w:tcPr>
            <w:tcW w:w="1332" w:type="dxa"/>
            <w:tcBorders>
              <w:top w:val="single" w:sz="6" w:space="0" w:color="auto"/>
              <w:left w:val="double" w:sz="6" w:space="0" w:color="auto"/>
              <w:bottom w:val="single" w:sz="6" w:space="0" w:color="auto"/>
              <w:right w:val="single" w:sz="6" w:space="0" w:color="auto"/>
            </w:tcBorders>
          </w:tcPr>
          <w:p w14:paraId="2FE4457B" w14:textId="4BE46974"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04.2014</w:t>
            </w:r>
          </w:p>
        </w:tc>
        <w:tc>
          <w:tcPr>
            <w:tcW w:w="1260" w:type="dxa"/>
            <w:tcBorders>
              <w:top w:val="single" w:sz="6" w:space="0" w:color="auto"/>
              <w:left w:val="single" w:sz="6" w:space="0" w:color="auto"/>
              <w:bottom w:val="single" w:sz="6" w:space="0" w:color="auto"/>
              <w:right w:val="single" w:sz="6" w:space="0" w:color="auto"/>
            </w:tcBorders>
          </w:tcPr>
          <w:p w14:paraId="634A4FB5" w14:textId="39C02F46"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12.2014</w:t>
            </w:r>
          </w:p>
        </w:tc>
        <w:tc>
          <w:tcPr>
            <w:tcW w:w="4495" w:type="dxa"/>
            <w:tcBorders>
              <w:top w:val="single" w:sz="6" w:space="0" w:color="auto"/>
              <w:left w:val="single" w:sz="6" w:space="0" w:color="auto"/>
              <w:bottom w:val="single" w:sz="6" w:space="0" w:color="auto"/>
              <w:right w:val="single" w:sz="6" w:space="0" w:color="auto"/>
            </w:tcBorders>
          </w:tcPr>
          <w:p w14:paraId="34E0AC4B" w14:textId="372D57E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2F24D5">
              <w:rPr>
                <w:rFonts w:ascii="Times New Roman" w:hAnsi="Times New Roman"/>
              </w:rPr>
              <w:t>Акционерное общество "Золотодобывающая компания "Лензолото"</w:t>
            </w:r>
          </w:p>
        </w:tc>
        <w:tc>
          <w:tcPr>
            <w:tcW w:w="2835" w:type="dxa"/>
            <w:tcBorders>
              <w:top w:val="single" w:sz="6" w:space="0" w:color="auto"/>
              <w:left w:val="single" w:sz="6" w:space="0" w:color="auto"/>
              <w:bottom w:val="single" w:sz="6" w:space="0" w:color="auto"/>
              <w:right w:val="double" w:sz="6" w:space="0" w:color="auto"/>
            </w:tcBorders>
          </w:tcPr>
          <w:p w14:paraId="2A3E9569"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Председатель Совета директоров</w:t>
            </w:r>
          </w:p>
        </w:tc>
      </w:tr>
      <w:tr w:rsidR="00162F7D" w:rsidRPr="00162F7D" w14:paraId="7D628A2E" w14:textId="77777777" w:rsidTr="00162F7D">
        <w:tc>
          <w:tcPr>
            <w:tcW w:w="1332" w:type="dxa"/>
            <w:tcBorders>
              <w:top w:val="single" w:sz="6" w:space="0" w:color="auto"/>
              <w:left w:val="double" w:sz="6" w:space="0" w:color="auto"/>
              <w:bottom w:val="single" w:sz="6" w:space="0" w:color="auto"/>
              <w:right w:val="single" w:sz="6" w:space="0" w:color="auto"/>
            </w:tcBorders>
          </w:tcPr>
          <w:p w14:paraId="397E19C2" w14:textId="14AE712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05.2014</w:t>
            </w:r>
          </w:p>
        </w:tc>
        <w:tc>
          <w:tcPr>
            <w:tcW w:w="1260" w:type="dxa"/>
            <w:tcBorders>
              <w:top w:val="single" w:sz="6" w:space="0" w:color="auto"/>
              <w:left w:val="single" w:sz="6" w:space="0" w:color="auto"/>
              <w:bottom w:val="single" w:sz="6" w:space="0" w:color="auto"/>
              <w:right w:val="single" w:sz="6" w:space="0" w:color="auto"/>
            </w:tcBorders>
          </w:tcPr>
          <w:p w14:paraId="35AF0151" w14:textId="42A4FA8A"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0F0C1B">
              <w:rPr>
                <w:rFonts w:ascii="Times New Roman" w:hAnsi="Times New Roman"/>
              </w:rPr>
              <w:t>наст.время</w:t>
            </w:r>
          </w:p>
        </w:tc>
        <w:tc>
          <w:tcPr>
            <w:tcW w:w="4495" w:type="dxa"/>
            <w:tcBorders>
              <w:top w:val="single" w:sz="6" w:space="0" w:color="auto"/>
              <w:left w:val="single" w:sz="6" w:space="0" w:color="auto"/>
              <w:bottom w:val="single" w:sz="6" w:space="0" w:color="auto"/>
              <w:right w:val="single" w:sz="6" w:space="0" w:color="auto"/>
            </w:tcBorders>
          </w:tcPr>
          <w:p w14:paraId="15D2521A" w14:textId="47981F3A"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6F7B8D">
              <w:rPr>
                <w:rFonts w:ascii="Times New Roman" w:hAnsi="Times New Roman"/>
              </w:rPr>
              <w:t>Публичное акционерное общество «Полюс»</w:t>
            </w:r>
          </w:p>
        </w:tc>
        <w:tc>
          <w:tcPr>
            <w:tcW w:w="2835" w:type="dxa"/>
            <w:tcBorders>
              <w:top w:val="single" w:sz="6" w:space="0" w:color="auto"/>
              <w:left w:val="single" w:sz="6" w:space="0" w:color="auto"/>
              <w:bottom w:val="single" w:sz="6" w:space="0" w:color="auto"/>
              <w:right w:val="double" w:sz="6" w:space="0" w:color="auto"/>
            </w:tcBorders>
          </w:tcPr>
          <w:p w14:paraId="40A46279"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21AC4092" w14:textId="77777777" w:rsidTr="00162F7D">
        <w:tc>
          <w:tcPr>
            <w:tcW w:w="1332" w:type="dxa"/>
            <w:tcBorders>
              <w:top w:val="single" w:sz="6" w:space="0" w:color="auto"/>
              <w:left w:val="double" w:sz="6" w:space="0" w:color="auto"/>
              <w:bottom w:val="single" w:sz="6" w:space="0" w:color="auto"/>
              <w:right w:val="single" w:sz="6" w:space="0" w:color="auto"/>
            </w:tcBorders>
          </w:tcPr>
          <w:p w14:paraId="485BF8D4" w14:textId="033832ED"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06.2014</w:t>
            </w:r>
          </w:p>
        </w:tc>
        <w:tc>
          <w:tcPr>
            <w:tcW w:w="1260" w:type="dxa"/>
            <w:tcBorders>
              <w:top w:val="single" w:sz="6" w:space="0" w:color="auto"/>
              <w:left w:val="single" w:sz="6" w:space="0" w:color="auto"/>
              <w:bottom w:val="single" w:sz="6" w:space="0" w:color="auto"/>
              <w:right w:val="single" w:sz="6" w:space="0" w:color="auto"/>
            </w:tcBorders>
          </w:tcPr>
          <w:p w14:paraId="0B65A912" w14:textId="14EF295E"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0F0C1B">
              <w:rPr>
                <w:rFonts w:ascii="Times New Roman" w:hAnsi="Times New Roman"/>
              </w:rPr>
              <w:t>наст.время</w:t>
            </w:r>
          </w:p>
        </w:tc>
        <w:tc>
          <w:tcPr>
            <w:tcW w:w="4495" w:type="dxa"/>
            <w:tcBorders>
              <w:top w:val="single" w:sz="6" w:space="0" w:color="auto"/>
              <w:left w:val="single" w:sz="6" w:space="0" w:color="auto"/>
              <w:bottom w:val="single" w:sz="6" w:space="0" w:color="auto"/>
              <w:right w:val="single" w:sz="6" w:space="0" w:color="auto"/>
            </w:tcBorders>
          </w:tcPr>
          <w:p w14:paraId="5613D906" w14:textId="3D688D03"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2F24D5">
              <w:rPr>
                <w:rFonts w:ascii="Times New Roman" w:hAnsi="Times New Roman"/>
              </w:rPr>
              <w:t>Ленское золотодобывающее публичное акционерное общество "Лензолото"</w:t>
            </w:r>
          </w:p>
        </w:tc>
        <w:tc>
          <w:tcPr>
            <w:tcW w:w="2835" w:type="dxa"/>
            <w:tcBorders>
              <w:top w:val="single" w:sz="6" w:space="0" w:color="auto"/>
              <w:left w:val="single" w:sz="6" w:space="0" w:color="auto"/>
              <w:bottom w:val="single" w:sz="6" w:space="0" w:color="auto"/>
              <w:right w:val="double" w:sz="6" w:space="0" w:color="auto"/>
            </w:tcBorders>
          </w:tcPr>
          <w:p w14:paraId="5279B1F1"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Член Совета директоров</w:t>
            </w:r>
          </w:p>
        </w:tc>
      </w:tr>
      <w:tr w:rsidR="00162F7D" w:rsidRPr="00162F7D" w14:paraId="7FAC414C" w14:textId="77777777" w:rsidTr="00162F7D">
        <w:tc>
          <w:tcPr>
            <w:tcW w:w="1332" w:type="dxa"/>
            <w:tcBorders>
              <w:top w:val="single" w:sz="6" w:space="0" w:color="auto"/>
              <w:left w:val="double" w:sz="6" w:space="0" w:color="auto"/>
              <w:bottom w:val="single" w:sz="6" w:space="0" w:color="auto"/>
              <w:right w:val="single" w:sz="6" w:space="0" w:color="auto"/>
            </w:tcBorders>
          </w:tcPr>
          <w:p w14:paraId="6835E898" w14:textId="1E065955"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07.2014</w:t>
            </w:r>
          </w:p>
        </w:tc>
        <w:tc>
          <w:tcPr>
            <w:tcW w:w="1260" w:type="dxa"/>
            <w:tcBorders>
              <w:top w:val="single" w:sz="6" w:space="0" w:color="auto"/>
              <w:left w:val="single" w:sz="6" w:space="0" w:color="auto"/>
              <w:bottom w:val="single" w:sz="6" w:space="0" w:color="auto"/>
              <w:right w:val="single" w:sz="6" w:space="0" w:color="auto"/>
            </w:tcBorders>
          </w:tcPr>
          <w:p w14:paraId="7728FAF6" w14:textId="1CE275CF"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04.2016</w:t>
            </w:r>
          </w:p>
        </w:tc>
        <w:tc>
          <w:tcPr>
            <w:tcW w:w="4495" w:type="dxa"/>
            <w:tcBorders>
              <w:top w:val="single" w:sz="6" w:space="0" w:color="auto"/>
              <w:left w:val="single" w:sz="6" w:space="0" w:color="auto"/>
              <w:bottom w:val="single" w:sz="6" w:space="0" w:color="auto"/>
              <w:right w:val="single" w:sz="6" w:space="0" w:color="auto"/>
            </w:tcBorders>
          </w:tcPr>
          <w:p w14:paraId="7A30B735" w14:textId="167620D1"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F52308">
              <w:rPr>
                <w:rFonts w:ascii="Times New Roman" w:hAnsi="Times New Roman"/>
              </w:rPr>
              <w:t>Публичное акционерное общество «Полюс»</w:t>
            </w:r>
          </w:p>
        </w:tc>
        <w:tc>
          <w:tcPr>
            <w:tcW w:w="2835" w:type="dxa"/>
            <w:tcBorders>
              <w:top w:val="single" w:sz="6" w:space="0" w:color="auto"/>
              <w:left w:val="single" w:sz="6" w:space="0" w:color="auto"/>
              <w:bottom w:val="single" w:sz="6" w:space="0" w:color="auto"/>
              <w:right w:val="double" w:sz="6" w:space="0" w:color="auto"/>
            </w:tcBorders>
          </w:tcPr>
          <w:p w14:paraId="39F17898"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Председатель Совета директоров</w:t>
            </w:r>
          </w:p>
        </w:tc>
      </w:tr>
      <w:tr w:rsidR="00162F7D" w:rsidRPr="00162F7D" w14:paraId="3CDC4B57" w14:textId="77777777" w:rsidTr="00162F7D">
        <w:tc>
          <w:tcPr>
            <w:tcW w:w="1332" w:type="dxa"/>
            <w:tcBorders>
              <w:top w:val="single" w:sz="6" w:space="0" w:color="auto"/>
              <w:left w:val="double" w:sz="6" w:space="0" w:color="auto"/>
              <w:bottom w:val="single" w:sz="6" w:space="0" w:color="auto"/>
              <w:right w:val="single" w:sz="6" w:space="0" w:color="auto"/>
            </w:tcBorders>
          </w:tcPr>
          <w:p w14:paraId="0E51F7E6" w14:textId="749DE44D"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07.2014</w:t>
            </w:r>
          </w:p>
        </w:tc>
        <w:tc>
          <w:tcPr>
            <w:tcW w:w="1260" w:type="dxa"/>
            <w:tcBorders>
              <w:top w:val="single" w:sz="6" w:space="0" w:color="auto"/>
              <w:left w:val="single" w:sz="6" w:space="0" w:color="auto"/>
              <w:bottom w:val="single" w:sz="6" w:space="0" w:color="auto"/>
              <w:right w:val="single" w:sz="6" w:space="0" w:color="auto"/>
            </w:tcBorders>
          </w:tcPr>
          <w:p w14:paraId="799FEC9F" w14:textId="06DAF9FD"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2F24D5">
              <w:rPr>
                <w:rFonts w:ascii="Times New Roman" w:hAnsi="Times New Roman"/>
              </w:rPr>
              <w:t>наст.время</w:t>
            </w:r>
          </w:p>
        </w:tc>
        <w:tc>
          <w:tcPr>
            <w:tcW w:w="4495" w:type="dxa"/>
            <w:tcBorders>
              <w:top w:val="single" w:sz="6" w:space="0" w:color="auto"/>
              <w:left w:val="single" w:sz="6" w:space="0" w:color="auto"/>
              <w:bottom w:val="single" w:sz="6" w:space="0" w:color="auto"/>
              <w:right w:val="single" w:sz="6" w:space="0" w:color="auto"/>
            </w:tcBorders>
          </w:tcPr>
          <w:p w14:paraId="07458734" w14:textId="3F8CC02C"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F52308">
              <w:rPr>
                <w:rFonts w:ascii="Times New Roman" w:hAnsi="Times New Roman"/>
              </w:rPr>
              <w:t>Публичное акционерное общество «Полюс»</w:t>
            </w:r>
          </w:p>
        </w:tc>
        <w:tc>
          <w:tcPr>
            <w:tcW w:w="2835" w:type="dxa"/>
            <w:tcBorders>
              <w:top w:val="single" w:sz="6" w:space="0" w:color="auto"/>
              <w:left w:val="single" w:sz="6" w:space="0" w:color="auto"/>
              <w:bottom w:val="single" w:sz="6" w:space="0" w:color="auto"/>
              <w:right w:val="double" w:sz="6" w:space="0" w:color="auto"/>
            </w:tcBorders>
          </w:tcPr>
          <w:p w14:paraId="116077B0"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Заместитель генерального директора по экономике и финансам</w:t>
            </w:r>
          </w:p>
        </w:tc>
      </w:tr>
      <w:tr w:rsidR="00162F7D" w:rsidRPr="00162F7D" w14:paraId="1C91ADFA" w14:textId="77777777" w:rsidTr="00162F7D">
        <w:tc>
          <w:tcPr>
            <w:tcW w:w="1332" w:type="dxa"/>
            <w:tcBorders>
              <w:top w:val="single" w:sz="6" w:space="0" w:color="auto"/>
              <w:left w:val="double" w:sz="6" w:space="0" w:color="auto"/>
              <w:bottom w:val="single" w:sz="6" w:space="0" w:color="auto"/>
              <w:right w:val="single" w:sz="6" w:space="0" w:color="auto"/>
            </w:tcBorders>
          </w:tcPr>
          <w:p w14:paraId="6A432F7B" w14:textId="684C4752"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09.2014</w:t>
            </w:r>
          </w:p>
        </w:tc>
        <w:tc>
          <w:tcPr>
            <w:tcW w:w="1260" w:type="dxa"/>
            <w:tcBorders>
              <w:top w:val="single" w:sz="6" w:space="0" w:color="auto"/>
              <w:left w:val="single" w:sz="6" w:space="0" w:color="auto"/>
              <w:bottom w:val="single" w:sz="6" w:space="0" w:color="auto"/>
              <w:right w:val="single" w:sz="6" w:space="0" w:color="auto"/>
            </w:tcBorders>
          </w:tcPr>
          <w:p w14:paraId="2E816A96" w14:textId="36CE56D3"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01.2016</w:t>
            </w:r>
          </w:p>
        </w:tc>
        <w:tc>
          <w:tcPr>
            <w:tcW w:w="4495" w:type="dxa"/>
            <w:tcBorders>
              <w:top w:val="single" w:sz="6" w:space="0" w:color="auto"/>
              <w:left w:val="single" w:sz="6" w:space="0" w:color="auto"/>
              <w:bottom w:val="single" w:sz="6" w:space="0" w:color="auto"/>
              <w:right w:val="single" w:sz="6" w:space="0" w:color="auto"/>
            </w:tcBorders>
          </w:tcPr>
          <w:p w14:paraId="35E2BB5C" w14:textId="6890ED7A"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6F7B8D">
              <w:rPr>
                <w:rFonts w:ascii="Times New Roman" w:hAnsi="Times New Roman"/>
              </w:rPr>
              <w:t>Акционерное общество «Южно-Верхоянская Горнодобывающая Компания»</w:t>
            </w:r>
          </w:p>
        </w:tc>
        <w:tc>
          <w:tcPr>
            <w:tcW w:w="2835" w:type="dxa"/>
            <w:tcBorders>
              <w:top w:val="single" w:sz="6" w:space="0" w:color="auto"/>
              <w:left w:val="single" w:sz="6" w:space="0" w:color="auto"/>
              <w:bottom w:val="single" w:sz="6" w:space="0" w:color="auto"/>
              <w:right w:val="double" w:sz="6" w:space="0" w:color="auto"/>
            </w:tcBorders>
          </w:tcPr>
          <w:p w14:paraId="563A7B1B"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Председатель Совета директоров</w:t>
            </w:r>
          </w:p>
        </w:tc>
      </w:tr>
      <w:tr w:rsidR="00162F7D" w:rsidRPr="00162F7D" w14:paraId="7F2A90CD" w14:textId="77777777" w:rsidTr="00162F7D">
        <w:tc>
          <w:tcPr>
            <w:tcW w:w="1332" w:type="dxa"/>
            <w:tcBorders>
              <w:top w:val="single" w:sz="6" w:space="0" w:color="auto"/>
              <w:left w:val="double" w:sz="6" w:space="0" w:color="auto"/>
              <w:bottom w:val="single" w:sz="6" w:space="0" w:color="auto"/>
              <w:right w:val="single" w:sz="6" w:space="0" w:color="auto"/>
            </w:tcBorders>
          </w:tcPr>
          <w:p w14:paraId="1BCC0A44" w14:textId="5158FD9D"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09.2014</w:t>
            </w:r>
          </w:p>
        </w:tc>
        <w:tc>
          <w:tcPr>
            <w:tcW w:w="1260" w:type="dxa"/>
            <w:tcBorders>
              <w:top w:val="single" w:sz="6" w:space="0" w:color="auto"/>
              <w:left w:val="single" w:sz="6" w:space="0" w:color="auto"/>
              <w:bottom w:val="single" w:sz="6" w:space="0" w:color="auto"/>
              <w:right w:val="single" w:sz="6" w:space="0" w:color="auto"/>
            </w:tcBorders>
          </w:tcPr>
          <w:p w14:paraId="7DB2A040" w14:textId="24E5A13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05.2016</w:t>
            </w:r>
          </w:p>
        </w:tc>
        <w:tc>
          <w:tcPr>
            <w:tcW w:w="4495" w:type="dxa"/>
            <w:tcBorders>
              <w:top w:val="single" w:sz="6" w:space="0" w:color="auto"/>
              <w:left w:val="single" w:sz="6" w:space="0" w:color="auto"/>
              <w:bottom w:val="single" w:sz="6" w:space="0" w:color="auto"/>
              <w:right w:val="single" w:sz="6" w:space="0" w:color="auto"/>
            </w:tcBorders>
          </w:tcPr>
          <w:p w14:paraId="48BAB761"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Polyus Gold PLC</w:t>
            </w:r>
          </w:p>
        </w:tc>
        <w:tc>
          <w:tcPr>
            <w:tcW w:w="2835" w:type="dxa"/>
            <w:tcBorders>
              <w:top w:val="single" w:sz="6" w:space="0" w:color="auto"/>
              <w:left w:val="single" w:sz="6" w:space="0" w:color="auto"/>
              <w:bottom w:val="single" w:sz="6" w:space="0" w:color="auto"/>
              <w:right w:val="double" w:sz="6" w:space="0" w:color="auto"/>
            </w:tcBorders>
          </w:tcPr>
          <w:p w14:paraId="3E19CF18"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Директор</w:t>
            </w:r>
          </w:p>
        </w:tc>
      </w:tr>
      <w:tr w:rsidR="00162F7D" w:rsidRPr="00162F7D" w14:paraId="6C442982" w14:textId="77777777" w:rsidTr="00162F7D">
        <w:tc>
          <w:tcPr>
            <w:tcW w:w="1332" w:type="dxa"/>
            <w:tcBorders>
              <w:top w:val="single" w:sz="6" w:space="0" w:color="auto"/>
              <w:left w:val="double" w:sz="6" w:space="0" w:color="auto"/>
              <w:bottom w:val="single" w:sz="6" w:space="0" w:color="auto"/>
              <w:right w:val="single" w:sz="6" w:space="0" w:color="auto"/>
            </w:tcBorders>
          </w:tcPr>
          <w:p w14:paraId="1F01F472" w14:textId="5E064E4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10.2014</w:t>
            </w:r>
          </w:p>
        </w:tc>
        <w:tc>
          <w:tcPr>
            <w:tcW w:w="1260" w:type="dxa"/>
            <w:tcBorders>
              <w:top w:val="single" w:sz="6" w:space="0" w:color="auto"/>
              <w:left w:val="single" w:sz="6" w:space="0" w:color="auto"/>
              <w:bottom w:val="single" w:sz="6" w:space="0" w:color="auto"/>
              <w:right w:val="single" w:sz="6" w:space="0" w:color="auto"/>
            </w:tcBorders>
          </w:tcPr>
          <w:p w14:paraId="290B8984" w14:textId="1866762D"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04.2016</w:t>
            </w:r>
          </w:p>
        </w:tc>
        <w:tc>
          <w:tcPr>
            <w:tcW w:w="4495" w:type="dxa"/>
            <w:tcBorders>
              <w:top w:val="single" w:sz="6" w:space="0" w:color="auto"/>
              <w:left w:val="single" w:sz="6" w:space="0" w:color="auto"/>
              <w:bottom w:val="single" w:sz="6" w:space="0" w:color="auto"/>
              <w:right w:val="single" w:sz="6" w:space="0" w:color="auto"/>
            </w:tcBorders>
          </w:tcPr>
          <w:p w14:paraId="3AA74719" w14:textId="1B39D89A"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5E5E72">
              <w:rPr>
                <w:rFonts w:ascii="Times New Roman" w:hAnsi="Times New Roman"/>
              </w:rPr>
              <w:t>Акционерное общество «Золотодобывающая компания «Полюс»</w:t>
            </w:r>
          </w:p>
        </w:tc>
        <w:tc>
          <w:tcPr>
            <w:tcW w:w="2835" w:type="dxa"/>
            <w:tcBorders>
              <w:top w:val="single" w:sz="6" w:space="0" w:color="auto"/>
              <w:left w:val="single" w:sz="6" w:space="0" w:color="auto"/>
              <w:bottom w:val="single" w:sz="6" w:space="0" w:color="auto"/>
              <w:right w:val="double" w:sz="6" w:space="0" w:color="auto"/>
            </w:tcBorders>
          </w:tcPr>
          <w:p w14:paraId="3E5F6220"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Старший вице-президент по финансам и стратегии</w:t>
            </w:r>
          </w:p>
        </w:tc>
      </w:tr>
      <w:tr w:rsidR="00162F7D" w:rsidRPr="00162F7D" w14:paraId="3749D6CA" w14:textId="77777777" w:rsidTr="00162F7D">
        <w:tc>
          <w:tcPr>
            <w:tcW w:w="1332" w:type="dxa"/>
            <w:tcBorders>
              <w:top w:val="single" w:sz="6" w:space="0" w:color="auto"/>
              <w:left w:val="double" w:sz="6" w:space="0" w:color="auto"/>
              <w:bottom w:val="single" w:sz="6" w:space="0" w:color="auto"/>
              <w:right w:val="single" w:sz="6" w:space="0" w:color="auto"/>
            </w:tcBorders>
          </w:tcPr>
          <w:p w14:paraId="0DF94FCC" w14:textId="32F6806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03.2014</w:t>
            </w:r>
          </w:p>
        </w:tc>
        <w:tc>
          <w:tcPr>
            <w:tcW w:w="1260" w:type="dxa"/>
            <w:tcBorders>
              <w:top w:val="single" w:sz="6" w:space="0" w:color="auto"/>
              <w:left w:val="single" w:sz="6" w:space="0" w:color="auto"/>
              <w:bottom w:val="single" w:sz="6" w:space="0" w:color="auto"/>
              <w:right w:val="single" w:sz="6" w:space="0" w:color="auto"/>
            </w:tcBorders>
          </w:tcPr>
          <w:p w14:paraId="30770A6B" w14:textId="2DD062D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12.2016</w:t>
            </w:r>
          </w:p>
        </w:tc>
        <w:tc>
          <w:tcPr>
            <w:tcW w:w="4495" w:type="dxa"/>
            <w:tcBorders>
              <w:top w:val="single" w:sz="6" w:space="0" w:color="auto"/>
              <w:left w:val="single" w:sz="6" w:space="0" w:color="auto"/>
              <w:bottom w:val="single" w:sz="6" w:space="0" w:color="auto"/>
              <w:right w:val="single" w:sz="6" w:space="0" w:color="auto"/>
            </w:tcBorders>
          </w:tcPr>
          <w:p w14:paraId="61D78562"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Polyus Gold International Limited</w:t>
            </w:r>
          </w:p>
        </w:tc>
        <w:tc>
          <w:tcPr>
            <w:tcW w:w="2835" w:type="dxa"/>
            <w:tcBorders>
              <w:top w:val="single" w:sz="6" w:space="0" w:color="auto"/>
              <w:left w:val="single" w:sz="6" w:space="0" w:color="auto"/>
              <w:bottom w:val="single" w:sz="6" w:space="0" w:color="auto"/>
              <w:right w:val="double" w:sz="6" w:space="0" w:color="auto"/>
            </w:tcBorders>
          </w:tcPr>
          <w:p w14:paraId="2424EAA1"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Главный Финансовый Директор. Фактически не осуществлял полномочия с января 2016 г.</w:t>
            </w:r>
          </w:p>
        </w:tc>
      </w:tr>
      <w:tr w:rsidR="00162F7D" w:rsidRPr="00162F7D" w14:paraId="07222E85" w14:textId="77777777" w:rsidTr="00162F7D">
        <w:tc>
          <w:tcPr>
            <w:tcW w:w="1332" w:type="dxa"/>
            <w:tcBorders>
              <w:top w:val="single" w:sz="6" w:space="0" w:color="auto"/>
              <w:left w:val="double" w:sz="6" w:space="0" w:color="auto"/>
              <w:bottom w:val="single" w:sz="6" w:space="0" w:color="auto"/>
              <w:right w:val="single" w:sz="6" w:space="0" w:color="auto"/>
            </w:tcBorders>
          </w:tcPr>
          <w:p w14:paraId="26C1D4FB" w14:textId="35A9554D"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06.2015</w:t>
            </w:r>
          </w:p>
        </w:tc>
        <w:tc>
          <w:tcPr>
            <w:tcW w:w="1260" w:type="dxa"/>
            <w:tcBorders>
              <w:top w:val="single" w:sz="6" w:space="0" w:color="auto"/>
              <w:left w:val="single" w:sz="6" w:space="0" w:color="auto"/>
              <w:bottom w:val="single" w:sz="6" w:space="0" w:color="auto"/>
              <w:right w:val="single" w:sz="6" w:space="0" w:color="auto"/>
            </w:tcBorders>
          </w:tcPr>
          <w:p w14:paraId="7514739A" w14:textId="40B1DF5B"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16716">
              <w:rPr>
                <w:rFonts w:ascii="Times New Roman" w:hAnsi="Times New Roman"/>
              </w:rPr>
              <w:t>наст.время</w:t>
            </w:r>
          </w:p>
        </w:tc>
        <w:tc>
          <w:tcPr>
            <w:tcW w:w="4495" w:type="dxa"/>
            <w:tcBorders>
              <w:top w:val="single" w:sz="6" w:space="0" w:color="auto"/>
              <w:left w:val="single" w:sz="6" w:space="0" w:color="auto"/>
              <w:bottom w:val="single" w:sz="6" w:space="0" w:color="auto"/>
              <w:right w:val="single" w:sz="6" w:space="0" w:color="auto"/>
            </w:tcBorders>
          </w:tcPr>
          <w:p w14:paraId="2CA3D3A8" w14:textId="0C36D4C2"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2F24D5">
              <w:rPr>
                <w:rFonts w:ascii="Times New Roman" w:hAnsi="Times New Roman"/>
              </w:rPr>
              <w:t>Акционерное общество "Золотодобывающая компания "Лензолото"</w:t>
            </w:r>
          </w:p>
        </w:tc>
        <w:tc>
          <w:tcPr>
            <w:tcW w:w="2835" w:type="dxa"/>
            <w:tcBorders>
              <w:top w:val="single" w:sz="6" w:space="0" w:color="auto"/>
              <w:left w:val="single" w:sz="6" w:space="0" w:color="auto"/>
              <w:bottom w:val="single" w:sz="6" w:space="0" w:color="auto"/>
              <w:right w:val="double" w:sz="6" w:space="0" w:color="auto"/>
            </w:tcBorders>
          </w:tcPr>
          <w:p w14:paraId="23FB9F7C"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Председатель Совета директоров</w:t>
            </w:r>
          </w:p>
        </w:tc>
      </w:tr>
      <w:tr w:rsidR="00162F7D" w:rsidRPr="00162F7D" w14:paraId="65F9F53C" w14:textId="77777777" w:rsidTr="00162F7D">
        <w:tc>
          <w:tcPr>
            <w:tcW w:w="1332" w:type="dxa"/>
            <w:tcBorders>
              <w:top w:val="single" w:sz="6" w:space="0" w:color="auto"/>
              <w:left w:val="double" w:sz="6" w:space="0" w:color="auto"/>
              <w:bottom w:val="double" w:sz="6" w:space="0" w:color="auto"/>
              <w:right w:val="single" w:sz="6" w:space="0" w:color="auto"/>
            </w:tcBorders>
          </w:tcPr>
          <w:p w14:paraId="455F48F5" w14:textId="3C3A28F0"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05.2016</w:t>
            </w:r>
          </w:p>
        </w:tc>
        <w:tc>
          <w:tcPr>
            <w:tcW w:w="1260" w:type="dxa"/>
            <w:tcBorders>
              <w:top w:val="single" w:sz="6" w:space="0" w:color="auto"/>
              <w:left w:val="single" w:sz="6" w:space="0" w:color="auto"/>
              <w:bottom w:val="double" w:sz="6" w:space="0" w:color="auto"/>
              <w:right w:val="single" w:sz="6" w:space="0" w:color="auto"/>
            </w:tcBorders>
          </w:tcPr>
          <w:p w14:paraId="737EB206" w14:textId="600E7166"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16716">
              <w:rPr>
                <w:rFonts w:ascii="Times New Roman" w:hAnsi="Times New Roman"/>
              </w:rPr>
              <w:t>наст.время</w:t>
            </w:r>
          </w:p>
        </w:tc>
        <w:tc>
          <w:tcPr>
            <w:tcW w:w="4495" w:type="dxa"/>
            <w:tcBorders>
              <w:top w:val="single" w:sz="6" w:space="0" w:color="auto"/>
              <w:left w:val="single" w:sz="6" w:space="0" w:color="auto"/>
              <w:bottom w:val="double" w:sz="6" w:space="0" w:color="auto"/>
              <w:right w:val="single" w:sz="6" w:space="0" w:color="auto"/>
            </w:tcBorders>
          </w:tcPr>
          <w:p w14:paraId="5E8073E8" w14:textId="21D09B40"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6F7B8D">
              <w:rPr>
                <w:rFonts w:ascii="Times New Roman" w:hAnsi="Times New Roman"/>
              </w:rPr>
              <w:t>Общество с ограниченной ответственностью «Управляющая компания Полюс»</w:t>
            </w:r>
          </w:p>
        </w:tc>
        <w:tc>
          <w:tcPr>
            <w:tcW w:w="2835" w:type="dxa"/>
            <w:tcBorders>
              <w:top w:val="single" w:sz="6" w:space="0" w:color="auto"/>
              <w:left w:val="single" w:sz="6" w:space="0" w:color="auto"/>
              <w:bottom w:val="double" w:sz="6" w:space="0" w:color="auto"/>
              <w:right w:val="double" w:sz="6" w:space="0" w:color="auto"/>
            </w:tcBorders>
          </w:tcPr>
          <w:p w14:paraId="00EB827F" w14:textId="77777777" w:rsidR="00162F7D" w:rsidRPr="00162F7D" w:rsidRDefault="00162F7D" w:rsidP="00162F7D">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162F7D">
              <w:rPr>
                <w:rFonts w:ascii="Times New Roman" w:eastAsiaTheme="minorEastAsia" w:hAnsi="Times New Roman" w:cs="Times New Roman"/>
                <w:lang w:eastAsia="ru-RU"/>
              </w:rPr>
              <w:t>Старший вице-президент по финансам и стратегии</w:t>
            </w:r>
          </w:p>
        </w:tc>
      </w:tr>
    </w:tbl>
    <w:p w14:paraId="3DC522CA" w14:textId="77777777" w:rsidR="00CE1D4C" w:rsidRPr="00075EC0" w:rsidRDefault="00CE1D4C" w:rsidP="00CE1D4C">
      <w:pPr>
        <w:widowControl w:val="0"/>
        <w:autoSpaceDE w:val="0"/>
        <w:autoSpaceDN w:val="0"/>
        <w:adjustRightInd w:val="0"/>
        <w:spacing w:before="20" w:after="40" w:line="240" w:lineRule="auto"/>
        <w:rPr>
          <w:rFonts w:ascii="Times New Roman" w:eastAsiaTheme="minorEastAsia" w:hAnsi="Times New Roman" w:cs="Times New Roman"/>
          <w:lang w:eastAsia="ru-RU"/>
        </w:rPr>
      </w:pPr>
    </w:p>
    <w:p w14:paraId="4ED469B6" w14:textId="77777777" w:rsidR="00CE1D4C" w:rsidRPr="00075EC0" w:rsidRDefault="00CE1D4C" w:rsidP="004B6CAC">
      <w:pPr>
        <w:spacing w:after="120" w:line="240" w:lineRule="exact"/>
        <w:contextualSpacing/>
        <w:jc w:val="both"/>
        <w:rPr>
          <w:rFonts w:ascii="Times New Roman" w:eastAsia="Times New Roman" w:hAnsi="Times New Roman" w:cs="Times New Roman"/>
          <w:b/>
          <w:lang w:eastAsia="ru-RU"/>
        </w:rPr>
      </w:pPr>
      <w:r w:rsidRPr="00075EC0">
        <w:rPr>
          <w:rFonts w:ascii="Times New Roman" w:eastAsia="Times New Roman" w:hAnsi="Times New Roman" w:cs="Times New Roman"/>
          <w:b/>
          <w:lang w:eastAsia="ru-RU"/>
        </w:rPr>
        <w:t xml:space="preserve">        Семьянских Максим Александрович</w:t>
      </w:r>
    </w:p>
    <w:p w14:paraId="7C1AB6D8" w14:textId="669A74A7" w:rsidR="00377B61" w:rsidRPr="00075EC0" w:rsidRDefault="003A1DAE" w:rsidP="003A1DAE">
      <w:pPr>
        <w:spacing w:after="120" w:line="240" w:lineRule="exact"/>
        <w:contextualSpacing/>
        <w:jc w:val="both"/>
        <w:rPr>
          <w:rFonts w:ascii="Times New Roman" w:eastAsia="Times New Roman" w:hAnsi="Times New Roman" w:cs="Times New Roman"/>
          <w:b/>
          <w:lang w:eastAsia="ru-RU"/>
        </w:rPr>
      </w:pPr>
      <w:r w:rsidRPr="00075EC0">
        <w:rPr>
          <w:rFonts w:ascii="Times New Roman" w:eastAsia="Times New Roman" w:hAnsi="Times New Roman" w:cs="Times New Roman"/>
          <w:b/>
          <w:lang w:eastAsia="ru-RU"/>
        </w:rPr>
        <w:t xml:space="preserve">        </w:t>
      </w:r>
      <w:r w:rsidR="00377B61" w:rsidRPr="00075EC0">
        <w:rPr>
          <w:rFonts w:ascii="Times New Roman" w:eastAsia="Times New Roman" w:hAnsi="Times New Roman" w:cs="Times New Roman"/>
          <w:b/>
          <w:lang w:eastAsia="ru-RU"/>
        </w:rPr>
        <w:t>Член Совета директоров, Генеральный Директор ПАО «</w:t>
      </w:r>
      <w:r w:rsidRPr="00075EC0">
        <w:rPr>
          <w:rFonts w:ascii="Times New Roman" w:eastAsia="Times New Roman" w:hAnsi="Times New Roman" w:cs="Times New Roman"/>
          <w:b/>
          <w:lang w:eastAsia="ru-RU"/>
        </w:rPr>
        <w:t>Лензолото</w:t>
      </w:r>
      <w:r w:rsidR="00377B61" w:rsidRPr="00075EC0">
        <w:rPr>
          <w:rFonts w:ascii="Times New Roman" w:eastAsia="Times New Roman" w:hAnsi="Times New Roman" w:cs="Times New Roman"/>
          <w:b/>
          <w:lang w:eastAsia="ru-RU"/>
        </w:rPr>
        <w:t>»</w:t>
      </w:r>
    </w:p>
    <w:p w14:paraId="45E84C26" w14:textId="68B2310D" w:rsidR="00CE1D4C" w:rsidRPr="00075EC0" w:rsidRDefault="00CE1D4C" w:rsidP="004B6CAC">
      <w:pPr>
        <w:spacing w:after="0" w:line="240" w:lineRule="auto"/>
        <w:contextualSpacing/>
        <w:jc w:val="both"/>
        <w:rPr>
          <w:rFonts w:ascii="Times New Roman" w:hAnsi="Times New Roman" w:cs="Times New Roman"/>
        </w:rPr>
      </w:pPr>
      <w:r w:rsidRPr="00075EC0">
        <w:rPr>
          <w:rFonts w:ascii="Times New Roman" w:hAnsi="Times New Roman" w:cs="Times New Roman"/>
        </w:rPr>
        <w:t xml:space="preserve">        Акциями ПАО «Лензолото» не владеет.</w:t>
      </w:r>
    </w:p>
    <w:p w14:paraId="7BBE3042" w14:textId="1710B404" w:rsidR="00CE1D4C" w:rsidRPr="00075EC0" w:rsidRDefault="00CE1D4C" w:rsidP="004B6CAC">
      <w:pPr>
        <w:spacing w:after="120" w:line="240" w:lineRule="exact"/>
        <w:contextualSpacing/>
        <w:jc w:val="both"/>
        <w:rPr>
          <w:rFonts w:ascii="Times New Roman" w:eastAsia="Times New Roman" w:hAnsi="Times New Roman" w:cs="Times New Roman"/>
          <w:b/>
          <w:lang w:eastAsia="ru-RU"/>
        </w:rPr>
      </w:pPr>
      <w:r w:rsidRPr="00075EC0">
        <w:rPr>
          <w:rFonts w:ascii="Times New Roman" w:eastAsia="Times New Roman" w:hAnsi="Times New Roman" w:cs="Times New Roman"/>
          <w:b/>
          <w:lang w:eastAsia="ru-RU"/>
        </w:rPr>
        <w:t xml:space="preserve">        </w:t>
      </w:r>
      <w:r w:rsidRPr="00075EC0">
        <w:rPr>
          <w:rFonts w:ascii="Times New Roman" w:eastAsia="Times New Roman" w:hAnsi="Times New Roman" w:cs="Times New Roman"/>
          <w:lang w:eastAsia="ru-RU"/>
        </w:rPr>
        <w:t>Дата рождения: 21.07.1976г.</w:t>
      </w:r>
    </w:p>
    <w:p w14:paraId="4A4E47BE" w14:textId="24C47258" w:rsidR="00CE1D4C" w:rsidRPr="00075EC0" w:rsidRDefault="00CE1D4C" w:rsidP="004B6CAC">
      <w:pPr>
        <w:spacing w:after="120" w:line="240" w:lineRule="exact"/>
        <w:jc w:val="both"/>
        <w:rPr>
          <w:rFonts w:ascii="Times New Roman" w:hAnsi="Times New Roman" w:cs="Times New Roman"/>
          <w:color w:val="FF0000"/>
        </w:rPr>
      </w:pPr>
      <w:r w:rsidRPr="00075EC0">
        <w:rPr>
          <w:rFonts w:ascii="Times New Roman" w:eastAsia="Times New Roman" w:hAnsi="Times New Roman" w:cs="Times New Roman"/>
          <w:lang w:eastAsia="ru-RU"/>
        </w:rPr>
        <w:t xml:space="preserve">  </w:t>
      </w:r>
      <w:r w:rsidR="004B6CAC" w:rsidRPr="00075EC0">
        <w:rPr>
          <w:rFonts w:ascii="Times New Roman" w:eastAsia="Times New Roman" w:hAnsi="Times New Roman" w:cs="Times New Roman"/>
          <w:lang w:eastAsia="ru-RU"/>
        </w:rPr>
        <w:t xml:space="preserve">      </w:t>
      </w:r>
      <w:r w:rsidRPr="00075EC0">
        <w:rPr>
          <w:rFonts w:ascii="Times New Roman" w:eastAsia="Times New Roman" w:hAnsi="Times New Roman" w:cs="Times New Roman"/>
          <w:lang w:eastAsia="ru-RU"/>
        </w:rPr>
        <w:t xml:space="preserve">Образование: </w:t>
      </w:r>
      <w:r w:rsidR="00FF2AC0" w:rsidRPr="00075EC0">
        <w:rPr>
          <w:rFonts w:ascii="Times New Roman" w:hAnsi="Times New Roman" w:cs="Times New Roman"/>
          <w:color w:val="000000"/>
        </w:rPr>
        <w:t>Высшее, ФГБОУВПО Российская академия народного хозяйства и гос. службы при президенте Российской Федерации, по специальности: стратегическое управление и лидерство и ФГБОУВПО «Государственный университет по землеустроительству, по специальности: Экономика и управление на предприятии</w:t>
      </w:r>
      <w:r w:rsidR="004B6CAC" w:rsidRPr="00075EC0">
        <w:rPr>
          <w:rFonts w:ascii="Times New Roman" w:hAnsi="Times New Roman" w:cs="Times New Roman"/>
          <w:color w:val="000000"/>
        </w:rPr>
        <w:t xml:space="preserve">, </w:t>
      </w:r>
      <w:r w:rsidR="00FF2AC0" w:rsidRPr="00075EC0">
        <w:rPr>
          <w:rFonts w:ascii="Times New Roman" w:hAnsi="Times New Roman" w:cs="Times New Roman"/>
          <w:color w:val="000000"/>
        </w:rPr>
        <w:t>экономист-менеджер.</w:t>
      </w:r>
    </w:p>
    <w:tbl>
      <w:tblPr>
        <w:tblW w:w="9923" w:type="dxa"/>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338"/>
        <w:gridCol w:w="1259"/>
        <w:gridCol w:w="4491"/>
        <w:gridCol w:w="2835"/>
      </w:tblGrid>
      <w:tr w:rsidR="000D2F8C" w:rsidRPr="002F24D5" w14:paraId="687834D4" w14:textId="77777777" w:rsidTr="00162F7D">
        <w:tc>
          <w:tcPr>
            <w:tcW w:w="2597" w:type="dxa"/>
            <w:gridSpan w:val="2"/>
          </w:tcPr>
          <w:p w14:paraId="75732DC3" w14:textId="77777777" w:rsidR="000D2F8C" w:rsidRPr="002F24D5" w:rsidRDefault="000D2F8C" w:rsidP="002232A6">
            <w:pPr>
              <w:widowControl w:val="0"/>
              <w:autoSpaceDE w:val="0"/>
              <w:autoSpaceDN w:val="0"/>
              <w:adjustRightInd w:val="0"/>
              <w:spacing w:before="20" w:after="40"/>
              <w:jc w:val="center"/>
              <w:rPr>
                <w:rFonts w:ascii="Times New Roman" w:hAnsi="Times New Roman"/>
              </w:rPr>
            </w:pPr>
            <w:r w:rsidRPr="002F24D5">
              <w:rPr>
                <w:rFonts w:ascii="Times New Roman" w:hAnsi="Times New Roman"/>
              </w:rPr>
              <w:t>Период</w:t>
            </w:r>
          </w:p>
        </w:tc>
        <w:tc>
          <w:tcPr>
            <w:tcW w:w="4491" w:type="dxa"/>
          </w:tcPr>
          <w:p w14:paraId="5EAF7EA2" w14:textId="77777777" w:rsidR="000D2F8C" w:rsidRPr="002F24D5" w:rsidRDefault="000D2F8C" w:rsidP="002232A6">
            <w:pPr>
              <w:widowControl w:val="0"/>
              <w:autoSpaceDE w:val="0"/>
              <w:autoSpaceDN w:val="0"/>
              <w:adjustRightInd w:val="0"/>
              <w:spacing w:before="20" w:after="40"/>
              <w:jc w:val="center"/>
              <w:rPr>
                <w:rFonts w:ascii="Times New Roman" w:hAnsi="Times New Roman"/>
              </w:rPr>
            </w:pPr>
            <w:r w:rsidRPr="002F24D5">
              <w:rPr>
                <w:rFonts w:ascii="Times New Roman" w:hAnsi="Times New Roman"/>
              </w:rPr>
              <w:t>Наименование организации</w:t>
            </w:r>
          </w:p>
        </w:tc>
        <w:tc>
          <w:tcPr>
            <w:tcW w:w="2835" w:type="dxa"/>
          </w:tcPr>
          <w:p w14:paraId="0D9A032B" w14:textId="77777777" w:rsidR="000D2F8C" w:rsidRPr="002F24D5" w:rsidRDefault="000D2F8C" w:rsidP="002232A6">
            <w:pPr>
              <w:widowControl w:val="0"/>
              <w:autoSpaceDE w:val="0"/>
              <w:autoSpaceDN w:val="0"/>
              <w:adjustRightInd w:val="0"/>
              <w:spacing w:before="20" w:after="40"/>
              <w:jc w:val="center"/>
              <w:rPr>
                <w:rFonts w:ascii="Times New Roman" w:hAnsi="Times New Roman"/>
              </w:rPr>
            </w:pPr>
            <w:r w:rsidRPr="002F24D5">
              <w:rPr>
                <w:rFonts w:ascii="Times New Roman" w:hAnsi="Times New Roman"/>
              </w:rPr>
              <w:t>Должность</w:t>
            </w:r>
          </w:p>
        </w:tc>
      </w:tr>
      <w:tr w:rsidR="000D2F8C" w:rsidRPr="002F24D5" w14:paraId="240C9A3A" w14:textId="77777777" w:rsidTr="00162F7D">
        <w:tc>
          <w:tcPr>
            <w:tcW w:w="1338" w:type="dxa"/>
          </w:tcPr>
          <w:p w14:paraId="668F894C" w14:textId="77777777" w:rsidR="000D2F8C" w:rsidRPr="002F24D5" w:rsidRDefault="000D2F8C" w:rsidP="002232A6">
            <w:pPr>
              <w:widowControl w:val="0"/>
              <w:autoSpaceDE w:val="0"/>
              <w:autoSpaceDN w:val="0"/>
              <w:adjustRightInd w:val="0"/>
              <w:spacing w:before="20" w:after="40"/>
              <w:jc w:val="center"/>
              <w:rPr>
                <w:rFonts w:ascii="Times New Roman" w:hAnsi="Times New Roman"/>
              </w:rPr>
            </w:pPr>
            <w:r w:rsidRPr="002F24D5">
              <w:rPr>
                <w:rFonts w:ascii="Times New Roman" w:hAnsi="Times New Roman"/>
              </w:rPr>
              <w:t>С</w:t>
            </w:r>
          </w:p>
        </w:tc>
        <w:tc>
          <w:tcPr>
            <w:tcW w:w="1259" w:type="dxa"/>
          </w:tcPr>
          <w:p w14:paraId="2B93121C" w14:textId="77777777" w:rsidR="000D2F8C" w:rsidRPr="002F24D5" w:rsidRDefault="000D2F8C" w:rsidP="002232A6">
            <w:pPr>
              <w:widowControl w:val="0"/>
              <w:autoSpaceDE w:val="0"/>
              <w:autoSpaceDN w:val="0"/>
              <w:adjustRightInd w:val="0"/>
              <w:spacing w:before="20" w:after="40"/>
              <w:jc w:val="center"/>
              <w:rPr>
                <w:rFonts w:ascii="Times New Roman" w:hAnsi="Times New Roman"/>
              </w:rPr>
            </w:pPr>
            <w:r w:rsidRPr="002F24D5">
              <w:rPr>
                <w:rFonts w:ascii="Times New Roman" w:hAnsi="Times New Roman"/>
              </w:rPr>
              <w:t>по</w:t>
            </w:r>
          </w:p>
        </w:tc>
        <w:tc>
          <w:tcPr>
            <w:tcW w:w="4491" w:type="dxa"/>
          </w:tcPr>
          <w:p w14:paraId="442A8C6C" w14:textId="77777777" w:rsidR="000D2F8C" w:rsidRPr="002F24D5" w:rsidRDefault="000D2F8C" w:rsidP="002232A6">
            <w:pPr>
              <w:widowControl w:val="0"/>
              <w:autoSpaceDE w:val="0"/>
              <w:autoSpaceDN w:val="0"/>
              <w:adjustRightInd w:val="0"/>
              <w:spacing w:before="20" w:after="40"/>
              <w:rPr>
                <w:rFonts w:ascii="Times New Roman" w:hAnsi="Times New Roman"/>
              </w:rPr>
            </w:pPr>
          </w:p>
        </w:tc>
        <w:tc>
          <w:tcPr>
            <w:tcW w:w="2835" w:type="dxa"/>
          </w:tcPr>
          <w:p w14:paraId="2F59D351" w14:textId="77777777" w:rsidR="000D2F8C" w:rsidRPr="002F24D5" w:rsidRDefault="000D2F8C" w:rsidP="002232A6">
            <w:pPr>
              <w:widowControl w:val="0"/>
              <w:autoSpaceDE w:val="0"/>
              <w:autoSpaceDN w:val="0"/>
              <w:adjustRightInd w:val="0"/>
              <w:spacing w:before="20" w:after="40"/>
              <w:rPr>
                <w:rFonts w:ascii="Times New Roman" w:hAnsi="Times New Roman"/>
              </w:rPr>
            </w:pPr>
          </w:p>
        </w:tc>
      </w:tr>
      <w:tr w:rsidR="000D2F8C" w:rsidRPr="002F24D5" w14:paraId="0A62F280" w14:textId="77777777" w:rsidTr="00162F7D">
        <w:tc>
          <w:tcPr>
            <w:tcW w:w="1338" w:type="dxa"/>
          </w:tcPr>
          <w:p w14:paraId="128567B5"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10. 2009</w:t>
            </w:r>
          </w:p>
        </w:tc>
        <w:tc>
          <w:tcPr>
            <w:tcW w:w="1259" w:type="dxa"/>
          </w:tcPr>
          <w:p w14:paraId="22E84CEB"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03.2012</w:t>
            </w:r>
          </w:p>
        </w:tc>
        <w:tc>
          <w:tcPr>
            <w:tcW w:w="4491" w:type="dxa"/>
          </w:tcPr>
          <w:p w14:paraId="44DB95C2"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Общество с ограниченной ответственностью "Золотодобывающая Корпорация" (ООО "ЗДК")</w:t>
            </w:r>
          </w:p>
        </w:tc>
        <w:tc>
          <w:tcPr>
            <w:tcW w:w="2835" w:type="dxa"/>
          </w:tcPr>
          <w:p w14:paraId="370D0AC5"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Генеральный директор</w:t>
            </w:r>
          </w:p>
        </w:tc>
      </w:tr>
      <w:tr w:rsidR="000D2F8C" w:rsidRPr="002F24D5" w14:paraId="45417FC6" w14:textId="77777777" w:rsidTr="00162F7D">
        <w:tc>
          <w:tcPr>
            <w:tcW w:w="1338" w:type="dxa"/>
          </w:tcPr>
          <w:p w14:paraId="10FDBE31"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06. 2012</w:t>
            </w:r>
          </w:p>
        </w:tc>
        <w:tc>
          <w:tcPr>
            <w:tcW w:w="1259" w:type="dxa"/>
          </w:tcPr>
          <w:p w14:paraId="71761F49"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08.2013</w:t>
            </w:r>
          </w:p>
        </w:tc>
        <w:tc>
          <w:tcPr>
            <w:tcW w:w="4491" w:type="dxa"/>
          </w:tcPr>
          <w:p w14:paraId="5B9B2A48" w14:textId="1C0DB17B" w:rsidR="000D2F8C" w:rsidRPr="002F24D5" w:rsidRDefault="000D2F8C" w:rsidP="000D2F8C">
            <w:pPr>
              <w:widowControl w:val="0"/>
              <w:autoSpaceDE w:val="0"/>
              <w:autoSpaceDN w:val="0"/>
              <w:adjustRightInd w:val="0"/>
              <w:spacing w:before="20" w:after="40"/>
              <w:rPr>
                <w:rFonts w:ascii="Times New Roman" w:hAnsi="Times New Roman"/>
              </w:rPr>
            </w:pPr>
            <w:r w:rsidRPr="002F24D5">
              <w:rPr>
                <w:rFonts w:ascii="Times New Roman" w:hAnsi="Times New Roman"/>
              </w:rPr>
              <w:t xml:space="preserve">Общество с ограниченной ответственностью Горная Компания "Майская" (OOO ГК </w:t>
            </w:r>
            <w:r w:rsidRPr="002F24D5">
              <w:rPr>
                <w:rFonts w:ascii="Times New Roman" w:hAnsi="Times New Roman"/>
              </w:rPr>
              <w:lastRenderedPageBreak/>
              <w:t>"Майская")</w:t>
            </w:r>
          </w:p>
        </w:tc>
        <w:tc>
          <w:tcPr>
            <w:tcW w:w="2835" w:type="dxa"/>
          </w:tcPr>
          <w:p w14:paraId="6AB1E23F"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lastRenderedPageBreak/>
              <w:t>Генеральный директор</w:t>
            </w:r>
          </w:p>
        </w:tc>
      </w:tr>
      <w:tr w:rsidR="000D2F8C" w:rsidRPr="002F24D5" w14:paraId="260BFA35" w14:textId="77777777" w:rsidTr="00162F7D">
        <w:tc>
          <w:tcPr>
            <w:tcW w:w="1338" w:type="dxa"/>
          </w:tcPr>
          <w:p w14:paraId="7CCFB68D"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lastRenderedPageBreak/>
              <w:t>08.2013</w:t>
            </w:r>
          </w:p>
        </w:tc>
        <w:tc>
          <w:tcPr>
            <w:tcW w:w="1259" w:type="dxa"/>
          </w:tcPr>
          <w:p w14:paraId="479B4771"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08.2014</w:t>
            </w:r>
          </w:p>
        </w:tc>
        <w:tc>
          <w:tcPr>
            <w:tcW w:w="4491" w:type="dxa"/>
          </w:tcPr>
          <w:p w14:paraId="2B109C95" w14:textId="1EAB1F8A" w:rsidR="000D2F8C" w:rsidRPr="002F24D5" w:rsidRDefault="000D2F8C" w:rsidP="000D2F8C">
            <w:pPr>
              <w:widowControl w:val="0"/>
              <w:autoSpaceDE w:val="0"/>
              <w:autoSpaceDN w:val="0"/>
              <w:adjustRightInd w:val="0"/>
              <w:spacing w:before="20" w:after="40"/>
              <w:rPr>
                <w:rFonts w:ascii="Times New Roman" w:hAnsi="Times New Roman"/>
              </w:rPr>
            </w:pPr>
            <w:r w:rsidRPr="002F24D5">
              <w:rPr>
                <w:rFonts w:ascii="Times New Roman" w:hAnsi="Times New Roman"/>
              </w:rPr>
              <w:t xml:space="preserve">Общество с ограниченной </w:t>
            </w:r>
            <w:r>
              <w:rPr>
                <w:rFonts w:ascii="Times New Roman" w:hAnsi="Times New Roman"/>
              </w:rPr>
              <w:t xml:space="preserve">ответственностью Управляющая </w:t>
            </w:r>
            <w:r w:rsidRPr="002F24D5">
              <w:rPr>
                <w:rFonts w:ascii="Times New Roman" w:hAnsi="Times New Roman"/>
              </w:rPr>
              <w:t>Компания "Северное Сияние" (OOO УК "СевС")</w:t>
            </w:r>
          </w:p>
        </w:tc>
        <w:tc>
          <w:tcPr>
            <w:tcW w:w="2835" w:type="dxa"/>
          </w:tcPr>
          <w:p w14:paraId="3753D480"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Генеральный директор</w:t>
            </w:r>
          </w:p>
        </w:tc>
      </w:tr>
      <w:tr w:rsidR="000D2F8C" w:rsidRPr="002F24D5" w14:paraId="790A0630" w14:textId="77777777" w:rsidTr="00162F7D">
        <w:tc>
          <w:tcPr>
            <w:tcW w:w="1338" w:type="dxa"/>
          </w:tcPr>
          <w:p w14:paraId="348A9693"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09. 2014</w:t>
            </w:r>
          </w:p>
        </w:tc>
        <w:tc>
          <w:tcPr>
            <w:tcW w:w="1259" w:type="dxa"/>
          </w:tcPr>
          <w:p w14:paraId="43BF5EA4"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11.2014</w:t>
            </w:r>
          </w:p>
        </w:tc>
        <w:tc>
          <w:tcPr>
            <w:tcW w:w="4491" w:type="dxa"/>
          </w:tcPr>
          <w:p w14:paraId="1F9EA03B" w14:textId="0AFFD920" w:rsidR="000D2F8C" w:rsidRPr="002F24D5" w:rsidRDefault="000D2F8C" w:rsidP="002232A6">
            <w:pPr>
              <w:widowControl w:val="0"/>
              <w:autoSpaceDE w:val="0"/>
              <w:autoSpaceDN w:val="0"/>
              <w:adjustRightInd w:val="0"/>
              <w:spacing w:before="20" w:after="40"/>
              <w:rPr>
                <w:rFonts w:ascii="Times New Roman" w:hAnsi="Times New Roman"/>
              </w:rPr>
            </w:pPr>
            <w:r w:rsidRPr="005E5E72">
              <w:rPr>
                <w:rFonts w:ascii="Times New Roman" w:hAnsi="Times New Roman"/>
              </w:rPr>
              <w:t>Акционерное общество «Золотодобывающая компания «Полюс»</w:t>
            </w:r>
          </w:p>
        </w:tc>
        <w:tc>
          <w:tcPr>
            <w:tcW w:w="2835" w:type="dxa"/>
          </w:tcPr>
          <w:p w14:paraId="2375CB6E"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Директор по развитию россыпных месторождений</w:t>
            </w:r>
          </w:p>
        </w:tc>
      </w:tr>
      <w:tr w:rsidR="000D2F8C" w:rsidRPr="002F24D5" w14:paraId="60B51C3C" w14:textId="77777777" w:rsidTr="00162F7D">
        <w:tc>
          <w:tcPr>
            <w:tcW w:w="1338" w:type="dxa"/>
          </w:tcPr>
          <w:p w14:paraId="109C475E"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12. 2014</w:t>
            </w:r>
          </w:p>
        </w:tc>
        <w:tc>
          <w:tcPr>
            <w:tcW w:w="1259" w:type="dxa"/>
          </w:tcPr>
          <w:p w14:paraId="566A923A"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наст.время</w:t>
            </w:r>
          </w:p>
        </w:tc>
        <w:tc>
          <w:tcPr>
            <w:tcW w:w="4491" w:type="dxa"/>
          </w:tcPr>
          <w:p w14:paraId="517893EF"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"Золотодобывающая компания "Лензолото"</w:t>
            </w:r>
          </w:p>
        </w:tc>
        <w:tc>
          <w:tcPr>
            <w:tcW w:w="2835" w:type="dxa"/>
          </w:tcPr>
          <w:p w14:paraId="19D02200"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Генеральный директор</w:t>
            </w:r>
          </w:p>
        </w:tc>
      </w:tr>
      <w:tr w:rsidR="000D2F8C" w:rsidRPr="002F24D5" w14:paraId="347C8385" w14:textId="77777777" w:rsidTr="00162F7D">
        <w:tc>
          <w:tcPr>
            <w:tcW w:w="1338" w:type="dxa"/>
          </w:tcPr>
          <w:p w14:paraId="1F091984"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12. 2014</w:t>
            </w:r>
          </w:p>
        </w:tc>
        <w:tc>
          <w:tcPr>
            <w:tcW w:w="1259" w:type="dxa"/>
          </w:tcPr>
          <w:p w14:paraId="3B24B020"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наст.время</w:t>
            </w:r>
          </w:p>
        </w:tc>
        <w:tc>
          <w:tcPr>
            <w:tcW w:w="4491" w:type="dxa"/>
          </w:tcPr>
          <w:p w14:paraId="098586EE"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Ленское золотодобывающее публичное акционерное общество "Лензолото"</w:t>
            </w:r>
          </w:p>
        </w:tc>
        <w:tc>
          <w:tcPr>
            <w:tcW w:w="2835" w:type="dxa"/>
          </w:tcPr>
          <w:p w14:paraId="629620FD"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Генеральный директор</w:t>
            </w:r>
          </w:p>
        </w:tc>
      </w:tr>
      <w:tr w:rsidR="000D2F8C" w:rsidRPr="002F24D5" w14:paraId="43A41E16" w14:textId="77777777" w:rsidTr="00162F7D">
        <w:tc>
          <w:tcPr>
            <w:tcW w:w="1338" w:type="dxa"/>
          </w:tcPr>
          <w:p w14:paraId="27CE5797"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10.2014</w:t>
            </w:r>
          </w:p>
        </w:tc>
        <w:tc>
          <w:tcPr>
            <w:tcW w:w="1259" w:type="dxa"/>
          </w:tcPr>
          <w:p w14:paraId="32030044"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02.2017</w:t>
            </w:r>
          </w:p>
        </w:tc>
        <w:tc>
          <w:tcPr>
            <w:tcW w:w="4491" w:type="dxa"/>
          </w:tcPr>
          <w:p w14:paraId="382E0453"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"Первенец"</w:t>
            </w:r>
          </w:p>
        </w:tc>
        <w:tc>
          <w:tcPr>
            <w:tcW w:w="2835" w:type="dxa"/>
          </w:tcPr>
          <w:p w14:paraId="5868B2E7"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Член Совета директоров</w:t>
            </w:r>
          </w:p>
        </w:tc>
      </w:tr>
      <w:tr w:rsidR="000D2F8C" w:rsidRPr="002F24D5" w14:paraId="5D65BF0F" w14:textId="77777777" w:rsidTr="00162F7D">
        <w:tc>
          <w:tcPr>
            <w:tcW w:w="1338" w:type="dxa"/>
          </w:tcPr>
          <w:p w14:paraId="0A23077D"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12.2014</w:t>
            </w:r>
          </w:p>
        </w:tc>
        <w:tc>
          <w:tcPr>
            <w:tcW w:w="1259" w:type="dxa"/>
          </w:tcPr>
          <w:p w14:paraId="7CE3038C"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наст.время</w:t>
            </w:r>
          </w:p>
        </w:tc>
        <w:tc>
          <w:tcPr>
            <w:tcW w:w="4491" w:type="dxa"/>
          </w:tcPr>
          <w:p w14:paraId="2C0C1A75"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"Золотодобывающая компания "Лензолото"</w:t>
            </w:r>
          </w:p>
        </w:tc>
        <w:tc>
          <w:tcPr>
            <w:tcW w:w="2835" w:type="dxa"/>
          </w:tcPr>
          <w:p w14:paraId="675FB313"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Член Совета директоров</w:t>
            </w:r>
          </w:p>
        </w:tc>
      </w:tr>
      <w:tr w:rsidR="000D2F8C" w:rsidRPr="002F24D5" w14:paraId="1A710043" w14:textId="77777777" w:rsidTr="00162F7D">
        <w:tc>
          <w:tcPr>
            <w:tcW w:w="1338" w:type="dxa"/>
          </w:tcPr>
          <w:p w14:paraId="235F9684"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12.2014</w:t>
            </w:r>
          </w:p>
        </w:tc>
        <w:tc>
          <w:tcPr>
            <w:tcW w:w="1259" w:type="dxa"/>
          </w:tcPr>
          <w:p w14:paraId="251E074B"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06.2016</w:t>
            </w:r>
          </w:p>
        </w:tc>
        <w:tc>
          <w:tcPr>
            <w:tcW w:w="4491" w:type="dxa"/>
          </w:tcPr>
          <w:p w14:paraId="0C0A8AB6"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"Маракан"</w:t>
            </w:r>
          </w:p>
        </w:tc>
        <w:tc>
          <w:tcPr>
            <w:tcW w:w="2835" w:type="dxa"/>
          </w:tcPr>
          <w:p w14:paraId="0B782004"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Член Совета директоров</w:t>
            </w:r>
          </w:p>
        </w:tc>
      </w:tr>
      <w:tr w:rsidR="000D2F8C" w:rsidRPr="002F24D5" w14:paraId="22FFED18" w14:textId="77777777" w:rsidTr="00162F7D">
        <w:tc>
          <w:tcPr>
            <w:tcW w:w="1338" w:type="dxa"/>
          </w:tcPr>
          <w:p w14:paraId="7C23D6C3"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12.2014</w:t>
            </w:r>
          </w:p>
        </w:tc>
        <w:tc>
          <w:tcPr>
            <w:tcW w:w="1259" w:type="dxa"/>
          </w:tcPr>
          <w:p w14:paraId="05F30189"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06.2016</w:t>
            </w:r>
          </w:p>
        </w:tc>
        <w:tc>
          <w:tcPr>
            <w:tcW w:w="4491" w:type="dxa"/>
          </w:tcPr>
          <w:p w14:paraId="568EA0A3"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"Светлый"</w:t>
            </w:r>
          </w:p>
        </w:tc>
        <w:tc>
          <w:tcPr>
            <w:tcW w:w="2835" w:type="dxa"/>
          </w:tcPr>
          <w:p w14:paraId="38B56C13"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Член Совета директоров</w:t>
            </w:r>
          </w:p>
        </w:tc>
      </w:tr>
      <w:tr w:rsidR="000D2F8C" w:rsidRPr="002F24D5" w14:paraId="01F9C2F7" w14:textId="77777777" w:rsidTr="00162F7D">
        <w:tc>
          <w:tcPr>
            <w:tcW w:w="1338" w:type="dxa"/>
          </w:tcPr>
          <w:p w14:paraId="4F37838A"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12.2014</w:t>
            </w:r>
          </w:p>
        </w:tc>
        <w:tc>
          <w:tcPr>
            <w:tcW w:w="1259" w:type="dxa"/>
          </w:tcPr>
          <w:p w14:paraId="1FBE2C76"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06.2016</w:t>
            </w:r>
          </w:p>
        </w:tc>
        <w:tc>
          <w:tcPr>
            <w:tcW w:w="4491" w:type="dxa"/>
          </w:tcPr>
          <w:p w14:paraId="5DBC70D9"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"Дальняя Тайга"</w:t>
            </w:r>
          </w:p>
        </w:tc>
        <w:tc>
          <w:tcPr>
            <w:tcW w:w="2835" w:type="dxa"/>
          </w:tcPr>
          <w:p w14:paraId="214227B3"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Член Совета директоров</w:t>
            </w:r>
          </w:p>
        </w:tc>
      </w:tr>
      <w:tr w:rsidR="000D2F8C" w:rsidRPr="002F24D5" w14:paraId="1A11E711" w14:textId="77777777" w:rsidTr="00162F7D">
        <w:tc>
          <w:tcPr>
            <w:tcW w:w="1338" w:type="dxa"/>
          </w:tcPr>
          <w:p w14:paraId="65B93566"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12.2014</w:t>
            </w:r>
          </w:p>
        </w:tc>
        <w:tc>
          <w:tcPr>
            <w:tcW w:w="1259" w:type="dxa"/>
          </w:tcPr>
          <w:p w14:paraId="0D4288B0"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06.2016</w:t>
            </w:r>
          </w:p>
        </w:tc>
        <w:tc>
          <w:tcPr>
            <w:tcW w:w="4491" w:type="dxa"/>
          </w:tcPr>
          <w:p w14:paraId="4C82915E"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"Севзото"</w:t>
            </w:r>
          </w:p>
        </w:tc>
        <w:tc>
          <w:tcPr>
            <w:tcW w:w="2835" w:type="dxa"/>
          </w:tcPr>
          <w:p w14:paraId="480F9D49"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Член Совета директоров</w:t>
            </w:r>
          </w:p>
        </w:tc>
      </w:tr>
      <w:tr w:rsidR="000D2F8C" w:rsidRPr="002F24D5" w14:paraId="7CAAED91" w14:textId="77777777" w:rsidTr="00162F7D">
        <w:tc>
          <w:tcPr>
            <w:tcW w:w="1338" w:type="dxa"/>
          </w:tcPr>
          <w:p w14:paraId="3BDA4015"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06.2015</w:t>
            </w:r>
          </w:p>
        </w:tc>
        <w:tc>
          <w:tcPr>
            <w:tcW w:w="1259" w:type="dxa"/>
          </w:tcPr>
          <w:p w14:paraId="3ED9355A"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06.2016</w:t>
            </w:r>
          </w:p>
        </w:tc>
        <w:tc>
          <w:tcPr>
            <w:tcW w:w="4491" w:type="dxa"/>
          </w:tcPr>
          <w:p w14:paraId="2DE0A1BA"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"Светлый"</w:t>
            </w:r>
          </w:p>
        </w:tc>
        <w:tc>
          <w:tcPr>
            <w:tcW w:w="2835" w:type="dxa"/>
          </w:tcPr>
          <w:p w14:paraId="1DA922DB"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Председатель Совета Директоров</w:t>
            </w:r>
          </w:p>
        </w:tc>
      </w:tr>
      <w:tr w:rsidR="000D2F8C" w:rsidRPr="002F24D5" w14:paraId="01F3C031" w14:textId="77777777" w:rsidTr="00162F7D">
        <w:trPr>
          <w:trHeight w:val="65"/>
        </w:trPr>
        <w:tc>
          <w:tcPr>
            <w:tcW w:w="1338" w:type="dxa"/>
          </w:tcPr>
          <w:p w14:paraId="4468D4DA"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06.2015</w:t>
            </w:r>
          </w:p>
        </w:tc>
        <w:tc>
          <w:tcPr>
            <w:tcW w:w="1259" w:type="dxa"/>
          </w:tcPr>
          <w:p w14:paraId="04BA8EBC"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06.2016</w:t>
            </w:r>
          </w:p>
        </w:tc>
        <w:tc>
          <w:tcPr>
            <w:tcW w:w="4491" w:type="dxa"/>
          </w:tcPr>
          <w:p w14:paraId="0402661E"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"Маракан"</w:t>
            </w:r>
          </w:p>
        </w:tc>
        <w:tc>
          <w:tcPr>
            <w:tcW w:w="2835" w:type="dxa"/>
          </w:tcPr>
          <w:p w14:paraId="6B1439A1"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Председатель Совета Директоров</w:t>
            </w:r>
          </w:p>
        </w:tc>
      </w:tr>
      <w:tr w:rsidR="000D2F8C" w:rsidRPr="002F24D5" w14:paraId="6E672A0B" w14:textId="77777777" w:rsidTr="00162F7D">
        <w:tc>
          <w:tcPr>
            <w:tcW w:w="1338" w:type="dxa"/>
          </w:tcPr>
          <w:p w14:paraId="7F20BE16"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06.2015</w:t>
            </w:r>
          </w:p>
        </w:tc>
        <w:tc>
          <w:tcPr>
            <w:tcW w:w="1259" w:type="dxa"/>
          </w:tcPr>
          <w:p w14:paraId="26294B3B"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06.2016</w:t>
            </w:r>
          </w:p>
        </w:tc>
        <w:tc>
          <w:tcPr>
            <w:tcW w:w="4491" w:type="dxa"/>
          </w:tcPr>
          <w:p w14:paraId="1937DCF2"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"Дальняя Тайга"</w:t>
            </w:r>
          </w:p>
        </w:tc>
        <w:tc>
          <w:tcPr>
            <w:tcW w:w="2835" w:type="dxa"/>
          </w:tcPr>
          <w:p w14:paraId="0F23E079"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Председатель Совета Директоров</w:t>
            </w:r>
          </w:p>
        </w:tc>
      </w:tr>
      <w:tr w:rsidR="000D2F8C" w:rsidRPr="002F24D5" w14:paraId="6878D764" w14:textId="77777777" w:rsidTr="00162F7D">
        <w:tc>
          <w:tcPr>
            <w:tcW w:w="1338" w:type="dxa"/>
          </w:tcPr>
          <w:p w14:paraId="06C4C8A8"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06.2015</w:t>
            </w:r>
          </w:p>
        </w:tc>
        <w:tc>
          <w:tcPr>
            <w:tcW w:w="1259" w:type="dxa"/>
          </w:tcPr>
          <w:p w14:paraId="465294CC"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06.2016</w:t>
            </w:r>
          </w:p>
        </w:tc>
        <w:tc>
          <w:tcPr>
            <w:tcW w:w="4491" w:type="dxa"/>
          </w:tcPr>
          <w:p w14:paraId="69231FB0"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"Севзото"</w:t>
            </w:r>
          </w:p>
        </w:tc>
        <w:tc>
          <w:tcPr>
            <w:tcW w:w="2835" w:type="dxa"/>
          </w:tcPr>
          <w:p w14:paraId="03838B04"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Председатель Совета Директоров</w:t>
            </w:r>
          </w:p>
        </w:tc>
      </w:tr>
      <w:tr w:rsidR="000D2F8C" w:rsidRPr="002F24D5" w14:paraId="766258F4" w14:textId="77777777" w:rsidTr="00162F7D">
        <w:tc>
          <w:tcPr>
            <w:tcW w:w="1338" w:type="dxa"/>
          </w:tcPr>
          <w:p w14:paraId="7EEC0758"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06.2015</w:t>
            </w:r>
          </w:p>
        </w:tc>
        <w:tc>
          <w:tcPr>
            <w:tcW w:w="1259" w:type="dxa"/>
          </w:tcPr>
          <w:p w14:paraId="3FE2AA03"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наст.время</w:t>
            </w:r>
          </w:p>
        </w:tc>
        <w:tc>
          <w:tcPr>
            <w:tcW w:w="4491" w:type="dxa"/>
          </w:tcPr>
          <w:p w14:paraId="75A1166B"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Ленское золотодобывающее публичное акционерное общество "Лензолото"</w:t>
            </w:r>
          </w:p>
        </w:tc>
        <w:tc>
          <w:tcPr>
            <w:tcW w:w="2835" w:type="dxa"/>
          </w:tcPr>
          <w:p w14:paraId="3FE60533"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Член Совета директоров</w:t>
            </w:r>
          </w:p>
        </w:tc>
      </w:tr>
      <w:tr w:rsidR="000D2F8C" w:rsidRPr="002F24D5" w14:paraId="32468B89" w14:textId="77777777" w:rsidTr="00162F7D">
        <w:tc>
          <w:tcPr>
            <w:tcW w:w="1338" w:type="dxa"/>
          </w:tcPr>
          <w:p w14:paraId="35FB8A44"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06.2015</w:t>
            </w:r>
          </w:p>
        </w:tc>
        <w:tc>
          <w:tcPr>
            <w:tcW w:w="1259" w:type="dxa"/>
          </w:tcPr>
          <w:p w14:paraId="0DF435D6"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наст.время</w:t>
            </w:r>
          </w:p>
        </w:tc>
        <w:tc>
          <w:tcPr>
            <w:tcW w:w="4491" w:type="dxa"/>
          </w:tcPr>
          <w:p w14:paraId="6CC21221"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"Витимэнерго"</w:t>
            </w:r>
          </w:p>
        </w:tc>
        <w:tc>
          <w:tcPr>
            <w:tcW w:w="2835" w:type="dxa"/>
          </w:tcPr>
          <w:p w14:paraId="6C3E6F73"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Член Совета директоров</w:t>
            </w:r>
          </w:p>
        </w:tc>
      </w:tr>
      <w:tr w:rsidR="000D2F8C" w:rsidRPr="002F24D5" w14:paraId="2789790D" w14:textId="77777777" w:rsidTr="00162F7D">
        <w:tc>
          <w:tcPr>
            <w:tcW w:w="1338" w:type="dxa"/>
          </w:tcPr>
          <w:p w14:paraId="5763CAE1"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07.2015</w:t>
            </w:r>
          </w:p>
        </w:tc>
        <w:tc>
          <w:tcPr>
            <w:tcW w:w="1259" w:type="dxa"/>
          </w:tcPr>
          <w:p w14:paraId="2A6AF7DA"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02.2017</w:t>
            </w:r>
          </w:p>
        </w:tc>
        <w:tc>
          <w:tcPr>
            <w:tcW w:w="4491" w:type="dxa"/>
          </w:tcPr>
          <w:p w14:paraId="64B31F10"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"Первенец"</w:t>
            </w:r>
          </w:p>
        </w:tc>
        <w:tc>
          <w:tcPr>
            <w:tcW w:w="2835" w:type="dxa"/>
          </w:tcPr>
          <w:p w14:paraId="46BBA3D8"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Председатель Совета Директоров</w:t>
            </w:r>
          </w:p>
        </w:tc>
      </w:tr>
      <w:tr w:rsidR="000D2F8C" w:rsidRPr="002F24D5" w14:paraId="5FFBBEB8" w14:textId="77777777" w:rsidTr="00162F7D">
        <w:tc>
          <w:tcPr>
            <w:tcW w:w="1338" w:type="dxa"/>
          </w:tcPr>
          <w:p w14:paraId="5FF5AA8F"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08.2015</w:t>
            </w:r>
          </w:p>
        </w:tc>
        <w:tc>
          <w:tcPr>
            <w:tcW w:w="1259" w:type="dxa"/>
          </w:tcPr>
          <w:p w14:paraId="6E9D0AAF"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наст.время</w:t>
            </w:r>
          </w:p>
        </w:tc>
        <w:tc>
          <w:tcPr>
            <w:tcW w:w="4491" w:type="dxa"/>
          </w:tcPr>
          <w:p w14:paraId="19AFDA81"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"Светлый"</w:t>
            </w:r>
          </w:p>
        </w:tc>
        <w:tc>
          <w:tcPr>
            <w:tcW w:w="2835" w:type="dxa"/>
          </w:tcPr>
          <w:p w14:paraId="0A5E5551"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Директор</w:t>
            </w:r>
          </w:p>
        </w:tc>
      </w:tr>
      <w:tr w:rsidR="000D2F8C" w:rsidRPr="002F24D5" w14:paraId="76D1824A" w14:textId="77777777" w:rsidTr="00162F7D">
        <w:tc>
          <w:tcPr>
            <w:tcW w:w="1338" w:type="dxa"/>
          </w:tcPr>
          <w:p w14:paraId="57D07ED2"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03.2016</w:t>
            </w:r>
          </w:p>
        </w:tc>
        <w:tc>
          <w:tcPr>
            <w:tcW w:w="1259" w:type="dxa"/>
          </w:tcPr>
          <w:p w14:paraId="749E204B"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03.2017</w:t>
            </w:r>
          </w:p>
        </w:tc>
        <w:tc>
          <w:tcPr>
            <w:tcW w:w="4491" w:type="dxa"/>
          </w:tcPr>
          <w:p w14:paraId="7149CD90"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"Дальняя Тайга"</w:t>
            </w:r>
          </w:p>
        </w:tc>
        <w:tc>
          <w:tcPr>
            <w:tcW w:w="2835" w:type="dxa"/>
          </w:tcPr>
          <w:p w14:paraId="375FF1F1"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Директор</w:t>
            </w:r>
          </w:p>
        </w:tc>
      </w:tr>
      <w:tr w:rsidR="000D2F8C" w:rsidRPr="002F24D5" w14:paraId="35F4045A" w14:textId="77777777" w:rsidTr="00162F7D">
        <w:tc>
          <w:tcPr>
            <w:tcW w:w="1338" w:type="dxa"/>
          </w:tcPr>
          <w:p w14:paraId="5E80459F"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03.2016</w:t>
            </w:r>
          </w:p>
        </w:tc>
        <w:tc>
          <w:tcPr>
            <w:tcW w:w="1259" w:type="dxa"/>
          </w:tcPr>
          <w:p w14:paraId="79FBBE99"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03.2017</w:t>
            </w:r>
          </w:p>
        </w:tc>
        <w:tc>
          <w:tcPr>
            <w:tcW w:w="4491" w:type="dxa"/>
          </w:tcPr>
          <w:p w14:paraId="49CBEB9E"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Акционерное общество "Маракан"</w:t>
            </w:r>
          </w:p>
        </w:tc>
        <w:tc>
          <w:tcPr>
            <w:tcW w:w="2835" w:type="dxa"/>
          </w:tcPr>
          <w:p w14:paraId="2F1AE5F0"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Директор</w:t>
            </w:r>
          </w:p>
        </w:tc>
      </w:tr>
      <w:tr w:rsidR="000D2F8C" w:rsidRPr="002F24D5" w14:paraId="6DE313BB" w14:textId="77777777" w:rsidTr="00162F7D">
        <w:tc>
          <w:tcPr>
            <w:tcW w:w="1338" w:type="dxa"/>
          </w:tcPr>
          <w:p w14:paraId="6D57B434"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06.2016</w:t>
            </w:r>
          </w:p>
        </w:tc>
        <w:tc>
          <w:tcPr>
            <w:tcW w:w="1259" w:type="dxa"/>
          </w:tcPr>
          <w:p w14:paraId="58A921FB"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наст.время</w:t>
            </w:r>
          </w:p>
        </w:tc>
        <w:tc>
          <w:tcPr>
            <w:tcW w:w="4491" w:type="dxa"/>
          </w:tcPr>
          <w:p w14:paraId="6B897405"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Закрытое акционерное общество "Ленсиб"</w:t>
            </w:r>
          </w:p>
        </w:tc>
        <w:tc>
          <w:tcPr>
            <w:tcW w:w="2835" w:type="dxa"/>
          </w:tcPr>
          <w:p w14:paraId="1334DBDB" w14:textId="77777777" w:rsidR="000D2F8C" w:rsidRPr="002F24D5" w:rsidRDefault="000D2F8C" w:rsidP="002232A6">
            <w:pPr>
              <w:widowControl w:val="0"/>
              <w:autoSpaceDE w:val="0"/>
              <w:autoSpaceDN w:val="0"/>
              <w:adjustRightInd w:val="0"/>
              <w:spacing w:before="20" w:after="40"/>
              <w:rPr>
                <w:rFonts w:ascii="Times New Roman" w:hAnsi="Times New Roman"/>
              </w:rPr>
            </w:pPr>
            <w:r w:rsidRPr="002F24D5">
              <w:rPr>
                <w:rFonts w:ascii="Times New Roman" w:hAnsi="Times New Roman"/>
              </w:rPr>
              <w:t>Член Совета директоров</w:t>
            </w:r>
          </w:p>
        </w:tc>
      </w:tr>
    </w:tbl>
    <w:p w14:paraId="40D7A95A" w14:textId="77777777" w:rsidR="00CE1D4C" w:rsidRDefault="00CE1D4C" w:rsidP="00CE1D4C">
      <w:pPr>
        <w:spacing w:after="120" w:line="240" w:lineRule="exact"/>
        <w:jc w:val="both"/>
        <w:rPr>
          <w:rFonts w:ascii="Times New Roman" w:eastAsia="Times New Roman" w:hAnsi="Times New Roman" w:cs="Times New Roman"/>
          <w:b/>
          <w:lang w:eastAsia="ru-RU"/>
        </w:rPr>
      </w:pPr>
    </w:p>
    <w:p w14:paraId="2C88B3E5" w14:textId="77777777" w:rsidR="00CE1D4C" w:rsidRPr="00CE1D4C" w:rsidRDefault="00CE1D4C" w:rsidP="00162F7D">
      <w:pPr>
        <w:spacing w:after="0" w:line="240" w:lineRule="exact"/>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Pr="00CE1D4C">
        <w:rPr>
          <w:rFonts w:ascii="Times New Roman" w:eastAsia="Times New Roman" w:hAnsi="Times New Roman" w:cs="Times New Roman"/>
          <w:b/>
          <w:lang w:eastAsia="ru-RU"/>
        </w:rPr>
        <w:t>Жаворонкова Елена Юрьевна</w:t>
      </w:r>
    </w:p>
    <w:p w14:paraId="136A15A3" w14:textId="77777777" w:rsidR="00CE1D4C" w:rsidRPr="00CE1D4C" w:rsidRDefault="00CE1D4C">
      <w:pPr>
        <w:spacing w:after="0" w:line="240" w:lineRule="auto"/>
        <w:jc w:val="both"/>
        <w:rPr>
          <w:rFonts w:ascii="Times New Roman" w:hAnsi="Times New Roman" w:cs="Times New Roman"/>
        </w:rPr>
      </w:pPr>
      <w:r>
        <w:rPr>
          <w:rFonts w:ascii="Times New Roman" w:hAnsi="Times New Roman" w:cs="Times New Roman"/>
        </w:rPr>
        <w:t xml:space="preserve">      </w:t>
      </w:r>
      <w:r w:rsidRPr="00CE1D4C">
        <w:rPr>
          <w:rFonts w:ascii="Times New Roman" w:hAnsi="Times New Roman" w:cs="Times New Roman"/>
        </w:rPr>
        <w:t xml:space="preserve"> Акциями ПАО «Лензолото» не владеет.</w:t>
      </w:r>
    </w:p>
    <w:p w14:paraId="67CCBF97" w14:textId="77777777" w:rsidR="00CE1D4C" w:rsidRPr="00CE1D4C" w:rsidRDefault="00CE1D4C" w:rsidP="00CE1D4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CE1D4C">
        <w:rPr>
          <w:rFonts w:ascii="Times New Roman" w:eastAsia="Times New Roman" w:hAnsi="Times New Roman" w:cs="Times New Roman"/>
          <w:lang w:eastAsia="ru-RU"/>
        </w:rPr>
        <w:t>Дата рождения: 10.12.1970г.</w:t>
      </w:r>
    </w:p>
    <w:p w14:paraId="34DEF898" w14:textId="77777777" w:rsidR="00CE1D4C" w:rsidRPr="00CE1D4C" w:rsidRDefault="00CE1D4C" w:rsidP="00CE1D4C">
      <w:pPr>
        <w:spacing w:after="0" w:line="240" w:lineRule="auto"/>
        <w:jc w:val="both"/>
        <w:rPr>
          <w:rFonts w:ascii="Times New Roman" w:eastAsia="Times New Roman" w:hAnsi="Times New Roman" w:cs="Times New Roman"/>
          <w:lang w:eastAsia="ru-RU"/>
        </w:rPr>
      </w:pPr>
      <w:r w:rsidRPr="00CE1D4C">
        <w:rPr>
          <w:rFonts w:ascii="Times New Roman" w:eastAsia="Times New Roman" w:hAnsi="Times New Roman" w:cs="Times New Roman"/>
          <w:lang w:eastAsia="ru-RU"/>
        </w:rPr>
        <w:t xml:space="preserve">       Образование: Московская государственная юридическая академия, специальность «Юриспруденция»; Британский банковско-финансовый колледж, специальность «Бизнес, Финансы, Банковское дело».</w:t>
      </w:r>
    </w:p>
    <w:p w14:paraId="68F3B8E8" w14:textId="77777777" w:rsidR="00CE1D4C" w:rsidRPr="00CE1D4C" w:rsidRDefault="00CE1D4C" w:rsidP="00CE1D4C">
      <w:pPr>
        <w:spacing w:after="0" w:line="240" w:lineRule="auto"/>
        <w:jc w:val="both"/>
        <w:rPr>
          <w:rFonts w:ascii="Times New Roman" w:eastAsia="Times New Roman" w:hAnsi="Times New Roman" w:cs="Times New Roman"/>
          <w:lang w:eastAsia="ru-RU"/>
        </w:rPr>
      </w:pPr>
    </w:p>
    <w:tbl>
      <w:tblPr>
        <w:tblW w:w="0" w:type="auto"/>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332"/>
        <w:gridCol w:w="1260"/>
        <w:gridCol w:w="4496"/>
        <w:gridCol w:w="2835"/>
      </w:tblGrid>
      <w:tr w:rsidR="000D2F8C" w:rsidRPr="007259A7" w14:paraId="618B0BA8" w14:textId="77777777" w:rsidTr="00162F7D">
        <w:tc>
          <w:tcPr>
            <w:tcW w:w="2592" w:type="dxa"/>
            <w:gridSpan w:val="2"/>
          </w:tcPr>
          <w:p w14:paraId="24245467" w14:textId="77777777" w:rsidR="000D2F8C" w:rsidRPr="007259A7" w:rsidRDefault="000D2F8C" w:rsidP="002232A6">
            <w:pPr>
              <w:widowControl w:val="0"/>
              <w:autoSpaceDE w:val="0"/>
              <w:autoSpaceDN w:val="0"/>
              <w:adjustRightInd w:val="0"/>
              <w:spacing w:before="20" w:after="40"/>
              <w:jc w:val="center"/>
              <w:rPr>
                <w:rFonts w:ascii="Times New Roman" w:hAnsi="Times New Roman"/>
              </w:rPr>
            </w:pPr>
            <w:r w:rsidRPr="007259A7">
              <w:rPr>
                <w:rFonts w:ascii="Times New Roman" w:hAnsi="Times New Roman"/>
              </w:rPr>
              <w:t>Период</w:t>
            </w:r>
          </w:p>
        </w:tc>
        <w:tc>
          <w:tcPr>
            <w:tcW w:w="4496" w:type="dxa"/>
          </w:tcPr>
          <w:p w14:paraId="20C6C252" w14:textId="77777777" w:rsidR="000D2F8C" w:rsidRPr="007259A7" w:rsidRDefault="000D2F8C" w:rsidP="002232A6">
            <w:pPr>
              <w:widowControl w:val="0"/>
              <w:autoSpaceDE w:val="0"/>
              <w:autoSpaceDN w:val="0"/>
              <w:adjustRightInd w:val="0"/>
              <w:spacing w:before="20" w:after="40"/>
              <w:jc w:val="center"/>
              <w:rPr>
                <w:rFonts w:ascii="Times New Roman" w:hAnsi="Times New Roman"/>
              </w:rPr>
            </w:pPr>
            <w:r w:rsidRPr="007259A7">
              <w:rPr>
                <w:rFonts w:ascii="Times New Roman" w:hAnsi="Times New Roman"/>
              </w:rPr>
              <w:t>Наименование организации</w:t>
            </w:r>
          </w:p>
        </w:tc>
        <w:tc>
          <w:tcPr>
            <w:tcW w:w="2835" w:type="dxa"/>
          </w:tcPr>
          <w:p w14:paraId="04198189" w14:textId="77777777" w:rsidR="000D2F8C" w:rsidRPr="007259A7" w:rsidRDefault="000D2F8C" w:rsidP="002232A6">
            <w:pPr>
              <w:widowControl w:val="0"/>
              <w:autoSpaceDE w:val="0"/>
              <w:autoSpaceDN w:val="0"/>
              <w:adjustRightInd w:val="0"/>
              <w:spacing w:before="20" w:after="40"/>
              <w:jc w:val="center"/>
              <w:rPr>
                <w:rFonts w:ascii="Times New Roman" w:hAnsi="Times New Roman"/>
              </w:rPr>
            </w:pPr>
            <w:r w:rsidRPr="007259A7">
              <w:rPr>
                <w:rFonts w:ascii="Times New Roman" w:hAnsi="Times New Roman"/>
              </w:rPr>
              <w:t>Должность</w:t>
            </w:r>
          </w:p>
        </w:tc>
      </w:tr>
      <w:tr w:rsidR="000D2F8C" w:rsidRPr="007259A7" w14:paraId="47A5C30C" w14:textId="77777777" w:rsidTr="00162F7D">
        <w:tc>
          <w:tcPr>
            <w:tcW w:w="1332" w:type="dxa"/>
          </w:tcPr>
          <w:p w14:paraId="2E4B1049" w14:textId="77777777" w:rsidR="000D2F8C" w:rsidRPr="007259A7" w:rsidRDefault="000D2F8C" w:rsidP="002232A6">
            <w:pPr>
              <w:widowControl w:val="0"/>
              <w:autoSpaceDE w:val="0"/>
              <w:autoSpaceDN w:val="0"/>
              <w:adjustRightInd w:val="0"/>
              <w:spacing w:before="20" w:after="40"/>
              <w:jc w:val="center"/>
              <w:rPr>
                <w:rFonts w:ascii="Times New Roman" w:hAnsi="Times New Roman"/>
              </w:rPr>
            </w:pPr>
            <w:r w:rsidRPr="007259A7">
              <w:rPr>
                <w:rFonts w:ascii="Times New Roman" w:hAnsi="Times New Roman"/>
              </w:rPr>
              <w:t>с</w:t>
            </w:r>
          </w:p>
        </w:tc>
        <w:tc>
          <w:tcPr>
            <w:tcW w:w="1260" w:type="dxa"/>
          </w:tcPr>
          <w:p w14:paraId="10BC9BB6" w14:textId="77777777" w:rsidR="000D2F8C" w:rsidRPr="007259A7" w:rsidRDefault="000D2F8C" w:rsidP="002232A6">
            <w:pPr>
              <w:widowControl w:val="0"/>
              <w:autoSpaceDE w:val="0"/>
              <w:autoSpaceDN w:val="0"/>
              <w:adjustRightInd w:val="0"/>
              <w:spacing w:before="20" w:after="40"/>
              <w:jc w:val="center"/>
              <w:rPr>
                <w:rFonts w:ascii="Times New Roman" w:hAnsi="Times New Roman"/>
              </w:rPr>
            </w:pPr>
            <w:r w:rsidRPr="007259A7">
              <w:rPr>
                <w:rFonts w:ascii="Times New Roman" w:hAnsi="Times New Roman"/>
              </w:rPr>
              <w:t>по</w:t>
            </w:r>
          </w:p>
        </w:tc>
        <w:tc>
          <w:tcPr>
            <w:tcW w:w="4496" w:type="dxa"/>
          </w:tcPr>
          <w:p w14:paraId="2EAE4AC4" w14:textId="77777777" w:rsidR="000D2F8C" w:rsidRPr="007259A7" w:rsidRDefault="000D2F8C" w:rsidP="002232A6">
            <w:pPr>
              <w:widowControl w:val="0"/>
              <w:autoSpaceDE w:val="0"/>
              <w:autoSpaceDN w:val="0"/>
              <w:adjustRightInd w:val="0"/>
              <w:spacing w:before="20" w:after="40"/>
              <w:rPr>
                <w:rFonts w:ascii="Times New Roman" w:hAnsi="Times New Roman"/>
              </w:rPr>
            </w:pPr>
          </w:p>
        </w:tc>
        <w:tc>
          <w:tcPr>
            <w:tcW w:w="2835" w:type="dxa"/>
          </w:tcPr>
          <w:p w14:paraId="6F771D23" w14:textId="77777777" w:rsidR="000D2F8C" w:rsidRPr="007259A7" w:rsidRDefault="000D2F8C" w:rsidP="002232A6">
            <w:pPr>
              <w:widowControl w:val="0"/>
              <w:autoSpaceDE w:val="0"/>
              <w:autoSpaceDN w:val="0"/>
              <w:adjustRightInd w:val="0"/>
              <w:spacing w:before="20" w:after="40"/>
              <w:rPr>
                <w:rFonts w:ascii="Times New Roman" w:hAnsi="Times New Roman"/>
              </w:rPr>
            </w:pPr>
          </w:p>
        </w:tc>
      </w:tr>
      <w:tr w:rsidR="000D2F8C" w:rsidRPr="007259A7" w14:paraId="28AB4F62" w14:textId="77777777" w:rsidTr="00162F7D">
        <w:tc>
          <w:tcPr>
            <w:tcW w:w="1332" w:type="dxa"/>
          </w:tcPr>
          <w:p w14:paraId="3D387C99"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lastRenderedPageBreak/>
              <w:t>06.2010</w:t>
            </w:r>
          </w:p>
        </w:tc>
        <w:tc>
          <w:tcPr>
            <w:tcW w:w="1260" w:type="dxa"/>
          </w:tcPr>
          <w:p w14:paraId="3B10E03C"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10.2014</w:t>
            </w:r>
          </w:p>
        </w:tc>
        <w:tc>
          <w:tcPr>
            <w:tcW w:w="4496" w:type="dxa"/>
          </w:tcPr>
          <w:p w14:paraId="117731CB" w14:textId="63317476" w:rsidR="000D2F8C" w:rsidRPr="007259A7" w:rsidRDefault="000D2F8C" w:rsidP="000D2F8C">
            <w:pPr>
              <w:widowControl w:val="0"/>
              <w:autoSpaceDE w:val="0"/>
              <w:autoSpaceDN w:val="0"/>
              <w:adjustRightInd w:val="0"/>
              <w:spacing w:before="20" w:after="40"/>
              <w:rPr>
                <w:rFonts w:ascii="Times New Roman" w:hAnsi="Times New Roman"/>
              </w:rPr>
            </w:pPr>
            <w:r w:rsidRPr="007259A7">
              <w:rPr>
                <w:rFonts w:ascii="Times New Roman" w:hAnsi="Times New Roman"/>
              </w:rPr>
              <w:t>Общество с ограниченной ответственностью "ЕвразХолдинг"</w:t>
            </w:r>
          </w:p>
        </w:tc>
        <w:tc>
          <w:tcPr>
            <w:tcW w:w="2835" w:type="dxa"/>
          </w:tcPr>
          <w:p w14:paraId="24BE03FA"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Вице-президент по правовым вопросам</w:t>
            </w:r>
          </w:p>
        </w:tc>
      </w:tr>
      <w:tr w:rsidR="000D2F8C" w:rsidRPr="007259A7" w14:paraId="209C5AC7" w14:textId="77777777" w:rsidTr="00162F7D">
        <w:tc>
          <w:tcPr>
            <w:tcW w:w="1332" w:type="dxa"/>
          </w:tcPr>
          <w:p w14:paraId="4F1139F8" w14:textId="77777777" w:rsidR="000D2F8C" w:rsidRPr="007259A7" w:rsidRDefault="000D2F8C" w:rsidP="000D2F8C">
            <w:pPr>
              <w:widowControl w:val="0"/>
              <w:autoSpaceDE w:val="0"/>
              <w:autoSpaceDN w:val="0"/>
              <w:adjustRightInd w:val="0"/>
              <w:spacing w:before="20" w:after="40"/>
              <w:rPr>
                <w:rFonts w:ascii="Times New Roman" w:hAnsi="Times New Roman"/>
              </w:rPr>
            </w:pPr>
            <w:r w:rsidRPr="007259A7">
              <w:rPr>
                <w:rFonts w:ascii="Times New Roman" w:hAnsi="Times New Roman"/>
              </w:rPr>
              <w:t>10.2014</w:t>
            </w:r>
          </w:p>
        </w:tc>
        <w:tc>
          <w:tcPr>
            <w:tcW w:w="1260" w:type="dxa"/>
          </w:tcPr>
          <w:p w14:paraId="62E9B0FD" w14:textId="77777777" w:rsidR="000D2F8C" w:rsidRPr="007259A7" w:rsidRDefault="000D2F8C" w:rsidP="000D2F8C">
            <w:pPr>
              <w:widowControl w:val="0"/>
              <w:autoSpaceDE w:val="0"/>
              <w:autoSpaceDN w:val="0"/>
              <w:adjustRightInd w:val="0"/>
              <w:spacing w:before="20" w:after="40"/>
              <w:rPr>
                <w:rFonts w:ascii="Times New Roman" w:hAnsi="Times New Roman"/>
              </w:rPr>
            </w:pPr>
            <w:r w:rsidRPr="007259A7">
              <w:rPr>
                <w:rFonts w:ascii="Times New Roman" w:hAnsi="Times New Roman"/>
              </w:rPr>
              <w:t>04.2016</w:t>
            </w:r>
          </w:p>
        </w:tc>
        <w:tc>
          <w:tcPr>
            <w:tcW w:w="4496" w:type="dxa"/>
          </w:tcPr>
          <w:p w14:paraId="3A37C835" w14:textId="6BF7CF67" w:rsidR="000D2F8C" w:rsidRPr="007259A7" w:rsidRDefault="000D2F8C" w:rsidP="000D2F8C">
            <w:pPr>
              <w:widowControl w:val="0"/>
              <w:autoSpaceDE w:val="0"/>
              <w:autoSpaceDN w:val="0"/>
              <w:adjustRightInd w:val="0"/>
              <w:spacing w:before="20" w:after="40"/>
              <w:rPr>
                <w:rFonts w:ascii="Times New Roman" w:hAnsi="Times New Roman"/>
              </w:rPr>
            </w:pPr>
            <w:r w:rsidRPr="00F4683F">
              <w:rPr>
                <w:rFonts w:ascii="Times New Roman" w:hAnsi="Times New Roman"/>
              </w:rPr>
              <w:t>Акционерное общество «Золотодобывающая компания «Полюс»</w:t>
            </w:r>
          </w:p>
        </w:tc>
        <w:tc>
          <w:tcPr>
            <w:tcW w:w="2835" w:type="dxa"/>
          </w:tcPr>
          <w:p w14:paraId="09085B1F" w14:textId="77777777" w:rsidR="000D2F8C" w:rsidRPr="007259A7" w:rsidRDefault="000D2F8C" w:rsidP="000D2F8C">
            <w:pPr>
              <w:widowControl w:val="0"/>
              <w:autoSpaceDE w:val="0"/>
              <w:autoSpaceDN w:val="0"/>
              <w:adjustRightInd w:val="0"/>
              <w:spacing w:before="20" w:after="40"/>
              <w:rPr>
                <w:rFonts w:ascii="Times New Roman" w:hAnsi="Times New Roman"/>
              </w:rPr>
            </w:pPr>
            <w:r w:rsidRPr="007259A7">
              <w:rPr>
                <w:rFonts w:ascii="Times New Roman" w:hAnsi="Times New Roman"/>
              </w:rPr>
              <w:t>Вице-президент по правовым вопросам</w:t>
            </w:r>
          </w:p>
        </w:tc>
      </w:tr>
      <w:tr w:rsidR="000D2F8C" w:rsidRPr="007259A7" w14:paraId="7CB47408" w14:textId="77777777" w:rsidTr="00162F7D">
        <w:tc>
          <w:tcPr>
            <w:tcW w:w="1332" w:type="dxa"/>
          </w:tcPr>
          <w:p w14:paraId="295345B5" w14:textId="77777777" w:rsidR="000D2F8C" w:rsidRPr="007259A7" w:rsidRDefault="000D2F8C" w:rsidP="000D2F8C">
            <w:pPr>
              <w:widowControl w:val="0"/>
              <w:autoSpaceDE w:val="0"/>
              <w:autoSpaceDN w:val="0"/>
              <w:adjustRightInd w:val="0"/>
              <w:spacing w:before="20" w:after="40"/>
              <w:rPr>
                <w:rFonts w:ascii="Times New Roman" w:hAnsi="Times New Roman"/>
              </w:rPr>
            </w:pPr>
            <w:r w:rsidRPr="007259A7">
              <w:rPr>
                <w:rFonts w:ascii="Times New Roman" w:hAnsi="Times New Roman"/>
              </w:rPr>
              <w:t>10.2014</w:t>
            </w:r>
          </w:p>
        </w:tc>
        <w:tc>
          <w:tcPr>
            <w:tcW w:w="1260" w:type="dxa"/>
          </w:tcPr>
          <w:p w14:paraId="7AA5FA2E" w14:textId="77777777" w:rsidR="000D2F8C" w:rsidRPr="007259A7" w:rsidRDefault="000D2F8C" w:rsidP="000D2F8C">
            <w:pPr>
              <w:widowControl w:val="0"/>
              <w:autoSpaceDE w:val="0"/>
              <w:autoSpaceDN w:val="0"/>
              <w:adjustRightInd w:val="0"/>
              <w:spacing w:before="20" w:after="40"/>
              <w:rPr>
                <w:rFonts w:ascii="Times New Roman" w:hAnsi="Times New Roman"/>
              </w:rPr>
            </w:pPr>
            <w:r w:rsidRPr="007259A7">
              <w:rPr>
                <w:rFonts w:ascii="Times New Roman" w:hAnsi="Times New Roman"/>
              </w:rPr>
              <w:t>02.2017</w:t>
            </w:r>
          </w:p>
        </w:tc>
        <w:tc>
          <w:tcPr>
            <w:tcW w:w="4496" w:type="dxa"/>
          </w:tcPr>
          <w:p w14:paraId="4C7BB736" w14:textId="4B49EB4E" w:rsidR="000D2F8C" w:rsidRPr="007259A7" w:rsidRDefault="000D2F8C" w:rsidP="000D2F8C">
            <w:pPr>
              <w:widowControl w:val="0"/>
              <w:autoSpaceDE w:val="0"/>
              <w:autoSpaceDN w:val="0"/>
              <w:adjustRightInd w:val="0"/>
              <w:spacing w:before="20" w:after="40"/>
              <w:rPr>
                <w:rFonts w:ascii="Times New Roman" w:hAnsi="Times New Roman"/>
              </w:rPr>
            </w:pPr>
            <w:r w:rsidRPr="00F4683F">
              <w:rPr>
                <w:rFonts w:ascii="Times New Roman" w:hAnsi="Times New Roman"/>
              </w:rPr>
              <w:t>Акционерное общество «Золотодобывающая компания «Полюс»</w:t>
            </w:r>
          </w:p>
        </w:tc>
        <w:tc>
          <w:tcPr>
            <w:tcW w:w="2835" w:type="dxa"/>
          </w:tcPr>
          <w:p w14:paraId="4130803D" w14:textId="77777777" w:rsidR="000D2F8C" w:rsidRPr="007259A7" w:rsidRDefault="000D2F8C" w:rsidP="000D2F8C">
            <w:pPr>
              <w:widowControl w:val="0"/>
              <w:autoSpaceDE w:val="0"/>
              <w:autoSpaceDN w:val="0"/>
              <w:adjustRightInd w:val="0"/>
              <w:spacing w:before="20" w:after="40"/>
              <w:rPr>
                <w:rFonts w:ascii="Times New Roman" w:hAnsi="Times New Roman"/>
              </w:rPr>
            </w:pPr>
            <w:r w:rsidRPr="007259A7">
              <w:rPr>
                <w:rFonts w:ascii="Times New Roman" w:hAnsi="Times New Roman"/>
              </w:rPr>
              <w:t>Член Совета директоров</w:t>
            </w:r>
          </w:p>
        </w:tc>
      </w:tr>
      <w:tr w:rsidR="000D2F8C" w:rsidRPr="007259A7" w14:paraId="672828B9" w14:textId="77777777" w:rsidTr="00162F7D">
        <w:tc>
          <w:tcPr>
            <w:tcW w:w="1332" w:type="dxa"/>
          </w:tcPr>
          <w:p w14:paraId="31D448E0"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10.2014</w:t>
            </w:r>
          </w:p>
        </w:tc>
        <w:tc>
          <w:tcPr>
            <w:tcW w:w="1260" w:type="dxa"/>
          </w:tcPr>
          <w:p w14:paraId="37FC777E"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11.2016</w:t>
            </w:r>
          </w:p>
        </w:tc>
        <w:tc>
          <w:tcPr>
            <w:tcW w:w="4496" w:type="dxa"/>
          </w:tcPr>
          <w:p w14:paraId="6B80E680"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Ак</w:t>
            </w:r>
            <w:r>
              <w:rPr>
                <w:rFonts w:ascii="Times New Roman" w:hAnsi="Times New Roman"/>
              </w:rPr>
              <w:t>ционерное общество «Алданзолото»</w:t>
            </w:r>
            <w:r w:rsidRPr="007259A7">
              <w:rPr>
                <w:rFonts w:ascii="Times New Roman" w:hAnsi="Times New Roman"/>
              </w:rPr>
              <w:t xml:space="preserve"> Горнорудная компания</w:t>
            </w:r>
            <w:r>
              <w:rPr>
                <w:rFonts w:ascii="Times New Roman" w:hAnsi="Times New Roman"/>
              </w:rPr>
              <w:t>»</w:t>
            </w:r>
          </w:p>
        </w:tc>
        <w:tc>
          <w:tcPr>
            <w:tcW w:w="2835" w:type="dxa"/>
          </w:tcPr>
          <w:p w14:paraId="4B17B283"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Член Совета директоров</w:t>
            </w:r>
          </w:p>
        </w:tc>
      </w:tr>
      <w:tr w:rsidR="000D2F8C" w:rsidRPr="007259A7" w14:paraId="295AE3BA" w14:textId="77777777" w:rsidTr="00162F7D">
        <w:tc>
          <w:tcPr>
            <w:tcW w:w="1332" w:type="dxa"/>
          </w:tcPr>
          <w:p w14:paraId="0AAF38F2"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11.2014</w:t>
            </w:r>
          </w:p>
        </w:tc>
        <w:tc>
          <w:tcPr>
            <w:tcW w:w="1260" w:type="dxa"/>
          </w:tcPr>
          <w:p w14:paraId="7F28596D"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наст.время</w:t>
            </w:r>
          </w:p>
        </w:tc>
        <w:tc>
          <w:tcPr>
            <w:tcW w:w="4496" w:type="dxa"/>
          </w:tcPr>
          <w:p w14:paraId="49FBAFAC"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Общество с</w:t>
            </w:r>
            <w:r>
              <w:rPr>
                <w:rFonts w:ascii="Times New Roman" w:hAnsi="Times New Roman"/>
              </w:rPr>
              <w:t xml:space="preserve"> ограниченной ответственностью «Частное охранное предприятие «</w:t>
            </w:r>
            <w:r w:rsidRPr="007259A7">
              <w:rPr>
                <w:rFonts w:ascii="Times New Roman" w:hAnsi="Times New Roman"/>
              </w:rPr>
              <w:t>Полюс Щит-М</w:t>
            </w:r>
            <w:r>
              <w:rPr>
                <w:rFonts w:ascii="Times New Roman" w:hAnsi="Times New Roman"/>
              </w:rPr>
              <w:t>»</w:t>
            </w:r>
          </w:p>
        </w:tc>
        <w:tc>
          <w:tcPr>
            <w:tcW w:w="2835" w:type="dxa"/>
          </w:tcPr>
          <w:p w14:paraId="578F23BD"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Член Совета директоров</w:t>
            </w:r>
          </w:p>
        </w:tc>
      </w:tr>
      <w:tr w:rsidR="000D2F8C" w:rsidRPr="007259A7" w14:paraId="5FC83B18" w14:textId="77777777" w:rsidTr="00162F7D">
        <w:tc>
          <w:tcPr>
            <w:tcW w:w="1332" w:type="dxa"/>
          </w:tcPr>
          <w:p w14:paraId="1EDF16C9"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03.2015</w:t>
            </w:r>
          </w:p>
        </w:tc>
        <w:tc>
          <w:tcPr>
            <w:tcW w:w="1260" w:type="dxa"/>
          </w:tcPr>
          <w:p w14:paraId="6F79EA0B"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наст.время</w:t>
            </w:r>
          </w:p>
        </w:tc>
        <w:tc>
          <w:tcPr>
            <w:tcW w:w="4496" w:type="dxa"/>
          </w:tcPr>
          <w:p w14:paraId="33149DB6" w14:textId="25490C39" w:rsidR="000D2F8C" w:rsidRPr="007259A7" w:rsidRDefault="000D2F8C">
            <w:pPr>
              <w:widowControl w:val="0"/>
              <w:autoSpaceDE w:val="0"/>
              <w:autoSpaceDN w:val="0"/>
              <w:adjustRightInd w:val="0"/>
              <w:spacing w:before="20" w:after="40"/>
              <w:rPr>
                <w:rFonts w:ascii="Times New Roman" w:hAnsi="Times New Roman"/>
              </w:rPr>
            </w:pPr>
            <w:r>
              <w:rPr>
                <w:rFonts w:ascii="Times New Roman" w:hAnsi="Times New Roman"/>
              </w:rPr>
              <w:t>Акционерное общество «</w:t>
            </w:r>
            <w:r w:rsidRPr="007259A7">
              <w:rPr>
                <w:rFonts w:ascii="Times New Roman" w:hAnsi="Times New Roman"/>
              </w:rPr>
              <w:t>Мамаканская ГЭС</w:t>
            </w:r>
            <w:r>
              <w:rPr>
                <w:rFonts w:ascii="Times New Roman" w:hAnsi="Times New Roman"/>
              </w:rPr>
              <w:t>»</w:t>
            </w:r>
          </w:p>
        </w:tc>
        <w:tc>
          <w:tcPr>
            <w:tcW w:w="2835" w:type="dxa"/>
          </w:tcPr>
          <w:p w14:paraId="38F31061"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Член Совета директоров</w:t>
            </w:r>
          </w:p>
        </w:tc>
      </w:tr>
      <w:tr w:rsidR="000D2F8C" w:rsidRPr="007259A7" w14:paraId="1D8EC562" w14:textId="77777777" w:rsidTr="00162F7D">
        <w:tc>
          <w:tcPr>
            <w:tcW w:w="1332" w:type="dxa"/>
          </w:tcPr>
          <w:p w14:paraId="1F8FEA1A"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06.2015</w:t>
            </w:r>
          </w:p>
        </w:tc>
        <w:tc>
          <w:tcPr>
            <w:tcW w:w="1260" w:type="dxa"/>
          </w:tcPr>
          <w:p w14:paraId="6F14ADE0"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01.2016</w:t>
            </w:r>
          </w:p>
        </w:tc>
        <w:tc>
          <w:tcPr>
            <w:tcW w:w="4496" w:type="dxa"/>
          </w:tcPr>
          <w:p w14:paraId="075F60B1"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 xml:space="preserve">Акционерное </w:t>
            </w:r>
            <w:r>
              <w:rPr>
                <w:rFonts w:ascii="Times New Roman" w:hAnsi="Times New Roman"/>
              </w:rPr>
              <w:t>общество «</w:t>
            </w:r>
            <w:r w:rsidRPr="007259A7">
              <w:rPr>
                <w:rFonts w:ascii="Times New Roman" w:hAnsi="Times New Roman"/>
              </w:rPr>
              <w:t>Южно-Верхоянская Горнодобывающая компания</w:t>
            </w:r>
            <w:r>
              <w:rPr>
                <w:rFonts w:ascii="Times New Roman" w:hAnsi="Times New Roman"/>
              </w:rPr>
              <w:t>»</w:t>
            </w:r>
          </w:p>
        </w:tc>
        <w:tc>
          <w:tcPr>
            <w:tcW w:w="2835" w:type="dxa"/>
          </w:tcPr>
          <w:p w14:paraId="710D1295"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Член Совета директоров</w:t>
            </w:r>
          </w:p>
        </w:tc>
      </w:tr>
      <w:tr w:rsidR="000D2F8C" w:rsidRPr="007259A7" w14:paraId="38E8DC97" w14:textId="77777777" w:rsidTr="00162F7D">
        <w:tc>
          <w:tcPr>
            <w:tcW w:w="1332" w:type="dxa"/>
          </w:tcPr>
          <w:p w14:paraId="0936FFC5"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06.2015</w:t>
            </w:r>
          </w:p>
        </w:tc>
        <w:tc>
          <w:tcPr>
            <w:tcW w:w="1260" w:type="dxa"/>
          </w:tcPr>
          <w:p w14:paraId="1DFEE0C4"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наст.время</w:t>
            </w:r>
          </w:p>
        </w:tc>
        <w:tc>
          <w:tcPr>
            <w:tcW w:w="4496" w:type="dxa"/>
          </w:tcPr>
          <w:p w14:paraId="56017B85"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 xml:space="preserve">Ленское золотодобывающее </w:t>
            </w:r>
            <w:r>
              <w:rPr>
                <w:rFonts w:ascii="Times New Roman" w:hAnsi="Times New Roman"/>
              </w:rPr>
              <w:t>публичное акционерное общество «</w:t>
            </w:r>
            <w:r w:rsidRPr="007259A7">
              <w:rPr>
                <w:rFonts w:ascii="Times New Roman" w:hAnsi="Times New Roman"/>
              </w:rPr>
              <w:t>Лензолото</w:t>
            </w:r>
            <w:r>
              <w:rPr>
                <w:rFonts w:ascii="Times New Roman" w:hAnsi="Times New Roman"/>
              </w:rPr>
              <w:t>»</w:t>
            </w:r>
          </w:p>
        </w:tc>
        <w:tc>
          <w:tcPr>
            <w:tcW w:w="2835" w:type="dxa"/>
          </w:tcPr>
          <w:p w14:paraId="11EC7FA0"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Член Совета директоров</w:t>
            </w:r>
          </w:p>
        </w:tc>
      </w:tr>
      <w:tr w:rsidR="000D2F8C" w:rsidRPr="007259A7" w14:paraId="28ABFC9B" w14:textId="77777777" w:rsidTr="00162F7D">
        <w:tc>
          <w:tcPr>
            <w:tcW w:w="1332" w:type="dxa"/>
          </w:tcPr>
          <w:p w14:paraId="586360ED"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05.2016</w:t>
            </w:r>
          </w:p>
        </w:tc>
        <w:tc>
          <w:tcPr>
            <w:tcW w:w="1260" w:type="dxa"/>
          </w:tcPr>
          <w:p w14:paraId="778A364A"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наст.время</w:t>
            </w:r>
          </w:p>
        </w:tc>
        <w:tc>
          <w:tcPr>
            <w:tcW w:w="4496" w:type="dxa"/>
          </w:tcPr>
          <w:p w14:paraId="0C51BF0E"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 xml:space="preserve">Общество </w:t>
            </w:r>
            <w:r>
              <w:rPr>
                <w:rFonts w:ascii="Times New Roman" w:hAnsi="Times New Roman"/>
              </w:rPr>
              <w:t>с ограниченной ответственностью «</w:t>
            </w:r>
            <w:r w:rsidRPr="007259A7">
              <w:rPr>
                <w:rFonts w:ascii="Times New Roman" w:hAnsi="Times New Roman"/>
              </w:rPr>
              <w:t>Управляющая компания Полюс</w:t>
            </w:r>
            <w:r>
              <w:rPr>
                <w:rFonts w:ascii="Times New Roman" w:hAnsi="Times New Roman"/>
              </w:rPr>
              <w:t>»</w:t>
            </w:r>
          </w:p>
        </w:tc>
        <w:tc>
          <w:tcPr>
            <w:tcW w:w="2835" w:type="dxa"/>
          </w:tcPr>
          <w:p w14:paraId="371B2D77" w14:textId="77777777" w:rsidR="000D2F8C" w:rsidRPr="007259A7" w:rsidRDefault="000D2F8C" w:rsidP="002232A6">
            <w:pPr>
              <w:widowControl w:val="0"/>
              <w:autoSpaceDE w:val="0"/>
              <w:autoSpaceDN w:val="0"/>
              <w:adjustRightInd w:val="0"/>
              <w:spacing w:before="20" w:after="40"/>
              <w:rPr>
                <w:rFonts w:ascii="Times New Roman" w:hAnsi="Times New Roman"/>
              </w:rPr>
            </w:pPr>
            <w:r w:rsidRPr="007259A7">
              <w:rPr>
                <w:rFonts w:ascii="Times New Roman" w:hAnsi="Times New Roman"/>
              </w:rPr>
              <w:t>Вице-президент по правовым вопросам</w:t>
            </w:r>
          </w:p>
        </w:tc>
      </w:tr>
    </w:tbl>
    <w:p w14:paraId="13FB3E82" w14:textId="77777777" w:rsidR="00D920E4" w:rsidRPr="00CE1D4C" w:rsidRDefault="00D920E4" w:rsidP="00CE1D4C">
      <w:pPr>
        <w:spacing w:after="120" w:line="240" w:lineRule="exact"/>
        <w:jc w:val="both"/>
        <w:rPr>
          <w:rFonts w:ascii="Times New Roman" w:eastAsia="Times New Roman" w:hAnsi="Times New Roman" w:cs="Times New Roman"/>
          <w:b/>
          <w:lang w:eastAsia="ru-RU"/>
        </w:rPr>
      </w:pPr>
    </w:p>
    <w:p w14:paraId="34F6F29B" w14:textId="77777777" w:rsidR="00CE1D4C" w:rsidRPr="00CE1D4C" w:rsidRDefault="00CE1D4C" w:rsidP="00CE1D4C">
      <w:pPr>
        <w:spacing w:after="120" w:line="240" w:lineRule="exact"/>
        <w:contextualSpacing/>
        <w:jc w:val="both"/>
        <w:rPr>
          <w:rFonts w:ascii="Times New Roman" w:eastAsia="Times New Roman" w:hAnsi="Times New Roman" w:cs="Times New Roman"/>
          <w:b/>
          <w:lang w:eastAsia="ru-RU"/>
        </w:rPr>
      </w:pPr>
      <w:r w:rsidRPr="00CE1D4C">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sidRPr="00CE1D4C">
        <w:rPr>
          <w:rFonts w:ascii="Times New Roman" w:eastAsia="Times New Roman" w:hAnsi="Times New Roman" w:cs="Times New Roman"/>
          <w:b/>
          <w:lang w:eastAsia="ru-RU"/>
        </w:rPr>
        <w:t xml:space="preserve"> Крылов Андрей Михайлович</w:t>
      </w:r>
    </w:p>
    <w:p w14:paraId="00C5F8E8" w14:textId="77777777" w:rsidR="00CE1D4C" w:rsidRPr="00CE1D4C" w:rsidRDefault="00CE1D4C" w:rsidP="00CE1D4C">
      <w:pPr>
        <w:spacing w:after="120" w:line="240" w:lineRule="exact"/>
        <w:contextualSpacing/>
        <w:jc w:val="both"/>
        <w:rPr>
          <w:rFonts w:ascii="Times New Roman" w:eastAsia="Times New Roman" w:hAnsi="Times New Roman" w:cs="Times New Roman"/>
          <w:b/>
          <w:lang w:eastAsia="ru-RU"/>
        </w:rPr>
      </w:pPr>
      <w:r w:rsidRPr="00CE1D4C">
        <w:rPr>
          <w:rFonts w:ascii="Times New Roman" w:hAnsi="Times New Roman" w:cs="Times New Roman"/>
        </w:rPr>
        <w:t xml:space="preserve">       Акциями ПАО «Лензолото» не владеет</w:t>
      </w:r>
    </w:p>
    <w:p w14:paraId="45EA9288" w14:textId="77777777" w:rsidR="00CE1D4C" w:rsidRPr="00CE1D4C" w:rsidRDefault="00CE1D4C" w:rsidP="00CE1D4C">
      <w:pPr>
        <w:spacing w:after="120" w:line="240" w:lineRule="exact"/>
        <w:ind w:left="360"/>
        <w:contextualSpacing/>
        <w:jc w:val="both"/>
        <w:rPr>
          <w:rFonts w:ascii="Times New Roman" w:eastAsia="Times New Roman" w:hAnsi="Times New Roman" w:cs="Times New Roman"/>
          <w:lang w:eastAsia="ru-RU"/>
        </w:rPr>
      </w:pPr>
      <w:r w:rsidRPr="00CE1D4C">
        <w:rPr>
          <w:rFonts w:ascii="Times New Roman" w:eastAsia="Times New Roman" w:hAnsi="Times New Roman" w:cs="Times New Roman"/>
          <w:lang w:eastAsia="ru-RU"/>
        </w:rPr>
        <w:t>Дата рождения: 10.01.1975</w:t>
      </w:r>
    </w:p>
    <w:p w14:paraId="630CFF9C" w14:textId="77777777" w:rsidR="00CE1D4C" w:rsidRPr="00CE1D4C" w:rsidRDefault="00CE1D4C" w:rsidP="00CE1D4C">
      <w:pPr>
        <w:spacing w:after="0" w:line="240" w:lineRule="exact"/>
        <w:ind w:firstLine="360"/>
        <w:contextualSpacing/>
        <w:rPr>
          <w:rFonts w:ascii="Times New Roman" w:hAnsi="Times New Roman" w:cs="Times New Roman"/>
          <w:lang w:eastAsia="ru-RU"/>
        </w:rPr>
      </w:pPr>
      <w:r w:rsidRPr="00CE1D4C">
        <w:rPr>
          <w:rFonts w:ascii="Times New Roman" w:eastAsia="Times New Roman" w:hAnsi="Times New Roman" w:cs="Times New Roman"/>
          <w:lang w:eastAsia="ru-RU"/>
        </w:rPr>
        <w:t>Образование:</w:t>
      </w:r>
      <w:r w:rsidRPr="00CE1D4C">
        <w:rPr>
          <w:rFonts w:ascii="Times New Roman" w:hAnsi="Times New Roman" w:cs="Times New Roman"/>
          <w:lang w:eastAsia="ru-RU"/>
        </w:rPr>
        <w:t xml:space="preserve"> Санкт-Петербургский государственный горный институт (технический университет) по специальности «горные машины и оборудование» в 1997 году;</w:t>
      </w:r>
    </w:p>
    <w:p w14:paraId="04B6FE1C" w14:textId="77777777" w:rsidR="00CE1D4C" w:rsidRDefault="00CE1D4C" w:rsidP="004B6CAC">
      <w:pPr>
        <w:spacing w:after="120" w:line="240" w:lineRule="exact"/>
        <w:ind w:firstLine="426"/>
        <w:contextualSpacing/>
        <w:jc w:val="both"/>
        <w:rPr>
          <w:rFonts w:ascii="Times New Roman" w:hAnsi="Times New Roman" w:cs="Times New Roman"/>
          <w:lang w:eastAsia="ru-RU"/>
        </w:rPr>
      </w:pPr>
      <w:r w:rsidRPr="00CE1D4C">
        <w:rPr>
          <w:rFonts w:ascii="Times New Roman" w:hAnsi="Times New Roman" w:cs="Times New Roman"/>
          <w:lang w:eastAsia="ru-RU"/>
        </w:rPr>
        <w:t>Ленинградский областной институт экономики и финансов по специальности «менеджмент» в 2003 году.</w:t>
      </w:r>
    </w:p>
    <w:p w14:paraId="255CCE9B" w14:textId="77777777" w:rsidR="00075EC0" w:rsidRPr="00CE1D4C" w:rsidRDefault="00075EC0" w:rsidP="004B6CAC">
      <w:pPr>
        <w:spacing w:after="120" w:line="240" w:lineRule="exact"/>
        <w:ind w:firstLine="426"/>
        <w:contextualSpacing/>
        <w:jc w:val="both"/>
        <w:rPr>
          <w:rFonts w:ascii="Times New Roman" w:hAnsi="Times New Roman" w:cs="Times New Roman"/>
          <w:lang w:eastAsia="ru-RU"/>
        </w:rPr>
      </w:pPr>
    </w:p>
    <w:tbl>
      <w:tblPr>
        <w:tblW w:w="1020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1312"/>
        <w:gridCol w:w="4576"/>
        <w:gridCol w:w="3351"/>
      </w:tblGrid>
      <w:tr w:rsidR="007E3619" w:rsidRPr="00EC451B" w14:paraId="331FE755" w14:textId="77777777" w:rsidTr="007E3619">
        <w:tc>
          <w:tcPr>
            <w:tcW w:w="2275" w:type="dxa"/>
            <w:gridSpan w:val="2"/>
            <w:tcBorders>
              <w:right w:val="single" w:sz="4" w:space="0" w:color="auto"/>
            </w:tcBorders>
            <w:shd w:val="clear" w:color="auto" w:fill="auto"/>
          </w:tcPr>
          <w:p w14:paraId="20708DC7" w14:textId="77777777" w:rsidR="000D2F8C" w:rsidRPr="00EC451B" w:rsidRDefault="000D2F8C" w:rsidP="002232A6">
            <w:pPr>
              <w:spacing w:after="120"/>
              <w:contextualSpacing/>
              <w:jc w:val="center"/>
              <w:rPr>
                <w:rFonts w:ascii="Times New Roman" w:eastAsia="Calibri" w:hAnsi="Times New Roman"/>
              </w:rPr>
            </w:pPr>
            <w:r w:rsidRPr="00EC451B">
              <w:rPr>
                <w:rFonts w:ascii="Times New Roman" w:eastAsia="Calibri" w:hAnsi="Times New Roman"/>
              </w:rPr>
              <w:t>Период</w:t>
            </w:r>
          </w:p>
        </w:tc>
        <w:tc>
          <w:tcPr>
            <w:tcW w:w="4576" w:type="dxa"/>
            <w:vMerge w:val="restart"/>
            <w:tcBorders>
              <w:right w:val="single" w:sz="4" w:space="0" w:color="auto"/>
            </w:tcBorders>
            <w:shd w:val="clear" w:color="auto" w:fill="auto"/>
          </w:tcPr>
          <w:p w14:paraId="18FBBFE5" w14:textId="77777777" w:rsidR="000D2F8C" w:rsidRPr="00EC451B" w:rsidRDefault="000D2F8C" w:rsidP="002232A6">
            <w:pPr>
              <w:spacing w:after="120"/>
              <w:contextualSpacing/>
              <w:jc w:val="center"/>
              <w:rPr>
                <w:rFonts w:ascii="Times New Roman" w:eastAsia="Calibri" w:hAnsi="Times New Roman"/>
              </w:rPr>
            </w:pPr>
            <w:r w:rsidRPr="00EC451B">
              <w:rPr>
                <w:rFonts w:ascii="Times New Roman" w:eastAsia="Calibri" w:hAnsi="Times New Roman"/>
              </w:rPr>
              <w:t>Наименование организации</w:t>
            </w:r>
          </w:p>
        </w:tc>
        <w:tc>
          <w:tcPr>
            <w:tcW w:w="3351" w:type="dxa"/>
            <w:vMerge w:val="restart"/>
            <w:tcBorders>
              <w:top w:val="single" w:sz="4" w:space="0" w:color="auto"/>
              <w:left w:val="single" w:sz="4" w:space="0" w:color="auto"/>
              <w:right w:val="single" w:sz="4" w:space="0" w:color="auto"/>
            </w:tcBorders>
            <w:shd w:val="clear" w:color="auto" w:fill="auto"/>
          </w:tcPr>
          <w:p w14:paraId="0CFD7B4D" w14:textId="77777777" w:rsidR="000D2F8C" w:rsidRPr="00EC451B" w:rsidRDefault="000D2F8C" w:rsidP="002232A6">
            <w:pPr>
              <w:spacing w:after="120"/>
              <w:contextualSpacing/>
              <w:jc w:val="center"/>
              <w:rPr>
                <w:rFonts w:ascii="Times New Roman" w:eastAsia="Calibri" w:hAnsi="Times New Roman"/>
              </w:rPr>
            </w:pPr>
            <w:r w:rsidRPr="00EC451B">
              <w:rPr>
                <w:rFonts w:ascii="Times New Roman" w:eastAsia="Calibri" w:hAnsi="Times New Roman"/>
              </w:rPr>
              <w:t>Должность</w:t>
            </w:r>
          </w:p>
        </w:tc>
      </w:tr>
      <w:tr w:rsidR="007E3619" w:rsidRPr="00EC451B" w14:paraId="26F75461"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29F9907E" w14:textId="77777777" w:rsidR="000D2F8C" w:rsidRPr="00EC451B" w:rsidRDefault="000D2F8C" w:rsidP="002232A6">
            <w:pPr>
              <w:contextualSpacing/>
              <w:jc w:val="center"/>
              <w:rPr>
                <w:rFonts w:ascii="Times New Roman" w:eastAsia="Calibri" w:hAnsi="Times New Roman"/>
              </w:rPr>
            </w:pPr>
            <w:r w:rsidRPr="00EC451B">
              <w:rPr>
                <w:rFonts w:ascii="Times New Roman" w:eastAsia="Calibri" w:hAnsi="Times New Roman"/>
              </w:rPr>
              <w:t>с</w:t>
            </w:r>
          </w:p>
        </w:tc>
        <w:tc>
          <w:tcPr>
            <w:tcW w:w="1312" w:type="dxa"/>
            <w:tcBorders>
              <w:right w:val="single" w:sz="4" w:space="0" w:color="auto"/>
            </w:tcBorders>
            <w:shd w:val="clear" w:color="auto" w:fill="auto"/>
          </w:tcPr>
          <w:p w14:paraId="6628EF23" w14:textId="77777777" w:rsidR="000D2F8C" w:rsidRPr="00EC451B" w:rsidRDefault="000D2F8C" w:rsidP="002232A6">
            <w:pPr>
              <w:contextualSpacing/>
              <w:jc w:val="center"/>
              <w:rPr>
                <w:rFonts w:ascii="Times New Roman" w:eastAsia="Calibri" w:hAnsi="Times New Roman"/>
              </w:rPr>
            </w:pPr>
            <w:r w:rsidRPr="00EC451B">
              <w:rPr>
                <w:rFonts w:ascii="Times New Roman" w:eastAsia="Calibri" w:hAnsi="Times New Roman"/>
              </w:rPr>
              <w:t>по</w:t>
            </w:r>
          </w:p>
        </w:tc>
        <w:tc>
          <w:tcPr>
            <w:tcW w:w="4576" w:type="dxa"/>
            <w:vMerge/>
            <w:tcBorders>
              <w:right w:val="single" w:sz="4" w:space="0" w:color="auto"/>
            </w:tcBorders>
            <w:shd w:val="clear" w:color="auto" w:fill="auto"/>
          </w:tcPr>
          <w:p w14:paraId="4B6B08DA" w14:textId="77777777" w:rsidR="000D2F8C" w:rsidRPr="00EC451B" w:rsidRDefault="000D2F8C" w:rsidP="002232A6">
            <w:pPr>
              <w:contextualSpacing/>
              <w:rPr>
                <w:rFonts w:ascii="Times New Roman" w:eastAsia="Calibri" w:hAnsi="Times New Roman"/>
              </w:rPr>
            </w:pPr>
          </w:p>
        </w:tc>
        <w:tc>
          <w:tcPr>
            <w:tcW w:w="3351" w:type="dxa"/>
            <w:vMerge/>
            <w:tcBorders>
              <w:left w:val="single" w:sz="4" w:space="0" w:color="auto"/>
              <w:bottom w:val="single" w:sz="4" w:space="0" w:color="auto"/>
              <w:right w:val="single" w:sz="4" w:space="0" w:color="auto"/>
            </w:tcBorders>
            <w:shd w:val="clear" w:color="auto" w:fill="auto"/>
          </w:tcPr>
          <w:p w14:paraId="643F65B1" w14:textId="77777777" w:rsidR="000D2F8C" w:rsidRPr="00EC451B" w:rsidRDefault="000D2F8C" w:rsidP="002232A6">
            <w:pPr>
              <w:contextualSpacing/>
              <w:rPr>
                <w:rFonts w:ascii="Times New Roman" w:eastAsia="Calibri" w:hAnsi="Times New Roman"/>
              </w:rPr>
            </w:pPr>
          </w:p>
        </w:tc>
      </w:tr>
      <w:tr w:rsidR="007E3619" w:rsidRPr="00EC451B" w14:paraId="22C9F080"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2EE344A8" w14:textId="77777777" w:rsidR="000D2F8C" w:rsidRPr="00EC451B" w:rsidRDefault="000D2F8C" w:rsidP="002232A6">
            <w:pPr>
              <w:contextualSpacing/>
              <w:jc w:val="center"/>
              <w:rPr>
                <w:rFonts w:ascii="Times New Roman" w:eastAsia="Calibri" w:hAnsi="Times New Roman"/>
              </w:rPr>
            </w:pPr>
            <w:r w:rsidRPr="00EC451B">
              <w:rPr>
                <w:rFonts w:ascii="Times New Roman" w:eastAsia="Calibri" w:hAnsi="Times New Roman"/>
              </w:rPr>
              <w:t>03.2008</w:t>
            </w:r>
          </w:p>
        </w:tc>
        <w:tc>
          <w:tcPr>
            <w:tcW w:w="1312" w:type="dxa"/>
            <w:tcBorders>
              <w:right w:val="single" w:sz="4" w:space="0" w:color="auto"/>
            </w:tcBorders>
            <w:shd w:val="clear" w:color="auto" w:fill="auto"/>
          </w:tcPr>
          <w:p w14:paraId="5FCDB0FA" w14:textId="77777777" w:rsidR="000D2F8C" w:rsidRPr="00EC451B" w:rsidRDefault="000D2F8C" w:rsidP="002232A6">
            <w:pPr>
              <w:contextualSpacing/>
              <w:jc w:val="center"/>
              <w:rPr>
                <w:rFonts w:ascii="Times New Roman" w:eastAsia="Calibri" w:hAnsi="Times New Roman"/>
              </w:rPr>
            </w:pPr>
            <w:r w:rsidRPr="00EC451B">
              <w:rPr>
                <w:rFonts w:ascii="Times New Roman" w:eastAsia="Calibri" w:hAnsi="Times New Roman"/>
              </w:rPr>
              <w:t>10.2014</w:t>
            </w:r>
          </w:p>
        </w:tc>
        <w:tc>
          <w:tcPr>
            <w:tcW w:w="4576" w:type="dxa"/>
            <w:tcBorders>
              <w:right w:val="single" w:sz="4" w:space="0" w:color="auto"/>
            </w:tcBorders>
            <w:shd w:val="clear" w:color="auto" w:fill="auto"/>
          </w:tcPr>
          <w:p w14:paraId="710B5FC0" w14:textId="77777777" w:rsidR="000D2F8C" w:rsidRPr="00EC451B" w:rsidRDefault="000D2F8C" w:rsidP="002232A6">
            <w:pPr>
              <w:contextualSpacing/>
              <w:jc w:val="both"/>
              <w:rPr>
                <w:rFonts w:ascii="Times New Roman" w:eastAsia="Calibri" w:hAnsi="Times New Roman"/>
              </w:rPr>
            </w:pPr>
            <w:r w:rsidRPr="00EC451B">
              <w:rPr>
                <w:rFonts w:ascii="Times New Roman" w:eastAsia="Calibri" w:hAnsi="Times New Roman"/>
              </w:rPr>
              <w:t>Закрытое акционерное общество «Северсталь-Ресурс» (переименовано в дальнейшем в Закрытое акционерное общество «Северсталь Менеджмент»)</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5C654F65" w14:textId="77777777" w:rsidR="000D2F8C" w:rsidRPr="00EC451B" w:rsidRDefault="000D2F8C" w:rsidP="002232A6">
            <w:pPr>
              <w:tabs>
                <w:tab w:val="left" w:pos="4290"/>
              </w:tabs>
              <w:contextualSpacing/>
              <w:rPr>
                <w:rFonts w:ascii="Times New Roman" w:eastAsia="Calibri" w:hAnsi="Times New Roman"/>
              </w:rPr>
            </w:pPr>
            <w:r w:rsidRPr="00EC451B">
              <w:rPr>
                <w:rFonts w:ascii="Times New Roman" w:eastAsia="Calibri" w:hAnsi="Times New Roman"/>
              </w:rPr>
              <w:t>Директор по производству Дирекции по производству</w:t>
            </w:r>
          </w:p>
        </w:tc>
      </w:tr>
      <w:tr w:rsidR="007E3619" w:rsidRPr="00EC451B" w14:paraId="27D48E4E"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65ED6AEB" w14:textId="77777777" w:rsidR="000D2F8C" w:rsidRPr="00EC451B" w:rsidRDefault="000D2F8C" w:rsidP="002232A6">
            <w:pPr>
              <w:jc w:val="center"/>
              <w:rPr>
                <w:rFonts w:ascii="Times New Roman" w:eastAsia="Calibri" w:hAnsi="Times New Roman"/>
              </w:rPr>
            </w:pPr>
            <w:r w:rsidRPr="00EC451B">
              <w:rPr>
                <w:rFonts w:ascii="Times New Roman" w:eastAsia="Calibri" w:hAnsi="Times New Roman"/>
              </w:rPr>
              <w:t>10.2014</w:t>
            </w:r>
          </w:p>
        </w:tc>
        <w:tc>
          <w:tcPr>
            <w:tcW w:w="1312" w:type="dxa"/>
            <w:tcBorders>
              <w:right w:val="single" w:sz="4" w:space="0" w:color="auto"/>
            </w:tcBorders>
            <w:shd w:val="clear" w:color="auto" w:fill="auto"/>
          </w:tcPr>
          <w:p w14:paraId="602BA3B1" w14:textId="77777777" w:rsidR="000D2F8C" w:rsidRPr="00EC451B" w:rsidRDefault="000D2F8C" w:rsidP="002232A6">
            <w:pPr>
              <w:jc w:val="center"/>
              <w:rPr>
                <w:rFonts w:ascii="Times New Roman" w:eastAsia="Calibri" w:hAnsi="Times New Roman"/>
              </w:rPr>
            </w:pPr>
            <w:r w:rsidRPr="00EC451B">
              <w:rPr>
                <w:rFonts w:ascii="Times New Roman" w:eastAsia="Calibri" w:hAnsi="Times New Roman"/>
              </w:rPr>
              <w:t>04.2016</w:t>
            </w:r>
          </w:p>
        </w:tc>
        <w:tc>
          <w:tcPr>
            <w:tcW w:w="4576" w:type="dxa"/>
            <w:tcBorders>
              <w:right w:val="single" w:sz="4" w:space="0" w:color="auto"/>
            </w:tcBorders>
            <w:shd w:val="clear" w:color="auto" w:fill="auto"/>
          </w:tcPr>
          <w:p w14:paraId="0533B3D7" w14:textId="33D8BA3D" w:rsidR="000D2F8C" w:rsidRPr="00EC451B" w:rsidRDefault="000D2F8C" w:rsidP="002232A6">
            <w:pPr>
              <w:jc w:val="both"/>
              <w:rPr>
                <w:rFonts w:ascii="Times New Roman" w:eastAsia="Calibri" w:hAnsi="Times New Roman"/>
              </w:rPr>
            </w:pPr>
            <w:r w:rsidRPr="00F4683F">
              <w:rPr>
                <w:rFonts w:ascii="Times New Roman" w:hAnsi="Times New Roman"/>
              </w:rPr>
              <w:t>Акционерное общество «Золотодобывающая компания «Полюс»</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2B870038" w14:textId="77777777" w:rsidR="000D2F8C" w:rsidRPr="00EC451B" w:rsidRDefault="000D2F8C" w:rsidP="002232A6">
            <w:pPr>
              <w:tabs>
                <w:tab w:val="left" w:pos="4290"/>
              </w:tabs>
              <w:jc w:val="both"/>
              <w:rPr>
                <w:rFonts w:ascii="Times New Roman" w:eastAsia="Calibri" w:hAnsi="Times New Roman"/>
              </w:rPr>
            </w:pPr>
            <w:r w:rsidRPr="00EC451B">
              <w:rPr>
                <w:rFonts w:ascii="Times New Roman" w:eastAsia="Calibri" w:hAnsi="Times New Roman"/>
              </w:rPr>
              <w:t>Директор по производству и технической политике, Вице-президент по производству и технической политике</w:t>
            </w:r>
          </w:p>
        </w:tc>
      </w:tr>
      <w:tr w:rsidR="007E3619" w:rsidRPr="00EC451B" w14:paraId="793C5CAD"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701B4CF6" w14:textId="77777777" w:rsidR="000D2F8C" w:rsidRPr="00EC451B" w:rsidRDefault="000D2F8C" w:rsidP="002232A6">
            <w:pPr>
              <w:jc w:val="center"/>
              <w:rPr>
                <w:rFonts w:ascii="Times New Roman" w:eastAsia="Calibri" w:hAnsi="Times New Roman"/>
              </w:rPr>
            </w:pPr>
            <w:r w:rsidRPr="00EC451B">
              <w:rPr>
                <w:rFonts w:ascii="Times New Roman" w:eastAsia="Calibri" w:hAnsi="Times New Roman"/>
              </w:rPr>
              <w:t>07.2015</w:t>
            </w:r>
          </w:p>
        </w:tc>
        <w:tc>
          <w:tcPr>
            <w:tcW w:w="1312" w:type="dxa"/>
            <w:tcBorders>
              <w:right w:val="single" w:sz="4" w:space="0" w:color="auto"/>
            </w:tcBorders>
            <w:shd w:val="clear" w:color="auto" w:fill="auto"/>
          </w:tcPr>
          <w:p w14:paraId="6264657D" w14:textId="77777777" w:rsidR="000D2F8C" w:rsidRPr="00EC451B" w:rsidRDefault="000D2F8C" w:rsidP="002232A6">
            <w:pPr>
              <w:jc w:val="center"/>
              <w:rPr>
                <w:rFonts w:ascii="Times New Roman" w:eastAsia="Calibri" w:hAnsi="Times New Roman"/>
              </w:rPr>
            </w:pPr>
            <w:r w:rsidRPr="00EC451B">
              <w:rPr>
                <w:rFonts w:ascii="Times New Roman" w:eastAsia="Calibri" w:hAnsi="Times New Roman"/>
              </w:rPr>
              <w:t>05.2016</w:t>
            </w:r>
          </w:p>
        </w:tc>
        <w:tc>
          <w:tcPr>
            <w:tcW w:w="4576" w:type="dxa"/>
            <w:tcBorders>
              <w:right w:val="single" w:sz="4" w:space="0" w:color="auto"/>
            </w:tcBorders>
            <w:shd w:val="clear" w:color="auto" w:fill="auto"/>
          </w:tcPr>
          <w:p w14:paraId="40964A72" w14:textId="77777777" w:rsidR="000D2F8C" w:rsidRPr="00EC451B" w:rsidRDefault="000D2F8C" w:rsidP="002232A6">
            <w:pPr>
              <w:jc w:val="both"/>
              <w:rPr>
                <w:rFonts w:ascii="Times New Roman" w:eastAsia="Calibri" w:hAnsi="Times New Roman"/>
              </w:rPr>
            </w:pPr>
            <w:r w:rsidRPr="00EC451B">
              <w:rPr>
                <w:rFonts w:ascii="Times New Roman" w:eastAsia="Calibri" w:hAnsi="Times New Roman"/>
              </w:rPr>
              <w:t>Общество с ограниченной ответственностью «Полюс Проект»</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60B2CFAE" w14:textId="77777777" w:rsidR="000D2F8C" w:rsidRPr="00EC451B" w:rsidRDefault="000D2F8C" w:rsidP="002232A6">
            <w:pPr>
              <w:tabs>
                <w:tab w:val="left" w:pos="4290"/>
              </w:tabs>
              <w:jc w:val="both"/>
              <w:rPr>
                <w:rFonts w:ascii="Times New Roman" w:eastAsia="Calibri" w:hAnsi="Times New Roman"/>
              </w:rPr>
            </w:pPr>
            <w:r w:rsidRPr="00EC451B">
              <w:rPr>
                <w:rFonts w:ascii="Times New Roman" w:eastAsia="Calibri" w:hAnsi="Times New Roman"/>
              </w:rPr>
              <w:t>Член Совета директоров</w:t>
            </w:r>
          </w:p>
        </w:tc>
      </w:tr>
      <w:tr w:rsidR="007E3619" w:rsidRPr="00EC451B" w14:paraId="22ED581B"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1F702635" w14:textId="77777777" w:rsidR="007E3619" w:rsidRPr="00EC451B" w:rsidRDefault="007E3619" w:rsidP="007E3619">
            <w:pPr>
              <w:jc w:val="center"/>
              <w:rPr>
                <w:rFonts w:ascii="Times New Roman" w:eastAsia="Calibri" w:hAnsi="Times New Roman"/>
              </w:rPr>
            </w:pPr>
            <w:r w:rsidRPr="00EC451B">
              <w:rPr>
                <w:rFonts w:ascii="Times New Roman" w:eastAsia="Calibri" w:hAnsi="Times New Roman"/>
              </w:rPr>
              <w:t>06.2015</w:t>
            </w:r>
          </w:p>
        </w:tc>
        <w:tc>
          <w:tcPr>
            <w:tcW w:w="1312" w:type="dxa"/>
            <w:tcBorders>
              <w:right w:val="single" w:sz="4" w:space="0" w:color="auto"/>
            </w:tcBorders>
            <w:shd w:val="clear" w:color="auto" w:fill="auto"/>
          </w:tcPr>
          <w:p w14:paraId="2C76859D" w14:textId="44BC951C" w:rsidR="007E3619" w:rsidRPr="00EC451B" w:rsidRDefault="007E3619" w:rsidP="007E3619">
            <w:pPr>
              <w:jc w:val="center"/>
              <w:rPr>
                <w:rFonts w:ascii="Times New Roman" w:eastAsia="Calibri" w:hAnsi="Times New Roman"/>
              </w:rPr>
            </w:pPr>
            <w:r w:rsidRPr="00CC18E6">
              <w:rPr>
                <w:rFonts w:ascii="Times New Roman" w:hAnsi="Times New Roman"/>
              </w:rPr>
              <w:t>наст.время</w:t>
            </w:r>
          </w:p>
        </w:tc>
        <w:tc>
          <w:tcPr>
            <w:tcW w:w="4576" w:type="dxa"/>
            <w:tcBorders>
              <w:right w:val="single" w:sz="4" w:space="0" w:color="auto"/>
            </w:tcBorders>
            <w:shd w:val="clear" w:color="auto" w:fill="auto"/>
          </w:tcPr>
          <w:p w14:paraId="59F0A104" w14:textId="77777777" w:rsidR="007E3619" w:rsidRPr="00EC451B" w:rsidRDefault="007E3619" w:rsidP="007E3619">
            <w:pPr>
              <w:jc w:val="both"/>
              <w:rPr>
                <w:rFonts w:ascii="Times New Roman" w:eastAsia="Calibri" w:hAnsi="Times New Roman"/>
              </w:rPr>
            </w:pPr>
            <w:r w:rsidRPr="00EC451B">
              <w:rPr>
                <w:rFonts w:ascii="Times New Roman" w:eastAsia="Calibri" w:hAnsi="Times New Roman"/>
              </w:rPr>
              <w:t>Акционерное общество «Мамаканская ГЭС»</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7F5DED24" w14:textId="77777777" w:rsidR="007E3619" w:rsidRPr="00EC451B" w:rsidRDefault="007E3619" w:rsidP="007E3619">
            <w:pPr>
              <w:tabs>
                <w:tab w:val="left" w:pos="4290"/>
              </w:tabs>
              <w:jc w:val="both"/>
              <w:rPr>
                <w:rFonts w:ascii="Times New Roman" w:eastAsia="Calibri" w:hAnsi="Times New Roman"/>
              </w:rPr>
            </w:pPr>
            <w:r w:rsidRPr="00EC451B">
              <w:rPr>
                <w:rFonts w:ascii="Times New Roman" w:eastAsia="Calibri" w:hAnsi="Times New Roman"/>
              </w:rPr>
              <w:t>Член Совета директоров</w:t>
            </w:r>
          </w:p>
        </w:tc>
      </w:tr>
      <w:tr w:rsidR="007E3619" w:rsidRPr="00EC451B" w14:paraId="7B999217"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5865375A" w14:textId="77777777" w:rsidR="007E3619" w:rsidRPr="00EC451B" w:rsidRDefault="007E3619" w:rsidP="007E3619">
            <w:pPr>
              <w:jc w:val="center"/>
              <w:rPr>
                <w:rFonts w:ascii="Times New Roman" w:eastAsia="Calibri" w:hAnsi="Times New Roman"/>
              </w:rPr>
            </w:pPr>
            <w:r w:rsidRPr="00EC451B">
              <w:rPr>
                <w:rFonts w:ascii="Times New Roman" w:eastAsia="Calibri" w:hAnsi="Times New Roman"/>
              </w:rPr>
              <w:t>03.2016</w:t>
            </w:r>
          </w:p>
        </w:tc>
        <w:tc>
          <w:tcPr>
            <w:tcW w:w="1312" w:type="dxa"/>
            <w:tcBorders>
              <w:right w:val="single" w:sz="4" w:space="0" w:color="auto"/>
            </w:tcBorders>
            <w:shd w:val="clear" w:color="auto" w:fill="auto"/>
          </w:tcPr>
          <w:p w14:paraId="3E095C8D" w14:textId="525B3D51" w:rsidR="007E3619" w:rsidRPr="00EC451B" w:rsidRDefault="007E3619" w:rsidP="007E3619">
            <w:pPr>
              <w:jc w:val="center"/>
              <w:rPr>
                <w:rFonts w:ascii="Times New Roman" w:eastAsia="Calibri" w:hAnsi="Times New Roman"/>
              </w:rPr>
            </w:pPr>
            <w:r w:rsidRPr="00CC18E6">
              <w:rPr>
                <w:rFonts w:ascii="Times New Roman" w:hAnsi="Times New Roman"/>
              </w:rPr>
              <w:t>наст.время</w:t>
            </w:r>
          </w:p>
        </w:tc>
        <w:tc>
          <w:tcPr>
            <w:tcW w:w="4576" w:type="dxa"/>
            <w:tcBorders>
              <w:right w:val="single" w:sz="4" w:space="0" w:color="auto"/>
            </w:tcBorders>
            <w:shd w:val="clear" w:color="auto" w:fill="auto"/>
          </w:tcPr>
          <w:p w14:paraId="0830536F" w14:textId="77777777" w:rsidR="007E3619" w:rsidRPr="00EC451B" w:rsidRDefault="007E3619" w:rsidP="007E3619">
            <w:pPr>
              <w:jc w:val="both"/>
              <w:rPr>
                <w:rFonts w:ascii="Times New Roman" w:eastAsia="Calibri" w:hAnsi="Times New Roman"/>
              </w:rPr>
            </w:pPr>
            <w:r w:rsidRPr="00EC451B">
              <w:rPr>
                <w:rFonts w:ascii="Times New Roman" w:eastAsia="Calibri" w:hAnsi="Times New Roman"/>
              </w:rPr>
              <w:t>Акционерное общество «Мамаканская ГЭС»</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40FD845E" w14:textId="77777777" w:rsidR="007E3619" w:rsidRPr="00EC451B" w:rsidRDefault="007E3619" w:rsidP="007E3619">
            <w:pPr>
              <w:tabs>
                <w:tab w:val="left" w:pos="4290"/>
              </w:tabs>
              <w:jc w:val="both"/>
              <w:rPr>
                <w:rFonts w:ascii="Times New Roman" w:eastAsia="Calibri" w:hAnsi="Times New Roman"/>
              </w:rPr>
            </w:pPr>
            <w:r w:rsidRPr="00EC451B">
              <w:rPr>
                <w:rFonts w:ascii="Times New Roman" w:eastAsia="Calibri" w:hAnsi="Times New Roman"/>
              </w:rPr>
              <w:t>Председатель Совета директоров</w:t>
            </w:r>
          </w:p>
        </w:tc>
      </w:tr>
      <w:tr w:rsidR="007E3619" w:rsidRPr="00EC451B" w14:paraId="2EF38ACF"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21B9A9CA" w14:textId="77777777" w:rsidR="007E3619" w:rsidRPr="00EC451B" w:rsidRDefault="007E3619" w:rsidP="007E3619">
            <w:pPr>
              <w:jc w:val="center"/>
              <w:rPr>
                <w:rFonts w:ascii="Times New Roman" w:eastAsia="Calibri" w:hAnsi="Times New Roman"/>
              </w:rPr>
            </w:pPr>
            <w:r w:rsidRPr="00EC451B">
              <w:rPr>
                <w:rFonts w:ascii="Times New Roman" w:eastAsia="Calibri" w:hAnsi="Times New Roman"/>
              </w:rPr>
              <w:t>06.2015</w:t>
            </w:r>
          </w:p>
        </w:tc>
        <w:tc>
          <w:tcPr>
            <w:tcW w:w="1312" w:type="dxa"/>
            <w:tcBorders>
              <w:right w:val="single" w:sz="4" w:space="0" w:color="auto"/>
            </w:tcBorders>
            <w:shd w:val="clear" w:color="auto" w:fill="auto"/>
          </w:tcPr>
          <w:p w14:paraId="6AB37815" w14:textId="328A032F" w:rsidR="007E3619" w:rsidRPr="00EC451B" w:rsidRDefault="007E3619" w:rsidP="007E3619">
            <w:pPr>
              <w:jc w:val="center"/>
              <w:rPr>
                <w:rFonts w:ascii="Times New Roman" w:eastAsia="Calibri" w:hAnsi="Times New Roman"/>
              </w:rPr>
            </w:pPr>
            <w:r w:rsidRPr="00CC18E6">
              <w:rPr>
                <w:rFonts w:ascii="Times New Roman" w:hAnsi="Times New Roman"/>
              </w:rPr>
              <w:t>наст.время</w:t>
            </w:r>
          </w:p>
        </w:tc>
        <w:tc>
          <w:tcPr>
            <w:tcW w:w="4576" w:type="dxa"/>
            <w:tcBorders>
              <w:right w:val="single" w:sz="4" w:space="0" w:color="auto"/>
            </w:tcBorders>
            <w:shd w:val="clear" w:color="auto" w:fill="auto"/>
          </w:tcPr>
          <w:p w14:paraId="0212A555" w14:textId="77777777" w:rsidR="007E3619" w:rsidRPr="00EC451B" w:rsidRDefault="007E3619" w:rsidP="007E3619">
            <w:pPr>
              <w:jc w:val="both"/>
              <w:rPr>
                <w:rFonts w:ascii="Times New Roman" w:eastAsia="Calibri" w:hAnsi="Times New Roman"/>
              </w:rPr>
            </w:pPr>
            <w:r w:rsidRPr="00EC451B">
              <w:rPr>
                <w:rFonts w:ascii="Times New Roman" w:eastAsia="Calibri" w:hAnsi="Times New Roman"/>
              </w:rPr>
              <w:t>Ленское золотодобывающее публичное акционерное общества «Лензолото»</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205D7058" w14:textId="77777777" w:rsidR="007E3619" w:rsidRPr="00EC451B" w:rsidRDefault="007E3619" w:rsidP="007E3619">
            <w:pPr>
              <w:tabs>
                <w:tab w:val="left" w:pos="4290"/>
              </w:tabs>
              <w:jc w:val="both"/>
              <w:rPr>
                <w:rFonts w:ascii="Times New Roman" w:eastAsia="Calibri" w:hAnsi="Times New Roman"/>
              </w:rPr>
            </w:pPr>
            <w:r w:rsidRPr="00EC451B">
              <w:rPr>
                <w:rFonts w:ascii="Times New Roman" w:eastAsia="Calibri" w:hAnsi="Times New Roman"/>
              </w:rPr>
              <w:t>Член Совета директоров</w:t>
            </w:r>
          </w:p>
        </w:tc>
      </w:tr>
      <w:tr w:rsidR="007E3619" w:rsidRPr="00EC451B" w14:paraId="3C2A82DE"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40EDFD75" w14:textId="77777777" w:rsidR="000D2F8C" w:rsidRPr="00EC451B" w:rsidRDefault="000D2F8C" w:rsidP="002232A6">
            <w:pPr>
              <w:jc w:val="center"/>
              <w:rPr>
                <w:rFonts w:ascii="Times New Roman" w:eastAsia="Calibri" w:hAnsi="Times New Roman"/>
              </w:rPr>
            </w:pPr>
            <w:r w:rsidRPr="00EC451B">
              <w:rPr>
                <w:rFonts w:ascii="Times New Roman" w:eastAsia="Calibri" w:hAnsi="Times New Roman"/>
              </w:rPr>
              <w:lastRenderedPageBreak/>
              <w:t>09.2016</w:t>
            </w:r>
          </w:p>
        </w:tc>
        <w:tc>
          <w:tcPr>
            <w:tcW w:w="1312" w:type="dxa"/>
            <w:tcBorders>
              <w:right w:val="single" w:sz="4" w:space="0" w:color="auto"/>
            </w:tcBorders>
            <w:shd w:val="clear" w:color="auto" w:fill="auto"/>
          </w:tcPr>
          <w:p w14:paraId="05215B3B" w14:textId="77777777" w:rsidR="000D2F8C" w:rsidRPr="00EC451B" w:rsidRDefault="000D2F8C" w:rsidP="002232A6">
            <w:pPr>
              <w:jc w:val="center"/>
              <w:rPr>
                <w:rFonts w:ascii="Times New Roman" w:eastAsia="Calibri" w:hAnsi="Times New Roman"/>
              </w:rPr>
            </w:pPr>
            <w:r w:rsidRPr="00EC451B">
              <w:rPr>
                <w:rFonts w:ascii="Times New Roman" w:eastAsia="Calibri" w:hAnsi="Times New Roman"/>
              </w:rPr>
              <w:t>02.2017</w:t>
            </w:r>
          </w:p>
        </w:tc>
        <w:tc>
          <w:tcPr>
            <w:tcW w:w="4576" w:type="dxa"/>
            <w:tcBorders>
              <w:right w:val="single" w:sz="4" w:space="0" w:color="auto"/>
            </w:tcBorders>
            <w:shd w:val="clear" w:color="auto" w:fill="auto"/>
          </w:tcPr>
          <w:p w14:paraId="6BB5A539" w14:textId="77777777" w:rsidR="000D2F8C" w:rsidRPr="00EC451B" w:rsidRDefault="000D2F8C" w:rsidP="002232A6">
            <w:pPr>
              <w:jc w:val="both"/>
              <w:rPr>
                <w:rFonts w:ascii="Times New Roman" w:eastAsia="Calibri" w:hAnsi="Times New Roman"/>
              </w:rPr>
            </w:pPr>
            <w:r w:rsidRPr="00EC451B">
              <w:rPr>
                <w:rFonts w:ascii="Times New Roman" w:eastAsia="Calibri" w:hAnsi="Times New Roman"/>
              </w:rPr>
              <w:t>Акционерное общество «Рудник имени Матросова»</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32905DCA" w14:textId="77777777" w:rsidR="000D2F8C" w:rsidRPr="00EC451B" w:rsidRDefault="000D2F8C" w:rsidP="002232A6">
            <w:pPr>
              <w:tabs>
                <w:tab w:val="left" w:pos="4290"/>
              </w:tabs>
              <w:jc w:val="both"/>
              <w:rPr>
                <w:rFonts w:ascii="Times New Roman" w:eastAsia="Calibri" w:hAnsi="Times New Roman"/>
              </w:rPr>
            </w:pPr>
            <w:r w:rsidRPr="00EC451B">
              <w:rPr>
                <w:rFonts w:ascii="Times New Roman" w:eastAsia="Calibri" w:hAnsi="Times New Roman"/>
              </w:rPr>
              <w:t>Член Совета директоров</w:t>
            </w:r>
          </w:p>
        </w:tc>
      </w:tr>
      <w:tr w:rsidR="007E3619" w:rsidRPr="00EC451B" w14:paraId="364C65DD"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0A0873A5" w14:textId="77777777" w:rsidR="000D2F8C" w:rsidRPr="00EC451B" w:rsidRDefault="000D2F8C" w:rsidP="002232A6">
            <w:pPr>
              <w:jc w:val="center"/>
              <w:rPr>
                <w:rFonts w:ascii="Times New Roman" w:eastAsia="Calibri" w:hAnsi="Times New Roman"/>
              </w:rPr>
            </w:pPr>
            <w:r w:rsidRPr="00EC451B">
              <w:rPr>
                <w:rFonts w:ascii="Times New Roman" w:eastAsia="Calibri" w:hAnsi="Times New Roman"/>
              </w:rPr>
              <w:t>09.2016</w:t>
            </w:r>
          </w:p>
        </w:tc>
        <w:tc>
          <w:tcPr>
            <w:tcW w:w="1312" w:type="dxa"/>
            <w:tcBorders>
              <w:right w:val="single" w:sz="4" w:space="0" w:color="auto"/>
            </w:tcBorders>
            <w:shd w:val="clear" w:color="auto" w:fill="auto"/>
          </w:tcPr>
          <w:p w14:paraId="01492789" w14:textId="77777777" w:rsidR="000D2F8C" w:rsidRPr="00EC451B" w:rsidRDefault="000D2F8C" w:rsidP="002232A6">
            <w:pPr>
              <w:jc w:val="center"/>
              <w:rPr>
                <w:rFonts w:ascii="Times New Roman" w:eastAsia="Calibri" w:hAnsi="Times New Roman"/>
              </w:rPr>
            </w:pPr>
            <w:r w:rsidRPr="00EC451B">
              <w:rPr>
                <w:rFonts w:ascii="Times New Roman" w:eastAsia="Calibri" w:hAnsi="Times New Roman"/>
              </w:rPr>
              <w:t>02.2017</w:t>
            </w:r>
          </w:p>
        </w:tc>
        <w:tc>
          <w:tcPr>
            <w:tcW w:w="4576" w:type="dxa"/>
            <w:tcBorders>
              <w:right w:val="single" w:sz="4" w:space="0" w:color="auto"/>
            </w:tcBorders>
            <w:shd w:val="clear" w:color="auto" w:fill="auto"/>
          </w:tcPr>
          <w:p w14:paraId="6E7E54C9" w14:textId="77777777" w:rsidR="000D2F8C" w:rsidRPr="00EC451B" w:rsidRDefault="000D2F8C" w:rsidP="002232A6">
            <w:pPr>
              <w:jc w:val="both"/>
              <w:rPr>
                <w:rFonts w:ascii="Times New Roman" w:eastAsia="Calibri" w:hAnsi="Times New Roman"/>
              </w:rPr>
            </w:pPr>
            <w:r w:rsidRPr="00EC451B">
              <w:rPr>
                <w:rFonts w:ascii="Times New Roman" w:eastAsia="Calibri" w:hAnsi="Times New Roman"/>
              </w:rPr>
              <w:t>Акционерное общество «Первенец»</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7F878EB0" w14:textId="77777777" w:rsidR="000D2F8C" w:rsidRPr="00EC451B" w:rsidRDefault="000D2F8C" w:rsidP="002232A6">
            <w:pPr>
              <w:tabs>
                <w:tab w:val="left" w:pos="4290"/>
              </w:tabs>
              <w:jc w:val="both"/>
              <w:rPr>
                <w:rFonts w:ascii="Times New Roman" w:eastAsia="Calibri" w:hAnsi="Times New Roman"/>
              </w:rPr>
            </w:pPr>
            <w:r w:rsidRPr="00EC451B">
              <w:rPr>
                <w:rFonts w:ascii="Times New Roman" w:eastAsia="Calibri" w:hAnsi="Times New Roman"/>
              </w:rPr>
              <w:t>Член Совета директоров</w:t>
            </w:r>
          </w:p>
        </w:tc>
      </w:tr>
      <w:tr w:rsidR="007E3619" w:rsidRPr="00EC451B" w14:paraId="2B4F76EB"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79BBFF9D" w14:textId="77777777" w:rsidR="007E3619" w:rsidRPr="00EC451B" w:rsidRDefault="007E3619" w:rsidP="007E3619">
            <w:pPr>
              <w:jc w:val="center"/>
              <w:rPr>
                <w:rFonts w:ascii="Times New Roman" w:eastAsia="Calibri" w:hAnsi="Times New Roman"/>
              </w:rPr>
            </w:pPr>
            <w:r w:rsidRPr="00EC451B">
              <w:rPr>
                <w:rFonts w:ascii="Times New Roman" w:eastAsia="Calibri" w:hAnsi="Times New Roman"/>
              </w:rPr>
              <w:t>09.2016</w:t>
            </w:r>
          </w:p>
        </w:tc>
        <w:tc>
          <w:tcPr>
            <w:tcW w:w="1312" w:type="dxa"/>
            <w:tcBorders>
              <w:right w:val="single" w:sz="4" w:space="0" w:color="auto"/>
            </w:tcBorders>
            <w:shd w:val="clear" w:color="auto" w:fill="auto"/>
          </w:tcPr>
          <w:p w14:paraId="3C4A1914" w14:textId="237FFDC6" w:rsidR="007E3619" w:rsidRPr="00EC451B" w:rsidRDefault="007E3619" w:rsidP="007E3619">
            <w:pPr>
              <w:jc w:val="center"/>
              <w:rPr>
                <w:rFonts w:ascii="Times New Roman" w:eastAsia="Calibri" w:hAnsi="Times New Roman"/>
              </w:rPr>
            </w:pPr>
            <w:r w:rsidRPr="007A6BF0">
              <w:rPr>
                <w:rFonts w:ascii="Times New Roman" w:hAnsi="Times New Roman"/>
              </w:rPr>
              <w:t>наст.время</w:t>
            </w:r>
          </w:p>
        </w:tc>
        <w:tc>
          <w:tcPr>
            <w:tcW w:w="4576" w:type="dxa"/>
            <w:tcBorders>
              <w:right w:val="single" w:sz="4" w:space="0" w:color="auto"/>
            </w:tcBorders>
            <w:shd w:val="clear" w:color="auto" w:fill="auto"/>
          </w:tcPr>
          <w:p w14:paraId="01B0F59A" w14:textId="77777777" w:rsidR="007E3619" w:rsidRPr="00EC451B" w:rsidRDefault="007E3619" w:rsidP="007E3619">
            <w:pPr>
              <w:jc w:val="both"/>
              <w:rPr>
                <w:rFonts w:ascii="Times New Roman" w:eastAsia="Calibri" w:hAnsi="Times New Roman"/>
              </w:rPr>
            </w:pPr>
            <w:r w:rsidRPr="00EC451B">
              <w:rPr>
                <w:rFonts w:ascii="Times New Roman" w:eastAsia="Calibri" w:hAnsi="Times New Roman"/>
              </w:rPr>
              <w:t>Акционерное общество «Полюс Логистика»</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7CCAC68B" w14:textId="77777777" w:rsidR="007E3619" w:rsidRPr="00EC451B" w:rsidRDefault="007E3619" w:rsidP="007E3619">
            <w:pPr>
              <w:tabs>
                <w:tab w:val="left" w:pos="4290"/>
              </w:tabs>
              <w:jc w:val="both"/>
              <w:rPr>
                <w:rFonts w:ascii="Times New Roman" w:eastAsia="Calibri" w:hAnsi="Times New Roman"/>
              </w:rPr>
            </w:pPr>
            <w:r w:rsidRPr="00EC451B">
              <w:rPr>
                <w:rFonts w:ascii="Times New Roman" w:eastAsia="Calibri" w:hAnsi="Times New Roman"/>
              </w:rPr>
              <w:t>Член Совета директоров</w:t>
            </w:r>
          </w:p>
        </w:tc>
      </w:tr>
      <w:tr w:rsidR="007E3619" w:rsidRPr="00EC451B" w14:paraId="67DA39A0"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66B76568" w14:textId="77777777" w:rsidR="007E3619" w:rsidRPr="00EC451B" w:rsidRDefault="007E3619" w:rsidP="007E3619">
            <w:pPr>
              <w:jc w:val="center"/>
              <w:rPr>
                <w:rFonts w:ascii="Times New Roman" w:eastAsia="Calibri" w:hAnsi="Times New Roman"/>
              </w:rPr>
            </w:pPr>
            <w:r w:rsidRPr="00EC451B">
              <w:rPr>
                <w:rFonts w:ascii="Times New Roman" w:eastAsia="Calibri" w:hAnsi="Times New Roman"/>
              </w:rPr>
              <w:t>05.2016</w:t>
            </w:r>
          </w:p>
        </w:tc>
        <w:tc>
          <w:tcPr>
            <w:tcW w:w="1312" w:type="dxa"/>
            <w:tcBorders>
              <w:right w:val="single" w:sz="4" w:space="0" w:color="auto"/>
            </w:tcBorders>
            <w:shd w:val="clear" w:color="auto" w:fill="auto"/>
          </w:tcPr>
          <w:p w14:paraId="24BA28F0" w14:textId="691FF30E" w:rsidR="007E3619" w:rsidRPr="00EC451B" w:rsidRDefault="007E3619" w:rsidP="007E3619">
            <w:pPr>
              <w:jc w:val="center"/>
              <w:rPr>
                <w:rFonts w:ascii="Times New Roman" w:eastAsia="Calibri" w:hAnsi="Times New Roman"/>
              </w:rPr>
            </w:pPr>
            <w:r w:rsidRPr="007A6BF0">
              <w:rPr>
                <w:rFonts w:ascii="Times New Roman" w:hAnsi="Times New Roman"/>
              </w:rPr>
              <w:t>наст.время</w:t>
            </w:r>
          </w:p>
        </w:tc>
        <w:tc>
          <w:tcPr>
            <w:tcW w:w="4576" w:type="dxa"/>
            <w:tcBorders>
              <w:right w:val="single" w:sz="4" w:space="0" w:color="auto"/>
            </w:tcBorders>
            <w:shd w:val="clear" w:color="auto" w:fill="auto"/>
          </w:tcPr>
          <w:p w14:paraId="14C15715" w14:textId="77777777" w:rsidR="007E3619" w:rsidRPr="00EC451B" w:rsidRDefault="007E3619" w:rsidP="007E3619">
            <w:pPr>
              <w:jc w:val="both"/>
              <w:rPr>
                <w:rFonts w:ascii="Times New Roman" w:eastAsia="Calibri" w:hAnsi="Times New Roman"/>
              </w:rPr>
            </w:pPr>
            <w:r w:rsidRPr="00EC451B">
              <w:rPr>
                <w:rFonts w:ascii="Times New Roman" w:eastAsia="Calibri" w:hAnsi="Times New Roman"/>
              </w:rPr>
              <w:t>Общество с ограниченной ответственностью «Управляющая компания Полюс»</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58367693" w14:textId="77777777" w:rsidR="007E3619" w:rsidRPr="00EC451B" w:rsidRDefault="007E3619" w:rsidP="007E3619">
            <w:pPr>
              <w:tabs>
                <w:tab w:val="left" w:pos="4290"/>
              </w:tabs>
              <w:jc w:val="both"/>
              <w:rPr>
                <w:rFonts w:ascii="Times New Roman" w:eastAsia="Calibri" w:hAnsi="Times New Roman"/>
              </w:rPr>
            </w:pPr>
            <w:r w:rsidRPr="00EC451B">
              <w:rPr>
                <w:rFonts w:ascii="Times New Roman" w:eastAsia="Calibri" w:hAnsi="Times New Roman"/>
              </w:rPr>
              <w:t>Вице-президент по производству и технической политике</w:t>
            </w:r>
          </w:p>
        </w:tc>
      </w:tr>
      <w:tr w:rsidR="007E3619" w:rsidRPr="00EC451B" w14:paraId="77495EAE" w14:textId="77777777" w:rsidTr="00162F7D">
        <w:tblPrEx>
          <w:tblCellMar>
            <w:left w:w="72" w:type="dxa"/>
            <w:right w:w="72" w:type="dxa"/>
          </w:tblCellMar>
          <w:tblLook w:val="0000" w:firstRow="0" w:lastRow="0" w:firstColumn="0" w:lastColumn="0" w:noHBand="0" w:noVBand="0"/>
        </w:tblPrEx>
        <w:tc>
          <w:tcPr>
            <w:tcW w:w="963" w:type="dxa"/>
            <w:tcBorders>
              <w:right w:val="single" w:sz="4" w:space="0" w:color="auto"/>
            </w:tcBorders>
            <w:shd w:val="clear" w:color="auto" w:fill="auto"/>
          </w:tcPr>
          <w:p w14:paraId="2A864B77" w14:textId="77777777" w:rsidR="000D2F8C" w:rsidRPr="00EC451B" w:rsidRDefault="000D2F8C" w:rsidP="002232A6">
            <w:pPr>
              <w:jc w:val="center"/>
              <w:rPr>
                <w:rFonts w:ascii="Times New Roman" w:eastAsia="Calibri" w:hAnsi="Times New Roman"/>
              </w:rPr>
            </w:pPr>
            <w:r w:rsidRPr="00EC451B">
              <w:rPr>
                <w:rFonts w:ascii="Times New Roman" w:eastAsia="Calibri" w:hAnsi="Times New Roman"/>
              </w:rPr>
              <w:t>11.2016</w:t>
            </w:r>
          </w:p>
        </w:tc>
        <w:tc>
          <w:tcPr>
            <w:tcW w:w="1312" w:type="dxa"/>
            <w:tcBorders>
              <w:right w:val="single" w:sz="4" w:space="0" w:color="auto"/>
            </w:tcBorders>
            <w:shd w:val="clear" w:color="auto" w:fill="auto"/>
          </w:tcPr>
          <w:p w14:paraId="7D09EED1" w14:textId="77777777" w:rsidR="000D2F8C" w:rsidRPr="00EC451B" w:rsidRDefault="000D2F8C" w:rsidP="002232A6">
            <w:pPr>
              <w:jc w:val="center"/>
              <w:rPr>
                <w:rFonts w:ascii="Times New Roman" w:eastAsia="Calibri" w:hAnsi="Times New Roman"/>
              </w:rPr>
            </w:pPr>
            <w:r w:rsidRPr="00EC451B">
              <w:rPr>
                <w:rFonts w:ascii="Times New Roman" w:eastAsia="Calibri" w:hAnsi="Times New Roman"/>
              </w:rPr>
              <w:t>02.2017</w:t>
            </w:r>
          </w:p>
        </w:tc>
        <w:tc>
          <w:tcPr>
            <w:tcW w:w="4576" w:type="dxa"/>
            <w:tcBorders>
              <w:right w:val="single" w:sz="4" w:space="0" w:color="auto"/>
            </w:tcBorders>
            <w:shd w:val="clear" w:color="auto" w:fill="auto"/>
          </w:tcPr>
          <w:p w14:paraId="011BB8EC" w14:textId="77777777" w:rsidR="000D2F8C" w:rsidRPr="00EC451B" w:rsidRDefault="000D2F8C" w:rsidP="002232A6">
            <w:pPr>
              <w:jc w:val="both"/>
              <w:rPr>
                <w:rFonts w:ascii="Times New Roman" w:eastAsia="Calibri" w:hAnsi="Times New Roman"/>
              </w:rPr>
            </w:pPr>
            <w:r w:rsidRPr="00EC451B">
              <w:rPr>
                <w:rFonts w:ascii="Times New Roman" w:eastAsia="Calibri" w:hAnsi="Times New Roman"/>
              </w:rPr>
              <w:t>Акционерное общество «Алданзолото» Горнорудная компания»</w:t>
            </w:r>
          </w:p>
        </w:tc>
        <w:tc>
          <w:tcPr>
            <w:tcW w:w="3351" w:type="dxa"/>
            <w:tcBorders>
              <w:top w:val="single" w:sz="4" w:space="0" w:color="auto"/>
              <w:left w:val="single" w:sz="4" w:space="0" w:color="auto"/>
              <w:bottom w:val="single" w:sz="4" w:space="0" w:color="auto"/>
              <w:right w:val="single" w:sz="4" w:space="0" w:color="auto"/>
            </w:tcBorders>
            <w:shd w:val="clear" w:color="auto" w:fill="auto"/>
          </w:tcPr>
          <w:p w14:paraId="1F91E5EA" w14:textId="77777777" w:rsidR="000D2F8C" w:rsidRPr="00EC451B" w:rsidRDefault="000D2F8C" w:rsidP="002232A6">
            <w:pPr>
              <w:tabs>
                <w:tab w:val="left" w:pos="4290"/>
              </w:tabs>
              <w:jc w:val="both"/>
              <w:rPr>
                <w:rFonts w:ascii="Times New Roman" w:eastAsia="Calibri" w:hAnsi="Times New Roman"/>
              </w:rPr>
            </w:pPr>
            <w:r w:rsidRPr="00EC451B">
              <w:rPr>
                <w:rFonts w:ascii="Times New Roman" w:eastAsia="Calibri" w:hAnsi="Times New Roman"/>
              </w:rPr>
              <w:t>Член Совета директоров</w:t>
            </w:r>
          </w:p>
        </w:tc>
      </w:tr>
    </w:tbl>
    <w:p w14:paraId="4DBE4CD9" w14:textId="77777777" w:rsidR="00CE1D4C" w:rsidRDefault="00CE1D4C" w:rsidP="000B0054">
      <w:pPr>
        <w:spacing w:after="0" w:line="240" w:lineRule="auto"/>
        <w:ind w:firstLine="567"/>
        <w:jc w:val="both"/>
        <w:rPr>
          <w:rFonts w:ascii="Times New Roman" w:hAnsi="Times New Roman" w:cs="Times New Roman"/>
          <w:b/>
        </w:rPr>
      </w:pPr>
    </w:p>
    <w:p w14:paraId="3BBBA1B2" w14:textId="48CC6691" w:rsidR="00075EC0" w:rsidRPr="004A3DF1" w:rsidRDefault="00075EC0" w:rsidP="00075EC0">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4A3DF1">
        <w:rPr>
          <w:rFonts w:ascii="Times New Roman" w:eastAsiaTheme="minorEastAsia" w:hAnsi="Times New Roman" w:cs="Times New Roman"/>
          <w:b/>
          <w:bCs/>
          <w:iCs/>
          <w:lang w:eastAsia="ru-RU"/>
        </w:rPr>
        <w:t>Гаджиев Руслан Гаджиевич</w:t>
      </w:r>
    </w:p>
    <w:p w14:paraId="2836F2CC" w14:textId="290F3E0E" w:rsidR="00075EC0" w:rsidRPr="00075EC0" w:rsidRDefault="004A3DF1" w:rsidP="00075EC0">
      <w:pPr>
        <w:widowControl w:val="0"/>
        <w:autoSpaceDE w:val="0"/>
        <w:autoSpaceDN w:val="0"/>
        <w:adjustRightInd w:val="0"/>
        <w:spacing w:before="20" w:after="40" w:line="240" w:lineRule="auto"/>
        <w:rPr>
          <w:rFonts w:ascii="Times New Roman" w:eastAsiaTheme="minorEastAsia" w:hAnsi="Times New Roman" w:cs="Times New Roman"/>
          <w:lang w:eastAsia="ru-RU"/>
        </w:rPr>
      </w:pPr>
      <w:r w:rsidRPr="00CE1D4C">
        <w:rPr>
          <w:rFonts w:ascii="Times New Roman" w:hAnsi="Times New Roman" w:cs="Times New Roman"/>
        </w:rPr>
        <w:t>Акциями ПАО «Лензолото» не владеет</w:t>
      </w:r>
    </w:p>
    <w:p w14:paraId="19854C8B" w14:textId="4E50818C" w:rsidR="00075EC0" w:rsidRPr="00075EC0" w:rsidRDefault="004A3DF1" w:rsidP="004A3DF1">
      <w:pPr>
        <w:widowControl w:val="0"/>
        <w:autoSpaceDE w:val="0"/>
        <w:autoSpaceDN w:val="0"/>
        <w:adjustRightInd w:val="0"/>
        <w:spacing w:before="20" w:after="4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Дата рождения</w:t>
      </w:r>
      <w:r w:rsidR="00075EC0" w:rsidRPr="00075EC0">
        <w:rPr>
          <w:rFonts w:ascii="Times New Roman" w:eastAsiaTheme="minorEastAsia" w:hAnsi="Times New Roman" w:cs="Times New Roman"/>
          <w:lang w:eastAsia="ru-RU"/>
        </w:rPr>
        <w:t>:</w:t>
      </w:r>
      <w:r w:rsidR="00075EC0" w:rsidRPr="00075EC0">
        <w:rPr>
          <w:rFonts w:ascii="Times New Roman" w:eastAsiaTheme="minorEastAsia" w:hAnsi="Times New Roman" w:cs="Times New Roman"/>
          <w:b/>
          <w:bCs/>
          <w:i/>
          <w:iCs/>
          <w:lang w:eastAsia="ru-RU"/>
        </w:rPr>
        <w:t xml:space="preserve"> </w:t>
      </w:r>
      <w:r w:rsidR="00075EC0" w:rsidRPr="004A3DF1">
        <w:rPr>
          <w:rFonts w:ascii="Times New Roman" w:eastAsiaTheme="minorEastAsia" w:hAnsi="Times New Roman" w:cs="Times New Roman"/>
          <w:bCs/>
          <w:iCs/>
          <w:lang w:eastAsia="ru-RU"/>
        </w:rPr>
        <w:t>1978</w:t>
      </w:r>
    </w:p>
    <w:p w14:paraId="29D637E8" w14:textId="795667EC" w:rsidR="00075EC0" w:rsidRPr="00075EC0" w:rsidRDefault="004A3DF1" w:rsidP="00075EC0">
      <w:pPr>
        <w:widowControl w:val="0"/>
        <w:autoSpaceDE w:val="0"/>
        <w:autoSpaceDN w:val="0"/>
        <w:adjustRightInd w:val="0"/>
        <w:spacing w:before="20" w:after="40" w:line="240" w:lineRule="auto"/>
        <w:rPr>
          <w:rFonts w:ascii="Times New Roman" w:eastAsiaTheme="minorEastAsia" w:hAnsi="Times New Roman" w:cs="Times New Roman"/>
          <w:lang w:eastAsia="ru-RU"/>
        </w:rPr>
      </w:pPr>
      <w:r>
        <w:rPr>
          <w:rFonts w:ascii="Times New Roman" w:eastAsiaTheme="minorEastAsia" w:hAnsi="Times New Roman" w:cs="Times New Roman"/>
          <w:lang w:eastAsia="ru-RU"/>
        </w:rPr>
        <w:t xml:space="preserve">Образование: </w:t>
      </w:r>
      <w:r w:rsidR="00075EC0" w:rsidRPr="004A3DF1">
        <w:rPr>
          <w:rFonts w:ascii="Times New Roman" w:eastAsiaTheme="minorEastAsia" w:hAnsi="Times New Roman" w:cs="Times New Roman"/>
          <w:bCs/>
          <w:iCs/>
          <w:lang w:eastAsia="ru-RU"/>
        </w:rPr>
        <w:t>Высшее, Образование: Московский государственный университет им. М.В. Ломоносова, 1999г. юриспруденция, юрист</w:t>
      </w:r>
    </w:p>
    <w:p w14:paraId="1076A74C" w14:textId="77777777" w:rsidR="00075EC0" w:rsidRPr="00075EC0" w:rsidRDefault="00075EC0" w:rsidP="00075EC0">
      <w:pPr>
        <w:widowControl w:val="0"/>
        <w:autoSpaceDE w:val="0"/>
        <w:autoSpaceDN w:val="0"/>
        <w:adjustRightInd w:val="0"/>
        <w:spacing w:after="0" w:line="240" w:lineRule="auto"/>
        <w:rPr>
          <w:rFonts w:ascii="Times New Roman" w:eastAsiaTheme="minorEastAsia" w:hAnsi="Times New Roman" w:cs="Times New Roman"/>
          <w:lang w:eastAsia="ru-RU"/>
        </w:rPr>
      </w:pPr>
    </w:p>
    <w:tbl>
      <w:tblPr>
        <w:tblW w:w="10175" w:type="dxa"/>
        <w:tblLayout w:type="fixed"/>
        <w:tblCellMar>
          <w:left w:w="72" w:type="dxa"/>
          <w:right w:w="72" w:type="dxa"/>
        </w:tblCellMar>
        <w:tblLook w:val="04A0" w:firstRow="1" w:lastRow="0" w:firstColumn="1" w:lastColumn="0" w:noHBand="0" w:noVBand="1"/>
      </w:tblPr>
      <w:tblGrid>
        <w:gridCol w:w="1289"/>
        <w:gridCol w:w="1219"/>
        <w:gridCol w:w="4575"/>
        <w:gridCol w:w="3092"/>
      </w:tblGrid>
      <w:tr w:rsidR="001C0C1F" w:rsidRPr="00F305B1" w14:paraId="24AD936A" w14:textId="77777777" w:rsidTr="00F305B1">
        <w:tc>
          <w:tcPr>
            <w:tcW w:w="2508" w:type="dxa"/>
            <w:gridSpan w:val="2"/>
            <w:tcBorders>
              <w:top w:val="single" w:sz="4" w:space="0" w:color="auto"/>
              <w:left w:val="single" w:sz="4" w:space="0" w:color="auto"/>
              <w:bottom w:val="single" w:sz="6" w:space="0" w:color="auto"/>
              <w:right w:val="single" w:sz="6" w:space="0" w:color="auto"/>
            </w:tcBorders>
            <w:hideMark/>
          </w:tcPr>
          <w:p w14:paraId="38E4DE98" w14:textId="77777777" w:rsidR="001C0C1F" w:rsidRPr="00F305B1" w:rsidRDefault="001C0C1F" w:rsidP="001C0C1F">
            <w:pPr>
              <w:widowControl w:val="0"/>
              <w:autoSpaceDE w:val="0"/>
              <w:autoSpaceDN w:val="0"/>
              <w:adjustRightInd w:val="0"/>
              <w:spacing w:before="20" w:after="40"/>
              <w:jc w:val="center"/>
              <w:rPr>
                <w:rFonts w:ascii="Times New Roman" w:hAnsi="Times New Roman" w:cs="Times New Roman"/>
                <w:color w:val="000000"/>
              </w:rPr>
            </w:pPr>
            <w:r w:rsidRPr="00F305B1">
              <w:rPr>
                <w:rFonts w:ascii="Times New Roman" w:hAnsi="Times New Roman" w:cs="Times New Roman"/>
                <w:color w:val="000000"/>
              </w:rPr>
              <w:t>Период</w:t>
            </w:r>
          </w:p>
        </w:tc>
        <w:tc>
          <w:tcPr>
            <w:tcW w:w="4575" w:type="dxa"/>
            <w:tcBorders>
              <w:top w:val="single" w:sz="4" w:space="0" w:color="auto"/>
              <w:left w:val="single" w:sz="6" w:space="0" w:color="auto"/>
              <w:bottom w:val="single" w:sz="6" w:space="0" w:color="auto"/>
              <w:right w:val="single" w:sz="6" w:space="0" w:color="auto"/>
            </w:tcBorders>
            <w:hideMark/>
          </w:tcPr>
          <w:p w14:paraId="3F3C3CF1" w14:textId="77777777" w:rsidR="001C0C1F" w:rsidRPr="00F305B1" w:rsidRDefault="001C0C1F" w:rsidP="001C0C1F">
            <w:pPr>
              <w:widowControl w:val="0"/>
              <w:autoSpaceDE w:val="0"/>
              <w:autoSpaceDN w:val="0"/>
              <w:adjustRightInd w:val="0"/>
              <w:spacing w:before="20" w:after="40"/>
              <w:jc w:val="center"/>
              <w:rPr>
                <w:rFonts w:ascii="Times New Roman" w:hAnsi="Times New Roman" w:cs="Times New Roman"/>
                <w:color w:val="000000"/>
              </w:rPr>
            </w:pPr>
            <w:r w:rsidRPr="00F305B1">
              <w:rPr>
                <w:rFonts w:ascii="Times New Roman" w:hAnsi="Times New Roman" w:cs="Times New Roman"/>
                <w:color w:val="000000"/>
              </w:rPr>
              <w:t>Наименование организации</w:t>
            </w:r>
          </w:p>
        </w:tc>
        <w:tc>
          <w:tcPr>
            <w:tcW w:w="3092" w:type="dxa"/>
            <w:tcBorders>
              <w:top w:val="single" w:sz="4" w:space="0" w:color="auto"/>
              <w:left w:val="single" w:sz="6" w:space="0" w:color="auto"/>
              <w:bottom w:val="single" w:sz="6" w:space="0" w:color="auto"/>
              <w:right w:val="single" w:sz="4" w:space="0" w:color="auto"/>
            </w:tcBorders>
            <w:hideMark/>
          </w:tcPr>
          <w:p w14:paraId="04FACD95" w14:textId="77777777" w:rsidR="001C0C1F" w:rsidRPr="00F305B1" w:rsidRDefault="001C0C1F" w:rsidP="001C0C1F">
            <w:pPr>
              <w:widowControl w:val="0"/>
              <w:autoSpaceDE w:val="0"/>
              <w:autoSpaceDN w:val="0"/>
              <w:adjustRightInd w:val="0"/>
              <w:spacing w:before="20" w:after="40"/>
              <w:jc w:val="center"/>
              <w:rPr>
                <w:rFonts w:ascii="Times New Roman" w:hAnsi="Times New Roman" w:cs="Times New Roman"/>
                <w:color w:val="000000"/>
              </w:rPr>
            </w:pPr>
            <w:r w:rsidRPr="00F305B1">
              <w:rPr>
                <w:rFonts w:ascii="Times New Roman" w:hAnsi="Times New Roman" w:cs="Times New Roman"/>
                <w:color w:val="000000"/>
              </w:rPr>
              <w:t>Должность</w:t>
            </w:r>
          </w:p>
        </w:tc>
      </w:tr>
      <w:tr w:rsidR="001C0C1F" w:rsidRPr="00F305B1" w14:paraId="7D0B7204" w14:textId="77777777" w:rsidTr="00F305B1">
        <w:tc>
          <w:tcPr>
            <w:tcW w:w="1289" w:type="dxa"/>
            <w:tcBorders>
              <w:top w:val="single" w:sz="6" w:space="0" w:color="auto"/>
              <w:left w:val="single" w:sz="4" w:space="0" w:color="auto"/>
              <w:bottom w:val="single" w:sz="6" w:space="0" w:color="auto"/>
              <w:right w:val="single" w:sz="6" w:space="0" w:color="auto"/>
            </w:tcBorders>
            <w:hideMark/>
          </w:tcPr>
          <w:p w14:paraId="31FD0B85" w14:textId="77777777" w:rsidR="001C0C1F" w:rsidRPr="00F305B1" w:rsidRDefault="001C0C1F" w:rsidP="001C0C1F">
            <w:pPr>
              <w:widowControl w:val="0"/>
              <w:autoSpaceDE w:val="0"/>
              <w:autoSpaceDN w:val="0"/>
              <w:adjustRightInd w:val="0"/>
              <w:spacing w:before="20" w:after="40"/>
              <w:jc w:val="center"/>
              <w:rPr>
                <w:rFonts w:ascii="Times New Roman" w:hAnsi="Times New Roman" w:cs="Times New Roman"/>
                <w:color w:val="000000"/>
              </w:rPr>
            </w:pPr>
            <w:r w:rsidRPr="00F305B1">
              <w:rPr>
                <w:rFonts w:ascii="Times New Roman" w:hAnsi="Times New Roman" w:cs="Times New Roman"/>
                <w:color w:val="000000"/>
              </w:rPr>
              <w:t>с</w:t>
            </w:r>
          </w:p>
        </w:tc>
        <w:tc>
          <w:tcPr>
            <w:tcW w:w="1219" w:type="dxa"/>
            <w:tcBorders>
              <w:top w:val="single" w:sz="6" w:space="0" w:color="auto"/>
              <w:left w:val="single" w:sz="6" w:space="0" w:color="auto"/>
              <w:bottom w:val="single" w:sz="6" w:space="0" w:color="auto"/>
              <w:right w:val="single" w:sz="6" w:space="0" w:color="auto"/>
            </w:tcBorders>
            <w:hideMark/>
          </w:tcPr>
          <w:p w14:paraId="53AFC821" w14:textId="77777777" w:rsidR="001C0C1F" w:rsidRPr="00F305B1" w:rsidRDefault="001C0C1F" w:rsidP="001C0C1F">
            <w:pPr>
              <w:widowControl w:val="0"/>
              <w:autoSpaceDE w:val="0"/>
              <w:autoSpaceDN w:val="0"/>
              <w:adjustRightInd w:val="0"/>
              <w:spacing w:before="20" w:after="40"/>
              <w:jc w:val="center"/>
              <w:rPr>
                <w:rFonts w:ascii="Times New Roman" w:hAnsi="Times New Roman" w:cs="Times New Roman"/>
                <w:color w:val="000000"/>
              </w:rPr>
            </w:pPr>
            <w:r w:rsidRPr="00F305B1">
              <w:rPr>
                <w:rFonts w:ascii="Times New Roman" w:hAnsi="Times New Roman" w:cs="Times New Roman"/>
                <w:color w:val="000000"/>
              </w:rPr>
              <w:t>по</w:t>
            </w:r>
          </w:p>
        </w:tc>
        <w:tc>
          <w:tcPr>
            <w:tcW w:w="4575" w:type="dxa"/>
            <w:tcBorders>
              <w:top w:val="single" w:sz="6" w:space="0" w:color="auto"/>
              <w:left w:val="single" w:sz="6" w:space="0" w:color="auto"/>
              <w:bottom w:val="single" w:sz="6" w:space="0" w:color="auto"/>
              <w:right w:val="single" w:sz="6" w:space="0" w:color="auto"/>
            </w:tcBorders>
          </w:tcPr>
          <w:p w14:paraId="199D7986"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p>
        </w:tc>
        <w:tc>
          <w:tcPr>
            <w:tcW w:w="3092" w:type="dxa"/>
            <w:tcBorders>
              <w:top w:val="single" w:sz="6" w:space="0" w:color="auto"/>
              <w:left w:val="single" w:sz="6" w:space="0" w:color="auto"/>
              <w:bottom w:val="single" w:sz="6" w:space="0" w:color="auto"/>
              <w:right w:val="single" w:sz="4" w:space="0" w:color="auto"/>
            </w:tcBorders>
          </w:tcPr>
          <w:p w14:paraId="494BD3DC"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p>
        </w:tc>
      </w:tr>
      <w:tr w:rsidR="001C0C1F" w:rsidRPr="00F305B1" w14:paraId="31406FF4" w14:textId="77777777" w:rsidTr="00F305B1">
        <w:tc>
          <w:tcPr>
            <w:tcW w:w="1289" w:type="dxa"/>
            <w:tcBorders>
              <w:top w:val="single" w:sz="6" w:space="0" w:color="auto"/>
              <w:left w:val="single" w:sz="4" w:space="0" w:color="auto"/>
              <w:bottom w:val="single" w:sz="6" w:space="0" w:color="auto"/>
              <w:right w:val="single" w:sz="6" w:space="0" w:color="auto"/>
            </w:tcBorders>
          </w:tcPr>
          <w:p w14:paraId="3B21EE27"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10.2010</w:t>
            </w:r>
          </w:p>
        </w:tc>
        <w:tc>
          <w:tcPr>
            <w:tcW w:w="1219" w:type="dxa"/>
            <w:tcBorders>
              <w:top w:val="single" w:sz="6" w:space="0" w:color="auto"/>
              <w:left w:val="single" w:sz="6" w:space="0" w:color="auto"/>
              <w:bottom w:val="single" w:sz="6" w:space="0" w:color="auto"/>
              <w:right w:val="single" w:sz="6" w:space="0" w:color="auto"/>
            </w:tcBorders>
          </w:tcPr>
          <w:p w14:paraId="1FBA1AD2"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02.2016</w:t>
            </w:r>
          </w:p>
        </w:tc>
        <w:tc>
          <w:tcPr>
            <w:tcW w:w="4575" w:type="dxa"/>
            <w:tcBorders>
              <w:top w:val="single" w:sz="6" w:space="0" w:color="auto"/>
              <w:left w:val="single" w:sz="6" w:space="0" w:color="auto"/>
              <w:bottom w:val="single" w:sz="6" w:space="0" w:color="auto"/>
              <w:right w:val="single" w:sz="6" w:space="0" w:color="auto"/>
            </w:tcBorders>
          </w:tcPr>
          <w:p w14:paraId="41A3BD29"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Управление Федеральной Налоговой Службы по г. Москве</w:t>
            </w:r>
          </w:p>
        </w:tc>
        <w:tc>
          <w:tcPr>
            <w:tcW w:w="3092" w:type="dxa"/>
            <w:tcBorders>
              <w:top w:val="single" w:sz="6" w:space="0" w:color="auto"/>
              <w:left w:val="single" w:sz="6" w:space="0" w:color="auto"/>
              <w:bottom w:val="single" w:sz="6" w:space="0" w:color="auto"/>
              <w:right w:val="single" w:sz="4" w:space="0" w:color="auto"/>
            </w:tcBorders>
          </w:tcPr>
          <w:p w14:paraId="419CA3B0"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Заместитель начальника инспекции Федеральной Налоговой Службы № 5</w:t>
            </w:r>
          </w:p>
        </w:tc>
      </w:tr>
      <w:tr w:rsidR="001C0C1F" w:rsidRPr="00F305B1" w14:paraId="5AB3A143" w14:textId="77777777" w:rsidTr="00F305B1">
        <w:tc>
          <w:tcPr>
            <w:tcW w:w="1289" w:type="dxa"/>
            <w:tcBorders>
              <w:top w:val="single" w:sz="6" w:space="0" w:color="auto"/>
              <w:left w:val="single" w:sz="4" w:space="0" w:color="auto"/>
              <w:bottom w:val="single" w:sz="6" w:space="0" w:color="auto"/>
              <w:right w:val="single" w:sz="6" w:space="0" w:color="auto"/>
            </w:tcBorders>
          </w:tcPr>
          <w:p w14:paraId="1013B564"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02.2016</w:t>
            </w:r>
          </w:p>
        </w:tc>
        <w:tc>
          <w:tcPr>
            <w:tcW w:w="1219" w:type="dxa"/>
            <w:tcBorders>
              <w:top w:val="single" w:sz="6" w:space="0" w:color="auto"/>
              <w:left w:val="single" w:sz="6" w:space="0" w:color="auto"/>
              <w:bottom w:val="single" w:sz="6" w:space="0" w:color="auto"/>
              <w:right w:val="single" w:sz="6" w:space="0" w:color="auto"/>
            </w:tcBorders>
          </w:tcPr>
          <w:p w14:paraId="5F227752"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04.2016</w:t>
            </w:r>
          </w:p>
        </w:tc>
        <w:tc>
          <w:tcPr>
            <w:tcW w:w="4575" w:type="dxa"/>
            <w:tcBorders>
              <w:top w:val="single" w:sz="6" w:space="0" w:color="auto"/>
              <w:left w:val="single" w:sz="6" w:space="0" w:color="auto"/>
              <w:bottom w:val="single" w:sz="6" w:space="0" w:color="auto"/>
              <w:right w:val="single" w:sz="6" w:space="0" w:color="auto"/>
            </w:tcBorders>
          </w:tcPr>
          <w:p w14:paraId="48487542" w14:textId="1B4BD24C" w:rsidR="001C0C1F" w:rsidRPr="00F305B1" w:rsidRDefault="00F305B1" w:rsidP="001C0C1F">
            <w:pPr>
              <w:widowControl w:val="0"/>
              <w:autoSpaceDE w:val="0"/>
              <w:autoSpaceDN w:val="0"/>
              <w:adjustRightInd w:val="0"/>
              <w:spacing w:before="20" w:after="40"/>
              <w:jc w:val="both"/>
              <w:rPr>
                <w:rFonts w:ascii="Times New Roman" w:hAnsi="Times New Roman" w:cs="Times New Roman"/>
                <w:color w:val="000000"/>
              </w:rPr>
            </w:pPr>
            <w:r w:rsidRPr="00F4683F">
              <w:rPr>
                <w:rFonts w:ascii="Times New Roman" w:hAnsi="Times New Roman"/>
              </w:rPr>
              <w:t>Акционерное общество «Золотодобывающая компания «Полюс»</w:t>
            </w:r>
          </w:p>
        </w:tc>
        <w:tc>
          <w:tcPr>
            <w:tcW w:w="3092" w:type="dxa"/>
            <w:tcBorders>
              <w:top w:val="single" w:sz="6" w:space="0" w:color="auto"/>
              <w:left w:val="single" w:sz="6" w:space="0" w:color="auto"/>
              <w:bottom w:val="single" w:sz="6" w:space="0" w:color="auto"/>
              <w:right w:val="single" w:sz="4" w:space="0" w:color="auto"/>
            </w:tcBorders>
          </w:tcPr>
          <w:p w14:paraId="1EC7311B"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Советник президента по материально-техническому снабжению и безопасности, Старший вице-президент по безопасности и сохранности активов</w:t>
            </w:r>
          </w:p>
        </w:tc>
      </w:tr>
      <w:tr w:rsidR="001C0C1F" w:rsidRPr="00F305B1" w14:paraId="43119E64" w14:textId="77777777" w:rsidTr="00F305B1">
        <w:tc>
          <w:tcPr>
            <w:tcW w:w="1289" w:type="dxa"/>
            <w:tcBorders>
              <w:top w:val="single" w:sz="6" w:space="0" w:color="auto"/>
              <w:left w:val="single" w:sz="4" w:space="0" w:color="auto"/>
              <w:bottom w:val="single" w:sz="6" w:space="0" w:color="auto"/>
              <w:right w:val="single" w:sz="6" w:space="0" w:color="auto"/>
            </w:tcBorders>
          </w:tcPr>
          <w:p w14:paraId="383E79FB"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05.2016</w:t>
            </w:r>
          </w:p>
        </w:tc>
        <w:tc>
          <w:tcPr>
            <w:tcW w:w="1219" w:type="dxa"/>
            <w:tcBorders>
              <w:top w:val="single" w:sz="6" w:space="0" w:color="auto"/>
              <w:left w:val="single" w:sz="6" w:space="0" w:color="auto"/>
              <w:bottom w:val="single" w:sz="6" w:space="0" w:color="auto"/>
              <w:right w:val="single" w:sz="6" w:space="0" w:color="auto"/>
            </w:tcBorders>
          </w:tcPr>
          <w:p w14:paraId="4FDA6893"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05.2016</w:t>
            </w:r>
          </w:p>
        </w:tc>
        <w:tc>
          <w:tcPr>
            <w:tcW w:w="4575" w:type="dxa"/>
            <w:tcBorders>
              <w:top w:val="single" w:sz="6" w:space="0" w:color="auto"/>
              <w:left w:val="single" w:sz="6" w:space="0" w:color="auto"/>
              <w:bottom w:val="single" w:sz="6" w:space="0" w:color="auto"/>
              <w:right w:val="single" w:sz="6" w:space="0" w:color="auto"/>
            </w:tcBorders>
          </w:tcPr>
          <w:p w14:paraId="08EAB9CE"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Общество с ограниченной ответственностью «Управляющая компания Полюс»</w:t>
            </w:r>
          </w:p>
        </w:tc>
        <w:tc>
          <w:tcPr>
            <w:tcW w:w="3092" w:type="dxa"/>
            <w:tcBorders>
              <w:top w:val="single" w:sz="6" w:space="0" w:color="auto"/>
              <w:left w:val="single" w:sz="6" w:space="0" w:color="auto"/>
              <w:bottom w:val="single" w:sz="6" w:space="0" w:color="auto"/>
              <w:right w:val="single" w:sz="4" w:space="0" w:color="auto"/>
            </w:tcBorders>
          </w:tcPr>
          <w:p w14:paraId="2FE6C49E"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Старший вице-президент по безопасности и сохранности активов.</w:t>
            </w:r>
          </w:p>
        </w:tc>
      </w:tr>
      <w:tr w:rsidR="001C0C1F" w:rsidRPr="00F305B1" w14:paraId="58F2797F" w14:textId="77777777" w:rsidTr="00F305B1">
        <w:tc>
          <w:tcPr>
            <w:tcW w:w="1289" w:type="dxa"/>
            <w:tcBorders>
              <w:top w:val="single" w:sz="6" w:space="0" w:color="auto"/>
              <w:left w:val="single" w:sz="4" w:space="0" w:color="auto"/>
              <w:bottom w:val="single" w:sz="6" w:space="0" w:color="auto"/>
              <w:right w:val="single" w:sz="6" w:space="0" w:color="auto"/>
            </w:tcBorders>
          </w:tcPr>
          <w:p w14:paraId="15F636A0"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04.2016</w:t>
            </w:r>
          </w:p>
        </w:tc>
        <w:tc>
          <w:tcPr>
            <w:tcW w:w="1219" w:type="dxa"/>
            <w:tcBorders>
              <w:top w:val="single" w:sz="6" w:space="0" w:color="auto"/>
              <w:left w:val="single" w:sz="6" w:space="0" w:color="auto"/>
              <w:bottom w:val="single" w:sz="6" w:space="0" w:color="auto"/>
              <w:right w:val="single" w:sz="6" w:space="0" w:color="auto"/>
            </w:tcBorders>
          </w:tcPr>
          <w:p w14:paraId="219A58DD"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02.2017</w:t>
            </w:r>
          </w:p>
        </w:tc>
        <w:tc>
          <w:tcPr>
            <w:tcW w:w="4575" w:type="dxa"/>
            <w:tcBorders>
              <w:top w:val="single" w:sz="6" w:space="0" w:color="auto"/>
              <w:left w:val="single" w:sz="6" w:space="0" w:color="auto"/>
              <w:bottom w:val="single" w:sz="6" w:space="0" w:color="auto"/>
              <w:right w:val="single" w:sz="6" w:space="0" w:color="auto"/>
            </w:tcBorders>
          </w:tcPr>
          <w:p w14:paraId="394FEDBA" w14:textId="20221442" w:rsidR="001C0C1F" w:rsidRPr="00F305B1" w:rsidRDefault="00F305B1" w:rsidP="001C0C1F">
            <w:pPr>
              <w:widowControl w:val="0"/>
              <w:autoSpaceDE w:val="0"/>
              <w:autoSpaceDN w:val="0"/>
              <w:adjustRightInd w:val="0"/>
              <w:spacing w:before="20" w:after="40"/>
              <w:jc w:val="both"/>
              <w:rPr>
                <w:rFonts w:ascii="Times New Roman" w:hAnsi="Times New Roman" w:cs="Times New Roman"/>
                <w:color w:val="000000"/>
              </w:rPr>
            </w:pPr>
            <w:r w:rsidRPr="00F4683F">
              <w:rPr>
                <w:rFonts w:ascii="Times New Roman" w:hAnsi="Times New Roman"/>
              </w:rPr>
              <w:t>Акционерное общество «Золотодобывающая компания «Полюс»</w:t>
            </w:r>
          </w:p>
        </w:tc>
        <w:tc>
          <w:tcPr>
            <w:tcW w:w="3092" w:type="dxa"/>
            <w:tcBorders>
              <w:top w:val="single" w:sz="6" w:space="0" w:color="auto"/>
              <w:left w:val="single" w:sz="6" w:space="0" w:color="auto"/>
              <w:bottom w:val="single" w:sz="6" w:space="0" w:color="auto"/>
              <w:right w:val="single" w:sz="4" w:space="0" w:color="auto"/>
            </w:tcBorders>
          </w:tcPr>
          <w:p w14:paraId="4A5FD16F"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Член Совета директоров</w:t>
            </w:r>
          </w:p>
        </w:tc>
      </w:tr>
      <w:tr w:rsidR="001C0C1F" w:rsidRPr="00F305B1" w14:paraId="3B6F0F05" w14:textId="77777777" w:rsidTr="00F305B1">
        <w:tc>
          <w:tcPr>
            <w:tcW w:w="1289" w:type="dxa"/>
            <w:tcBorders>
              <w:top w:val="single" w:sz="6" w:space="0" w:color="auto"/>
              <w:left w:val="single" w:sz="4" w:space="0" w:color="auto"/>
              <w:bottom w:val="single" w:sz="6" w:space="0" w:color="auto"/>
              <w:right w:val="single" w:sz="6" w:space="0" w:color="auto"/>
            </w:tcBorders>
          </w:tcPr>
          <w:p w14:paraId="692BE5BC"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04.2016</w:t>
            </w:r>
          </w:p>
        </w:tc>
        <w:tc>
          <w:tcPr>
            <w:tcW w:w="1219" w:type="dxa"/>
            <w:tcBorders>
              <w:top w:val="single" w:sz="6" w:space="0" w:color="auto"/>
              <w:left w:val="single" w:sz="6" w:space="0" w:color="auto"/>
              <w:bottom w:val="single" w:sz="6" w:space="0" w:color="auto"/>
              <w:right w:val="single" w:sz="6" w:space="0" w:color="auto"/>
            </w:tcBorders>
          </w:tcPr>
          <w:p w14:paraId="54194D04"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02.2017</w:t>
            </w:r>
          </w:p>
        </w:tc>
        <w:tc>
          <w:tcPr>
            <w:tcW w:w="4575" w:type="dxa"/>
            <w:tcBorders>
              <w:top w:val="single" w:sz="6" w:space="0" w:color="auto"/>
              <w:left w:val="single" w:sz="6" w:space="0" w:color="auto"/>
              <w:bottom w:val="single" w:sz="6" w:space="0" w:color="auto"/>
              <w:right w:val="single" w:sz="6" w:space="0" w:color="auto"/>
            </w:tcBorders>
          </w:tcPr>
          <w:p w14:paraId="69AC659F"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Акционерное общество «Алданзолото» Горнорудная компания»</w:t>
            </w:r>
          </w:p>
        </w:tc>
        <w:tc>
          <w:tcPr>
            <w:tcW w:w="3092" w:type="dxa"/>
            <w:tcBorders>
              <w:top w:val="single" w:sz="6" w:space="0" w:color="auto"/>
              <w:left w:val="single" w:sz="6" w:space="0" w:color="auto"/>
              <w:bottom w:val="single" w:sz="6" w:space="0" w:color="auto"/>
              <w:right w:val="single" w:sz="4" w:space="0" w:color="auto"/>
            </w:tcBorders>
          </w:tcPr>
          <w:p w14:paraId="15C3766E"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Член Совета директоров</w:t>
            </w:r>
          </w:p>
          <w:p w14:paraId="06A3227F"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p>
        </w:tc>
      </w:tr>
      <w:tr w:rsidR="001C0C1F" w:rsidRPr="00F305B1" w14:paraId="21A14396" w14:textId="77777777" w:rsidTr="00F305B1">
        <w:tc>
          <w:tcPr>
            <w:tcW w:w="1289" w:type="dxa"/>
            <w:tcBorders>
              <w:top w:val="single" w:sz="6" w:space="0" w:color="auto"/>
              <w:left w:val="single" w:sz="4" w:space="0" w:color="auto"/>
              <w:bottom w:val="single" w:sz="6" w:space="0" w:color="auto"/>
              <w:right w:val="single" w:sz="6" w:space="0" w:color="auto"/>
            </w:tcBorders>
          </w:tcPr>
          <w:p w14:paraId="2EA00517"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04.2016</w:t>
            </w:r>
          </w:p>
        </w:tc>
        <w:tc>
          <w:tcPr>
            <w:tcW w:w="1219" w:type="dxa"/>
            <w:tcBorders>
              <w:top w:val="single" w:sz="6" w:space="0" w:color="auto"/>
              <w:left w:val="single" w:sz="6" w:space="0" w:color="auto"/>
              <w:bottom w:val="single" w:sz="6" w:space="0" w:color="auto"/>
              <w:right w:val="single" w:sz="6" w:space="0" w:color="auto"/>
            </w:tcBorders>
          </w:tcPr>
          <w:p w14:paraId="4BF007C4"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09.2016</w:t>
            </w:r>
          </w:p>
        </w:tc>
        <w:tc>
          <w:tcPr>
            <w:tcW w:w="4575" w:type="dxa"/>
            <w:tcBorders>
              <w:top w:val="single" w:sz="6" w:space="0" w:color="auto"/>
              <w:left w:val="single" w:sz="6" w:space="0" w:color="auto"/>
              <w:bottom w:val="single" w:sz="6" w:space="0" w:color="auto"/>
              <w:right w:val="single" w:sz="6" w:space="0" w:color="auto"/>
            </w:tcBorders>
          </w:tcPr>
          <w:p w14:paraId="5266BDD3"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Акционерное общество «Рудник имени Матросова»</w:t>
            </w:r>
          </w:p>
        </w:tc>
        <w:tc>
          <w:tcPr>
            <w:tcW w:w="3092" w:type="dxa"/>
            <w:tcBorders>
              <w:top w:val="single" w:sz="6" w:space="0" w:color="auto"/>
              <w:left w:val="single" w:sz="6" w:space="0" w:color="auto"/>
              <w:bottom w:val="single" w:sz="6" w:space="0" w:color="auto"/>
              <w:right w:val="single" w:sz="4" w:space="0" w:color="auto"/>
            </w:tcBorders>
          </w:tcPr>
          <w:p w14:paraId="4A8D1667"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Член Совета директоров</w:t>
            </w:r>
          </w:p>
        </w:tc>
      </w:tr>
      <w:tr w:rsidR="001C0C1F" w:rsidRPr="00F305B1" w14:paraId="454896B1" w14:textId="77777777" w:rsidTr="00F305B1">
        <w:tc>
          <w:tcPr>
            <w:tcW w:w="1289" w:type="dxa"/>
            <w:tcBorders>
              <w:top w:val="single" w:sz="6" w:space="0" w:color="auto"/>
              <w:left w:val="single" w:sz="4" w:space="0" w:color="auto"/>
              <w:bottom w:val="single" w:sz="6" w:space="0" w:color="auto"/>
              <w:right w:val="single" w:sz="6" w:space="0" w:color="auto"/>
            </w:tcBorders>
          </w:tcPr>
          <w:p w14:paraId="42AAA6FC"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04.2016</w:t>
            </w:r>
          </w:p>
        </w:tc>
        <w:tc>
          <w:tcPr>
            <w:tcW w:w="1219" w:type="dxa"/>
            <w:tcBorders>
              <w:top w:val="single" w:sz="6" w:space="0" w:color="auto"/>
              <w:left w:val="single" w:sz="6" w:space="0" w:color="auto"/>
              <w:bottom w:val="single" w:sz="6" w:space="0" w:color="auto"/>
              <w:right w:val="single" w:sz="6" w:space="0" w:color="auto"/>
            </w:tcBorders>
          </w:tcPr>
          <w:p w14:paraId="27D4F50E"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09.2016</w:t>
            </w:r>
          </w:p>
        </w:tc>
        <w:tc>
          <w:tcPr>
            <w:tcW w:w="4575" w:type="dxa"/>
            <w:tcBorders>
              <w:top w:val="single" w:sz="6" w:space="0" w:color="auto"/>
              <w:left w:val="single" w:sz="6" w:space="0" w:color="auto"/>
              <w:bottom w:val="single" w:sz="6" w:space="0" w:color="auto"/>
              <w:right w:val="single" w:sz="6" w:space="0" w:color="auto"/>
            </w:tcBorders>
          </w:tcPr>
          <w:p w14:paraId="2FC9D5F4"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Акционерное общество «Первенец»</w:t>
            </w:r>
          </w:p>
        </w:tc>
        <w:tc>
          <w:tcPr>
            <w:tcW w:w="3092" w:type="dxa"/>
            <w:tcBorders>
              <w:top w:val="single" w:sz="6" w:space="0" w:color="auto"/>
              <w:left w:val="single" w:sz="6" w:space="0" w:color="auto"/>
              <w:bottom w:val="single" w:sz="6" w:space="0" w:color="auto"/>
              <w:right w:val="single" w:sz="4" w:space="0" w:color="auto"/>
            </w:tcBorders>
          </w:tcPr>
          <w:p w14:paraId="6D21D07F"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Член Совета директоров</w:t>
            </w:r>
          </w:p>
        </w:tc>
      </w:tr>
      <w:tr w:rsidR="001C0C1F" w:rsidRPr="00F305B1" w14:paraId="4169F8FA" w14:textId="77777777" w:rsidTr="00F305B1">
        <w:tc>
          <w:tcPr>
            <w:tcW w:w="1289" w:type="dxa"/>
            <w:tcBorders>
              <w:top w:val="single" w:sz="6" w:space="0" w:color="auto"/>
              <w:left w:val="single" w:sz="4" w:space="0" w:color="auto"/>
              <w:bottom w:val="single" w:sz="6" w:space="0" w:color="auto"/>
              <w:right w:val="single" w:sz="6" w:space="0" w:color="auto"/>
            </w:tcBorders>
          </w:tcPr>
          <w:p w14:paraId="0CC9D633"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04.2016</w:t>
            </w:r>
          </w:p>
        </w:tc>
        <w:tc>
          <w:tcPr>
            <w:tcW w:w="1219" w:type="dxa"/>
            <w:tcBorders>
              <w:top w:val="single" w:sz="6" w:space="0" w:color="auto"/>
              <w:left w:val="single" w:sz="6" w:space="0" w:color="auto"/>
              <w:bottom w:val="single" w:sz="6" w:space="0" w:color="auto"/>
              <w:right w:val="single" w:sz="6" w:space="0" w:color="auto"/>
            </w:tcBorders>
          </w:tcPr>
          <w:p w14:paraId="362B2A76"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09.2016</w:t>
            </w:r>
          </w:p>
        </w:tc>
        <w:tc>
          <w:tcPr>
            <w:tcW w:w="4575" w:type="dxa"/>
            <w:tcBorders>
              <w:top w:val="single" w:sz="6" w:space="0" w:color="auto"/>
              <w:left w:val="single" w:sz="6" w:space="0" w:color="auto"/>
              <w:bottom w:val="single" w:sz="6" w:space="0" w:color="auto"/>
              <w:right w:val="single" w:sz="6" w:space="0" w:color="auto"/>
            </w:tcBorders>
          </w:tcPr>
          <w:p w14:paraId="3108B2BB"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Акционерное общество «Полюс Логистика»</w:t>
            </w:r>
          </w:p>
        </w:tc>
        <w:tc>
          <w:tcPr>
            <w:tcW w:w="3092" w:type="dxa"/>
            <w:tcBorders>
              <w:top w:val="single" w:sz="6" w:space="0" w:color="auto"/>
              <w:left w:val="single" w:sz="6" w:space="0" w:color="auto"/>
              <w:bottom w:val="single" w:sz="6" w:space="0" w:color="auto"/>
              <w:right w:val="single" w:sz="4" w:space="0" w:color="auto"/>
            </w:tcBorders>
          </w:tcPr>
          <w:p w14:paraId="35BD7CD0" w14:textId="77777777" w:rsidR="001C0C1F" w:rsidRPr="00F305B1" w:rsidRDefault="001C0C1F" w:rsidP="001C0C1F">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Член Совета директоров</w:t>
            </w:r>
          </w:p>
        </w:tc>
      </w:tr>
      <w:tr w:rsidR="00F305B1" w:rsidRPr="00F305B1" w14:paraId="1F6B98D3" w14:textId="77777777" w:rsidTr="00F305B1">
        <w:tc>
          <w:tcPr>
            <w:tcW w:w="1289" w:type="dxa"/>
            <w:tcBorders>
              <w:top w:val="single" w:sz="6" w:space="0" w:color="auto"/>
              <w:left w:val="single" w:sz="4" w:space="0" w:color="auto"/>
              <w:bottom w:val="single" w:sz="6" w:space="0" w:color="auto"/>
              <w:right w:val="single" w:sz="6" w:space="0" w:color="auto"/>
            </w:tcBorders>
          </w:tcPr>
          <w:p w14:paraId="19815841" w14:textId="77777777" w:rsidR="00F305B1" w:rsidRPr="00F305B1" w:rsidRDefault="00F305B1" w:rsidP="00F305B1">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06.2016</w:t>
            </w:r>
          </w:p>
        </w:tc>
        <w:tc>
          <w:tcPr>
            <w:tcW w:w="1219" w:type="dxa"/>
            <w:tcBorders>
              <w:top w:val="single" w:sz="6" w:space="0" w:color="auto"/>
              <w:left w:val="single" w:sz="6" w:space="0" w:color="auto"/>
              <w:bottom w:val="single" w:sz="6" w:space="0" w:color="auto"/>
              <w:right w:val="single" w:sz="6" w:space="0" w:color="auto"/>
            </w:tcBorders>
          </w:tcPr>
          <w:p w14:paraId="12236964" w14:textId="17A61FFA" w:rsidR="00F305B1" w:rsidRPr="00F305B1" w:rsidRDefault="00F305B1" w:rsidP="00F305B1">
            <w:pPr>
              <w:widowControl w:val="0"/>
              <w:autoSpaceDE w:val="0"/>
              <w:autoSpaceDN w:val="0"/>
              <w:adjustRightInd w:val="0"/>
              <w:spacing w:before="20" w:after="40"/>
              <w:jc w:val="both"/>
              <w:rPr>
                <w:rFonts w:ascii="Times New Roman" w:hAnsi="Times New Roman" w:cs="Times New Roman"/>
                <w:color w:val="000000"/>
              </w:rPr>
            </w:pPr>
            <w:r w:rsidRPr="00754E17">
              <w:rPr>
                <w:rFonts w:ascii="Times New Roman" w:hAnsi="Times New Roman"/>
              </w:rPr>
              <w:t>наст.время</w:t>
            </w:r>
          </w:p>
        </w:tc>
        <w:tc>
          <w:tcPr>
            <w:tcW w:w="4575" w:type="dxa"/>
            <w:tcBorders>
              <w:top w:val="single" w:sz="6" w:space="0" w:color="auto"/>
              <w:left w:val="single" w:sz="6" w:space="0" w:color="auto"/>
              <w:bottom w:val="single" w:sz="6" w:space="0" w:color="auto"/>
              <w:right w:val="single" w:sz="6" w:space="0" w:color="auto"/>
            </w:tcBorders>
          </w:tcPr>
          <w:p w14:paraId="738EE882" w14:textId="77777777" w:rsidR="00F305B1" w:rsidRPr="00F305B1" w:rsidRDefault="00F305B1" w:rsidP="00F305B1">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Ленское золотодобывающее публичное акционерное общество «Лензолото»</w:t>
            </w:r>
          </w:p>
          <w:p w14:paraId="4C7AB27F" w14:textId="77777777" w:rsidR="00F305B1" w:rsidRPr="00F305B1" w:rsidRDefault="00F305B1" w:rsidP="00F305B1">
            <w:pPr>
              <w:widowControl w:val="0"/>
              <w:autoSpaceDE w:val="0"/>
              <w:autoSpaceDN w:val="0"/>
              <w:adjustRightInd w:val="0"/>
              <w:spacing w:before="20" w:after="40"/>
              <w:jc w:val="both"/>
              <w:rPr>
                <w:rFonts w:ascii="Times New Roman" w:hAnsi="Times New Roman" w:cs="Times New Roman"/>
                <w:color w:val="000000"/>
              </w:rPr>
            </w:pPr>
          </w:p>
        </w:tc>
        <w:tc>
          <w:tcPr>
            <w:tcW w:w="3092" w:type="dxa"/>
            <w:tcBorders>
              <w:top w:val="single" w:sz="6" w:space="0" w:color="auto"/>
              <w:left w:val="single" w:sz="6" w:space="0" w:color="auto"/>
              <w:bottom w:val="single" w:sz="6" w:space="0" w:color="auto"/>
              <w:right w:val="single" w:sz="4" w:space="0" w:color="auto"/>
            </w:tcBorders>
          </w:tcPr>
          <w:p w14:paraId="1A1E81F0" w14:textId="77777777" w:rsidR="00F305B1" w:rsidRPr="00F305B1" w:rsidRDefault="00F305B1" w:rsidP="00F305B1">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Член Совета директоров</w:t>
            </w:r>
          </w:p>
        </w:tc>
      </w:tr>
      <w:tr w:rsidR="00F305B1" w:rsidRPr="00F305B1" w14:paraId="6B1C12BE" w14:textId="77777777" w:rsidTr="00F305B1">
        <w:tc>
          <w:tcPr>
            <w:tcW w:w="1289" w:type="dxa"/>
            <w:tcBorders>
              <w:top w:val="single" w:sz="6" w:space="0" w:color="auto"/>
              <w:left w:val="single" w:sz="4" w:space="0" w:color="auto"/>
              <w:bottom w:val="single" w:sz="4" w:space="0" w:color="auto"/>
              <w:right w:val="single" w:sz="6" w:space="0" w:color="auto"/>
            </w:tcBorders>
          </w:tcPr>
          <w:p w14:paraId="7DD298D0" w14:textId="77777777" w:rsidR="00F305B1" w:rsidRPr="00F305B1" w:rsidRDefault="00F305B1" w:rsidP="00F305B1">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06.2016</w:t>
            </w:r>
          </w:p>
        </w:tc>
        <w:tc>
          <w:tcPr>
            <w:tcW w:w="1219" w:type="dxa"/>
            <w:tcBorders>
              <w:top w:val="single" w:sz="6" w:space="0" w:color="auto"/>
              <w:left w:val="single" w:sz="6" w:space="0" w:color="auto"/>
              <w:bottom w:val="single" w:sz="4" w:space="0" w:color="auto"/>
              <w:right w:val="single" w:sz="6" w:space="0" w:color="auto"/>
            </w:tcBorders>
          </w:tcPr>
          <w:p w14:paraId="133D4C51" w14:textId="46602876" w:rsidR="00F305B1" w:rsidRPr="00F305B1" w:rsidRDefault="00F305B1" w:rsidP="00F305B1">
            <w:pPr>
              <w:widowControl w:val="0"/>
              <w:autoSpaceDE w:val="0"/>
              <w:autoSpaceDN w:val="0"/>
              <w:adjustRightInd w:val="0"/>
              <w:spacing w:before="20" w:after="40"/>
              <w:jc w:val="both"/>
              <w:rPr>
                <w:rFonts w:ascii="Times New Roman" w:hAnsi="Times New Roman" w:cs="Times New Roman"/>
                <w:color w:val="000000"/>
              </w:rPr>
            </w:pPr>
            <w:r w:rsidRPr="00754E17">
              <w:rPr>
                <w:rFonts w:ascii="Times New Roman" w:hAnsi="Times New Roman"/>
              </w:rPr>
              <w:t>наст.время</w:t>
            </w:r>
          </w:p>
        </w:tc>
        <w:tc>
          <w:tcPr>
            <w:tcW w:w="4575" w:type="dxa"/>
            <w:tcBorders>
              <w:top w:val="single" w:sz="6" w:space="0" w:color="auto"/>
              <w:left w:val="single" w:sz="6" w:space="0" w:color="auto"/>
              <w:bottom w:val="single" w:sz="4" w:space="0" w:color="auto"/>
              <w:right w:val="single" w:sz="6" w:space="0" w:color="auto"/>
            </w:tcBorders>
          </w:tcPr>
          <w:p w14:paraId="31A57081" w14:textId="77777777" w:rsidR="00F305B1" w:rsidRPr="00F305B1" w:rsidRDefault="00F305B1" w:rsidP="00F305B1">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Акционерное общество «Золотодобывающая компания «Лензолото»</w:t>
            </w:r>
          </w:p>
        </w:tc>
        <w:tc>
          <w:tcPr>
            <w:tcW w:w="3092" w:type="dxa"/>
            <w:tcBorders>
              <w:top w:val="single" w:sz="6" w:space="0" w:color="auto"/>
              <w:left w:val="single" w:sz="6" w:space="0" w:color="auto"/>
              <w:bottom w:val="single" w:sz="4" w:space="0" w:color="auto"/>
              <w:right w:val="single" w:sz="4" w:space="0" w:color="auto"/>
            </w:tcBorders>
          </w:tcPr>
          <w:p w14:paraId="32D9DDBB" w14:textId="77777777" w:rsidR="00F305B1" w:rsidRPr="00F305B1" w:rsidRDefault="00F305B1" w:rsidP="00F305B1">
            <w:pPr>
              <w:widowControl w:val="0"/>
              <w:autoSpaceDE w:val="0"/>
              <w:autoSpaceDN w:val="0"/>
              <w:adjustRightInd w:val="0"/>
              <w:spacing w:before="20" w:after="40"/>
              <w:jc w:val="both"/>
              <w:rPr>
                <w:rFonts w:ascii="Times New Roman" w:hAnsi="Times New Roman" w:cs="Times New Roman"/>
                <w:color w:val="000000"/>
              </w:rPr>
            </w:pPr>
            <w:r w:rsidRPr="00F305B1">
              <w:rPr>
                <w:rFonts w:ascii="Times New Roman" w:hAnsi="Times New Roman" w:cs="Times New Roman"/>
                <w:color w:val="000000"/>
              </w:rPr>
              <w:t>Член Совета директоров</w:t>
            </w:r>
          </w:p>
        </w:tc>
      </w:tr>
    </w:tbl>
    <w:p w14:paraId="596EF0B4" w14:textId="77777777" w:rsidR="00075EC0" w:rsidRPr="001C0C1F" w:rsidRDefault="00075EC0" w:rsidP="00075EC0">
      <w:pPr>
        <w:widowControl w:val="0"/>
        <w:autoSpaceDE w:val="0"/>
        <w:autoSpaceDN w:val="0"/>
        <w:adjustRightInd w:val="0"/>
        <w:spacing w:before="20" w:after="40" w:line="240" w:lineRule="auto"/>
        <w:rPr>
          <w:rFonts w:ascii="Times New Roman" w:eastAsiaTheme="minorEastAsia" w:hAnsi="Times New Roman" w:cs="Times New Roman"/>
          <w:lang w:eastAsia="ru-RU"/>
        </w:rPr>
      </w:pPr>
    </w:p>
    <w:p w14:paraId="0F7F9652" w14:textId="77777777" w:rsidR="00CE1D4C" w:rsidRPr="001C0C1F" w:rsidRDefault="00CE1D4C" w:rsidP="000B0054">
      <w:pPr>
        <w:spacing w:after="0" w:line="240" w:lineRule="auto"/>
        <w:ind w:firstLine="567"/>
        <w:jc w:val="both"/>
        <w:rPr>
          <w:rFonts w:ascii="Times New Roman" w:hAnsi="Times New Roman" w:cs="Times New Roman"/>
          <w:b/>
        </w:rPr>
      </w:pPr>
    </w:p>
    <w:p w14:paraId="2CB68C76" w14:textId="3194EA17" w:rsidR="00F32C17" w:rsidRPr="00075EC0" w:rsidRDefault="00CE1D4C" w:rsidP="00616CD4">
      <w:pPr>
        <w:spacing w:after="0" w:line="240" w:lineRule="auto"/>
        <w:ind w:firstLine="567"/>
        <w:jc w:val="both"/>
        <w:rPr>
          <w:rFonts w:ascii="Times New Roman" w:hAnsi="Times New Roman" w:cs="Times New Roman"/>
        </w:rPr>
      </w:pPr>
      <w:r w:rsidRPr="00075EC0">
        <w:rPr>
          <w:rFonts w:ascii="Times New Roman" w:hAnsi="Times New Roman" w:cs="Times New Roman"/>
        </w:rPr>
        <w:t>В 201</w:t>
      </w:r>
      <w:r w:rsidR="001A4614" w:rsidRPr="00075EC0">
        <w:rPr>
          <w:rFonts w:ascii="Times New Roman" w:hAnsi="Times New Roman" w:cs="Times New Roman"/>
        </w:rPr>
        <w:t>6</w:t>
      </w:r>
      <w:r w:rsidR="00311D45" w:rsidRPr="00075EC0">
        <w:rPr>
          <w:rFonts w:ascii="Times New Roman" w:hAnsi="Times New Roman" w:cs="Times New Roman"/>
        </w:rPr>
        <w:t xml:space="preserve"> году было </w:t>
      </w:r>
      <w:r w:rsidR="00311D45" w:rsidRPr="00ED068E">
        <w:rPr>
          <w:rFonts w:ascii="Times New Roman" w:hAnsi="Times New Roman" w:cs="Times New Roman"/>
        </w:rPr>
        <w:t>проведен</w:t>
      </w:r>
      <w:r w:rsidR="00852D52" w:rsidRPr="00ED068E">
        <w:rPr>
          <w:rFonts w:ascii="Times New Roman" w:hAnsi="Times New Roman" w:cs="Times New Roman"/>
        </w:rPr>
        <w:t xml:space="preserve">о </w:t>
      </w:r>
      <w:r w:rsidR="00834449" w:rsidRPr="00ED068E">
        <w:rPr>
          <w:rFonts w:ascii="Times New Roman" w:hAnsi="Times New Roman" w:cs="Times New Roman"/>
        </w:rPr>
        <w:t>5</w:t>
      </w:r>
      <w:r w:rsidR="00135C3A" w:rsidRPr="00ED068E">
        <w:rPr>
          <w:rFonts w:ascii="Times New Roman" w:hAnsi="Times New Roman" w:cs="Times New Roman"/>
        </w:rPr>
        <w:t xml:space="preserve"> заседани</w:t>
      </w:r>
      <w:r w:rsidR="00834449" w:rsidRPr="00ED068E">
        <w:rPr>
          <w:rFonts w:ascii="Times New Roman" w:hAnsi="Times New Roman" w:cs="Times New Roman"/>
        </w:rPr>
        <w:t>й</w:t>
      </w:r>
      <w:r w:rsidR="00311D45" w:rsidRPr="00ED068E">
        <w:rPr>
          <w:rFonts w:ascii="Times New Roman" w:hAnsi="Times New Roman" w:cs="Times New Roman"/>
        </w:rPr>
        <w:t xml:space="preserve"> Совета директоров </w:t>
      </w:r>
      <w:r w:rsidR="00F32C17" w:rsidRPr="00ED068E">
        <w:rPr>
          <w:rFonts w:ascii="Times New Roman" w:hAnsi="Times New Roman" w:cs="Times New Roman"/>
        </w:rPr>
        <w:t>П</w:t>
      </w:r>
      <w:r w:rsidR="00311D45" w:rsidRPr="00ED068E">
        <w:rPr>
          <w:rFonts w:ascii="Times New Roman" w:hAnsi="Times New Roman" w:cs="Times New Roman"/>
        </w:rPr>
        <w:t>АО «</w:t>
      </w:r>
      <w:r w:rsidRPr="00ED068E">
        <w:rPr>
          <w:rFonts w:ascii="Times New Roman" w:hAnsi="Times New Roman" w:cs="Times New Roman"/>
        </w:rPr>
        <w:t>Лензолото</w:t>
      </w:r>
      <w:r w:rsidR="00311D45" w:rsidRPr="00075EC0">
        <w:rPr>
          <w:rFonts w:ascii="Times New Roman" w:hAnsi="Times New Roman" w:cs="Times New Roman"/>
        </w:rPr>
        <w:t>».</w:t>
      </w:r>
      <w:r w:rsidR="00F32C17" w:rsidRPr="00075EC0">
        <w:rPr>
          <w:rFonts w:ascii="Times New Roman" w:hAnsi="Times New Roman" w:cs="Times New Roman"/>
        </w:rPr>
        <w:t xml:space="preserve"> На заседаниях Совета директоров рассматривались вопросы</w:t>
      </w:r>
      <w:r w:rsidR="006A6749" w:rsidRPr="00075EC0">
        <w:rPr>
          <w:rFonts w:ascii="Times New Roman" w:hAnsi="Times New Roman" w:cs="Times New Roman"/>
        </w:rPr>
        <w:t xml:space="preserve"> </w:t>
      </w:r>
      <w:r w:rsidR="00F94CDD">
        <w:rPr>
          <w:rFonts w:ascii="Times New Roman" w:hAnsi="Times New Roman" w:cs="Times New Roman"/>
        </w:rPr>
        <w:t xml:space="preserve">текущей </w:t>
      </w:r>
      <w:r w:rsidR="006A6749" w:rsidRPr="00075EC0">
        <w:rPr>
          <w:rFonts w:ascii="Times New Roman" w:hAnsi="Times New Roman" w:cs="Times New Roman"/>
        </w:rPr>
        <w:t xml:space="preserve">деятельности </w:t>
      </w:r>
      <w:r w:rsidR="00F94CDD">
        <w:rPr>
          <w:rFonts w:ascii="Times New Roman" w:hAnsi="Times New Roman" w:cs="Times New Roman"/>
        </w:rPr>
        <w:t>Общества</w:t>
      </w:r>
      <w:r w:rsidR="0032492D" w:rsidRPr="00075EC0">
        <w:rPr>
          <w:rFonts w:ascii="Times New Roman" w:hAnsi="Times New Roman" w:cs="Times New Roman"/>
        </w:rPr>
        <w:t>.</w:t>
      </w:r>
    </w:p>
    <w:p w14:paraId="723763B1" w14:textId="77777777" w:rsidR="00A43A22" w:rsidRPr="00075EC0" w:rsidRDefault="00A43A22" w:rsidP="00616CD4">
      <w:pPr>
        <w:spacing w:after="0" w:line="240" w:lineRule="auto"/>
        <w:ind w:firstLine="567"/>
        <w:jc w:val="both"/>
        <w:rPr>
          <w:rFonts w:ascii="Times New Roman" w:hAnsi="Times New Roman" w:cs="Times New Roman"/>
        </w:rPr>
      </w:pPr>
    </w:p>
    <w:p w14:paraId="51F8772C" w14:textId="69B4F84A" w:rsidR="006E0AC5" w:rsidRDefault="006E0AC5" w:rsidP="006E0AC5">
      <w:pPr>
        <w:spacing w:after="100" w:afterAutospacing="1" w:line="240" w:lineRule="auto"/>
        <w:ind w:firstLine="567"/>
        <w:jc w:val="both"/>
        <w:rPr>
          <w:rFonts w:ascii="Times New Roman" w:hAnsi="Times New Roman" w:cs="Times New Roman"/>
        </w:rPr>
      </w:pPr>
      <w:r w:rsidRPr="00075EC0">
        <w:rPr>
          <w:rFonts w:ascii="Times New Roman" w:hAnsi="Times New Roman" w:cs="Times New Roman"/>
        </w:rPr>
        <w:t>В течение 201</w:t>
      </w:r>
      <w:r w:rsidR="001A4614" w:rsidRPr="00075EC0">
        <w:rPr>
          <w:rFonts w:ascii="Times New Roman" w:hAnsi="Times New Roman" w:cs="Times New Roman"/>
        </w:rPr>
        <w:t>6</w:t>
      </w:r>
      <w:r w:rsidRPr="00075EC0">
        <w:rPr>
          <w:rFonts w:ascii="Times New Roman" w:hAnsi="Times New Roman" w:cs="Times New Roman"/>
        </w:rPr>
        <w:t xml:space="preserve"> года членам Совета директоров П</w:t>
      </w:r>
      <w:r w:rsidR="00CE1D4C" w:rsidRPr="00075EC0">
        <w:rPr>
          <w:rFonts w:ascii="Times New Roman" w:hAnsi="Times New Roman" w:cs="Times New Roman"/>
        </w:rPr>
        <w:t>АО «Лензолото</w:t>
      </w:r>
      <w:r w:rsidRPr="00075EC0">
        <w:rPr>
          <w:rFonts w:ascii="Times New Roman" w:hAnsi="Times New Roman" w:cs="Times New Roman"/>
        </w:rPr>
        <w:t>» вознаграждение не выплачивалось.</w:t>
      </w:r>
    </w:p>
    <w:p w14:paraId="2FE97385" w14:textId="77777777" w:rsidR="007C6EE9" w:rsidRPr="007C6EE9" w:rsidRDefault="007C6EE9" w:rsidP="00162F7D">
      <w:pPr>
        <w:spacing w:after="0" w:line="240" w:lineRule="auto"/>
        <w:contextualSpacing/>
        <w:jc w:val="both"/>
        <w:rPr>
          <w:rFonts w:ascii="Times New Roman" w:eastAsia="Times New Roman" w:hAnsi="Times New Roman" w:cs="Times New Roman"/>
          <w:b/>
          <w:lang w:eastAsia="ru-RU"/>
        </w:rPr>
      </w:pPr>
      <w:r w:rsidRPr="007C6EE9">
        <w:rPr>
          <w:rFonts w:ascii="Times New Roman" w:eastAsia="Times New Roman" w:hAnsi="Times New Roman" w:cs="Times New Roman"/>
          <w:b/>
          <w:lang w:eastAsia="ru-RU"/>
        </w:rPr>
        <w:t>Единоличный исполнительный орган – Генеральный директор</w:t>
      </w:r>
    </w:p>
    <w:p w14:paraId="2A018471" w14:textId="77777777" w:rsidR="007C6EE9" w:rsidRPr="007C6EE9" w:rsidRDefault="007C6EE9" w:rsidP="007C6EE9">
      <w:pPr>
        <w:spacing w:after="0" w:line="240" w:lineRule="auto"/>
        <w:ind w:firstLine="567"/>
        <w:jc w:val="both"/>
        <w:rPr>
          <w:rFonts w:ascii="Times New Roman" w:eastAsia="Times New Roman" w:hAnsi="Times New Roman" w:cs="Times New Roman"/>
          <w:lang w:eastAsia="ru-RU"/>
        </w:rPr>
      </w:pPr>
    </w:p>
    <w:p w14:paraId="52E73A88" w14:textId="6D3F38C4" w:rsidR="007C6EE9" w:rsidRPr="00162F7D" w:rsidRDefault="007C6EE9" w:rsidP="00162F7D">
      <w:pPr>
        <w:spacing w:after="0" w:line="240" w:lineRule="auto"/>
        <w:ind w:firstLine="567"/>
        <w:jc w:val="both"/>
        <w:rPr>
          <w:rFonts w:ascii="Times New Roman" w:hAnsi="Times New Roman" w:cs="Times New Roman"/>
          <w:b/>
        </w:rPr>
      </w:pPr>
      <w:r w:rsidRPr="007C6EE9">
        <w:rPr>
          <w:rFonts w:ascii="Times New Roman" w:eastAsia="Times New Roman" w:hAnsi="Times New Roman" w:cs="Times New Roman"/>
          <w:lang w:eastAsia="ru-RU"/>
        </w:rPr>
        <w:t>В отчетном периоде обязанности единоличного исполнительного органа исполнял</w:t>
      </w:r>
      <w:r w:rsidR="007E3619">
        <w:rPr>
          <w:rFonts w:ascii="Times New Roman" w:eastAsia="Arial Unicode MS" w:hAnsi="Times New Roman" w:cs="Times New Roman"/>
          <w:b/>
          <w:sz w:val="24"/>
          <w:szCs w:val="24"/>
          <w:lang w:eastAsia="ru-RU"/>
        </w:rPr>
        <w:t xml:space="preserve"> </w:t>
      </w:r>
      <w:r w:rsidRPr="007C6EE9">
        <w:rPr>
          <w:rFonts w:ascii="Times New Roman" w:eastAsia="Arial Unicode MS" w:hAnsi="Times New Roman" w:cs="Times New Roman"/>
          <w:b/>
          <w:lang w:eastAsia="ru-RU"/>
        </w:rPr>
        <w:t>Семьянских Максим Александрович</w:t>
      </w:r>
      <w:r w:rsidRPr="007C6EE9">
        <w:rPr>
          <w:rFonts w:ascii="Times New Roman" w:eastAsia="Arial Unicode MS" w:hAnsi="Times New Roman" w:cs="Times New Roman"/>
          <w:lang w:eastAsia="ru-RU"/>
        </w:rPr>
        <w:t xml:space="preserve"> (1978 г.р.).</w:t>
      </w:r>
      <w:r w:rsidR="00F94CDD">
        <w:rPr>
          <w:rFonts w:ascii="Times New Roman" w:hAnsi="Times New Roman" w:cs="Times New Roman"/>
        </w:rPr>
        <w:t xml:space="preserve"> И</w:t>
      </w:r>
      <w:r w:rsidRPr="002B42AA">
        <w:rPr>
          <w:rFonts w:ascii="Times New Roman" w:hAnsi="Times New Roman" w:cs="Times New Roman"/>
        </w:rPr>
        <w:t xml:space="preserve">збран </w:t>
      </w:r>
      <w:r w:rsidR="00F94CDD">
        <w:rPr>
          <w:rFonts w:ascii="Times New Roman" w:hAnsi="Times New Roman" w:cs="Times New Roman"/>
        </w:rPr>
        <w:t xml:space="preserve">на должность </w:t>
      </w:r>
      <w:r>
        <w:rPr>
          <w:rFonts w:ascii="Times New Roman" w:hAnsi="Times New Roman" w:cs="Times New Roman"/>
        </w:rPr>
        <w:t>решением</w:t>
      </w:r>
      <w:r w:rsidRPr="002B42AA">
        <w:rPr>
          <w:rFonts w:ascii="Times New Roman" w:hAnsi="Times New Roman" w:cs="Times New Roman"/>
        </w:rPr>
        <w:t xml:space="preserve"> Совета директоров</w:t>
      </w:r>
      <w:r w:rsidR="00F94CDD">
        <w:rPr>
          <w:rFonts w:ascii="Times New Roman" w:hAnsi="Times New Roman" w:cs="Times New Roman"/>
        </w:rPr>
        <w:t xml:space="preserve"> от</w:t>
      </w:r>
      <w:r w:rsidRPr="002B42AA">
        <w:rPr>
          <w:rFonts w:ascii="Times New Roman" w:hAnsi="Times New Roman" w:cs="Times New Roman"/>
        </w:rPr>
        <w:t xml:space="preserve"> </w:t>
      </w:r>
      <w:r w:rsidR="00FA632A">
        <w:rPr>
          <w:rFonts w:ascii="Times New Roman" w:hAnsi="Times New Roman" w:cs="Times New Roman"/>
        </w:rPr>
        <w:t>28.11</w:t>
      </w:r>
      <w:r>
        <w:rPr>
          <w:rFonts w:ascii="Times New Roman" w:hAnsi="Times New Roman" w:cs="Times New Roman"/>
        </w:rPr>
        <w:t>.</w:t>
      </w:r>
      <w:r w:rsidR="00FA632A">
        <w:rPr>
          <w:rFonts w:ascii="Times New Roman" w:hAnsi="Times New Roman" w:cs="Times New Roman"/>
        </w:rPr>
        <w:t>2014</w:t>
      </w:r>
      <w:r w:rsidRPr="002B42AA">
        <w:rPr>
          <w:rFonts w:ascii="Times New Roman" w:hAnsi="Times New Roman" w:cs="Times New Roman"/>
        </w:rPr>
        <w:t>г</w:t>
      </w:r>
      <w:r>
        <w:rPr>
          <w:rFonts w:ascii="Times New Roman" w:hAnsi="Times New Roman" w:cs="Times New Roman"/>
        </w:rPr>
        <w:t>.</w:t>
      </w:r>
      <w:r w:rsidR="00F94CDD">
        <w:rPr>
          <w:rFonts w:ascii="Times New Roman" w:hAnsi="Times New Roman" w:cs="Times New Roman"/>
        </w:rPr>
        <w:t xml:space="preserve"> (</w:t>
      </w:r>
      <w:r>
        <w:rPr>
          <w:rFonts w:ascii="Times New Roman" w:hAnsi="Times New Roman" w:cs="Times New Roman"/>
        </w:rPr>
        <w:t>Протокол №</w:t>
      </w:r>
      <w:r w:rsidRPr="0010702E">
        <w:rPr>
          <w:rFonts w:ascii="Times New Roman" w:hAnsi="Times New Roman" w:cs="Times New Roman"/>
        </w:rPr>
        <w:t>Л/05-пр-сд</w:t>
      </w:r>
      <w:r w:rsidR="00FA632A">
        <w:rPr>
          <w:rFonts w:ascii="Times New Roman" w:hAnsi="Times New Roman" w:cs="Times New Roman"/>
        </w:rPr>
        <w:t xml:space="preserve"> от 28</w:t>
      </w:r>
      <w:r>
        <w:rPr>
          <w:rFonts w:ascii="Times New Roman" w:hAnsi="Times New Roman" w:cs="Times New Roman"/>
        </w:rPr>
        <w:t>.</w:t>
      </w:r>
      <w:r w:rsidR="00FA632A">
        <w:rPr>
          <w:rFonts w:ascii="Times New Roman" w:hAnsi="Times New Roman" w:cs="Times New Roman"/>
        </w:rPr>
        <w:t>11</w:t>
      </w:r>
      <w:r>
        <w:rPr>
          <w:rFonts w:ascii="Times New Roman" w:hAnsi="Times New Roman" w:cs="Times New Roman"/>
        </w:rPr>
        <w:t>.201</w:t>
      </w:r>
      <w:r w:rsidR="00FA632A">
        <w:rPr>
          <w:rFonts w:ascii="Times New Roman" w:hAnsi="Times New Roman" w:cs="Times New Roman"/>
        </w:rPr>
        <w:t>4</w:t>
      </w:r>
      <w:r>
        <w:rPr>
          <w:rFonts w:ascii="Times New Roman" w:hAnsi="Times New Roman" w:cs="Times New Roman"/>
        </w:rPr>
        <w:t>г.</w:t>
      </w:r>
      <w:r w:rsidRPr="002B42AA">
        <w:rPr>
          <w:rFonts w:ascii="Times New Roman" w:hAnsi="Times New Roman" w:cs="Times New Roman"/>
        </w:rPr>
        <w:t>).</w:t>
      </w:r>
      <w:r w:rsidR="00F94CDD" w:rsidRPr="00F94CDD">
        <w:rPr>
          <w:rFonts w:ascii="Times New Roman" w:eastAsia="Arial Unicode MS" w:hAnsi="Times New Roman" w:cs="Times New Roman"/>
          <w:lang w:eastAsia="ru-RU"/>
        </w:rPr>
        <w:t xml:space="preserve"> </w:t>
      </w:r>
      <w:r w:rsidR="00F94CDD">
        <w:rPr>
          <w:rFonts w:ascii="Times New Roman" w:eastAsia="Arial Unicode MS" w:hAnsi="Times New Roman" w:cs="Times New Roman"/>
          <w:lang w:eastAsia="ru-RU"/>
        </w:rPr>
        <w:t>Полная и</w:t>
      </w:r>
      <w:r w:rsidR="00F94CDD" w:rsidRPr="007C6EE9">
        <w:rPr>
          <w:rFonts w:ascii="Times New Roman" w:eastAsia="Arial Unicode MS" w:hAnsi="Times New Roman" w:cs="Times New Roman"/>
          <w:lang w:eastAsia="ru-RU"/>
        </w:rPr>
        <w:t xml:space="preserve">нформация </w:t>
      </w:r>
      <w:r w:rsidR="00F94CDD">
        <w:rPr>
          <w:rFonts w:ascii="Times New Roman" w:eastAsia="Arial Unicode MS" w:hAnsi="Times New Roman" w:cs="Times New Roman"/>
          <w:lang w:eastAsia="ru-RU"/>
        </w:rPr>
        <w:t xml:space="preserve">о Семьянских М.А. </w:t>
      </w:r>
      <w:r w:rsidR="00F94CDD" w:rsidRPr="007C6EE9">
        <w:rPr>
          <w:rFonts w:ascii="Times New Roman" w:eastAsia="Arial Unicode MS" w:hAnsi="Times New Roman" w:cs="Times New Roman"/>
          <w:lang w:eastAsia="ru-RU"/>
        </w:rPr>
        <w:t xml:space="preserve">приведена </w:t>
      </w:r>
      <w:r w:rsidR="00F94CDD">
        <w:rPr>
          <w:rFonts w:ascii="Times New Roman" w:eastAsia="Arial Unicode MS" w:hAnsi="Times New Roman" w:cs="Times New Roman"/>
          <w:lang w:eastAsia="ru-RU"/>
        </w:rPr>
        <w:t xml:space="preserve">в разделе о Совете директоров Общества </w:t>
      </w:r>
      <w:r w:rsidR="00F94CDD" w:rsidRPr="007C6EE9">
        <w:rPr>
          <w:rFonts w:ascii="Times New Roman" w:eastAsia="Arial Unicode MS" w:hAnsi="Times New Roman" w:cs="Times New Roman"/>
          <w:lang w:eastAsia="ru-RU"/>
        </w:rPr>
        <w:t>выше</w:t>
      </w:r>
      <w:r w:rsidR="00F94CDD">
        <w:rPr>
          <w:rFonts w:ascii="Times New Roman" w:eastAsia="Arial Unicode MS" w:hAnsi="Times New Roman" w:cs="Times New Roman"/>
          <w:lang w:eastAsia="ru-RU"/>
        </w:rPr>
        <w:t>.</w:t>
      </w:r>
    </w:p>
    <w:p w14:paraId="115AF8AA" w14:textId="7A7D457B" w:rsidR="007C6EE9" w:rsidRPr="007C6EE9" w:rsidRDefault="007C6EE9" w:rsidP="007C6EE9">
      <w:pPr>
        <w:spacing w:after="0" w:line="240" w:lineRule="auto"/>
        <w:jc w:val="both"/>
        <w:rPr>
          <w:rFonts w:ascii="Times New Roman" w:eastAsia="Times New Roman" w:hAnsi="Times New Roman" w:cs="Times New Roman"/>
          <w:b/>
          <w:lang w:eastAsia="ru-RU"/>
        </w:rPr>
      </w:pPr>
      <w:r w:rsidRPr="007C6EE9">
        <w:rPr>
          <w:rFonts w:ascii="Times New Roman" w:eastAsia="Times New Roman" w:hAnsi="Times New Roman" w:cs="Times New Roman"/>
          <w:lang w:eastAsia="ru-RU"/>
        </w:rPr>
        <w:t xml:space="preserve">          Генеральному директору </w:t>
      </w:r>
      <w:r>
        <w:rPr>
          <w:rFonts w:ascii="Times New Roman" w:eastAsia="Times New Roman" w:hAnsi="Times New Roman" w:cs="Times New Roman"/>
          <w:lang w:eastAsia="ru-RU"/>
        </w:rPr>
        <w:t>ПАО</w:t>
      </w:r>
      <w:r w:rsidRPr="007C6EE9">
        <w:rPr>
          <w:rFonts w:ascii="Times New Roman" w:eastAsia="Times New Roman" w:hAnsi="Times New Roman" w:cs="Times New Roman"/>
          <w:lang w:eastAsia="ru-RU"/>
        </w:rPr>
        <w:t xml:space="preserve"> «Лензолото» в отчетном году выплачивалось вознаграждение в соответствии с его трудовым договором. Иные виды вознаграждения Генеральному директору не выплачивались.</w:t>
      </w:r>
    </w:p>
    <w:p w14:paraId="7E24BABF" w14:textId="77777777" w:rsidR="007C6EE9" w:rsidRPr="00075EC0" w:rsidRDefault="007C6EE9" w:rsidP="006E0AC5">
      <w:pPr>
        <w:spacing w:after="100" w:afterAutospacing="1" w:line="240" w:lineRule="auto"/>
        <w:ind w:firstLine="567"/>
        <w:jc w:val="both"/>
        <w:rPr>
          <w:rFonts w:ascii="Times New Roman" w:hAnsi="Times New Roman" w:cs="Times New Roman"/>
        </w:rPr>
      </w:pPr>
    </w:p>
    <w:p w14:paraId="4400AA93" w14:textId="77777777" w:rsidR="00710719" w:rsidRPr="00075EC0" w:rsidRDefault="00710719" w:rsidP="00710719">
      <w:pPr>
        <w:keepNext/>
        <w:spacing w:after="0" w:line="240" w:lineRule="auto"/>
        <w:ind w:firstLine="567"/>
        <w:rPr>
          <w:rFonts w:ascii="Times New Roman" w:hAnsi="Times New Roman" w:cs="Times New Roman"/>
          <w:b/>
          <w:bCs/>
        </w:rPr>
      </w:pPr>
      <w:r w:rsidRPr="00075EC0">
        <w:rPr>
          <w:rFonts w:ascii="Times New Roman" w:hAnsi="Times New Roman" w:cs="Times New Roman"/>
          <w:b/>
          <w:bCs/>
        </w:rPr>
        <w:t>Акционеры ПАО «Лензолото»</w:t>
      </w:r>
    </w:p>
    <w:p w14:paraId="689CB034" w14:textId="77777777" w:rsidR="00647459" w:rsidRPr="00075EC0" w:rsidRDefault="00647459" w:rsidP="00710719">
      <w:pPr>
        <w:spacing w:after="0" w:line="240" w:lineRule="auto"/>
        <w:ind w:firstLine="567"/>
        <w:jc w:val="both"/>
        <w:rPr>
          <w:rFonts w:ascii="Times New Roman" w:hAnsi="Times New Roman" w:cs="Times New Roman"/>
        </w:rPr>
      </w:pPr>
    </w:p>
    <w:p w14:paraId="5E209CD2" w14:textId="281B9428" w:rsidR="00710719" w:rsidRPr="00075EC0" w:rsidRDefault="00710719" w:rsidP="00710719">
      <w:pPr>
        <w:spacing w:after="0" w:line="240" w:lineRule="auto"/>
        <w:ind w:firstLine="567"/>
        <w:jc w:val="both"/>
        <w:rPr>
          <w:rFonts w:ascii="Times New Roman" w:hAnsi="Times New Roman" w:cs="Times New Roman"/>
          <w:color w:val="1F497D"/>
        </w:rPr>
      </w:pPr>
      <w:r w:rsidRPr="00075EC0">
        <w:rPr>
          <w:rFonts w:ascii="Times New Roman" w:hAnsi="Times New Roman" w:cs="Times New Roman"/>
        </w:rPr>
        <w:t>Информация о крупнейших зарегистрированных лицах в реестре владельцев ценных бумаг ПАО «Лензолото» по состоянию на 31 декабря 201</w:t>
      </w:r>
      <w:r w:rsidR="001A4614" w:rsidRPr="00075EC0">
        <w:rPr>
          <w:rFonts w:ascii="Times New Roman" w:hAnsi="Times New Roman" w:cs="Times New Roman"/>
        </w:rPr>
        <w:t>6</w:t>
      </w:r>
      <w:r w:rsidRPr="00075EC0">
        <w:rPr>
          <w:rFonts w:ascii="Times New Roman" w:hAnsi="Times New Roman" w:cs="Times New Roman"/>
        </w:rPr>
        <w:t xml:space="preserve"> года:</w:t>
      </w:r>
      <w:r w:rsidRPr="00075EC0">
        <w:rPr>
          <w:rFonts w:ascii="Times New Roman" w:hAnsi="Times New Roman" w:cs="Times New Roman"/>
          <w:color w:val="1F497D"/>
        </w:rPr>
        <w:t xml:space="preserve"> </w:t>
      </w:r>
    </w:p>
    <w:p w14:paraId="242D0DA4" w14:textId="77777777" w:rsidR="00710719" w:rsidRPr="00075EC0" w:rsidRDefault="00710719" w:rsidP="0040095F">
      <w:pPr>
        <w:spacing w:after="0" w:line="240" w:lineRule="auto"/>
        <w:jc w:val="both"/>
        <w:rPr>
          <w:rFonts w:ascii="Times New Roman" w:hAnsi="Times New Roman" w:cs="Times New Roman"/>
          <w:color w:val="1F497D"/>
        </w:rPr>
      </w:pPr>
    </w:p>
    <w:p w14:paraId="6F710EE3" w14:textId="32265C50" w:rsidR="00710719" w:rsidRPr="00075EC0" w:rsidRDefault="00710719" w:rsidP="00451BE5">
      <w:pPr>
        <w:pStyle w:val="a5"/>
        <w:numPr>
          <w:ilvl w:val="0"/>
          <w:numId w:val="34"/>
        </w:numPr>
        <w:spacing w:after="0" w:line="240" w:lineRule="auto"/>
        <w:jc w:val="both"/>
        <w:rPr>
          <w:rFonts w:ascii="Times New Roman" w:hAnsi="Times New Roman" w:cs="Times New Roman"/>
          <w:b/>
          <w:bCs/>
        </w:rPr>
      </w:pPr>
      <w:r w:rsidRPr="00075EC0">
        <w:rPr>
          <w:rFonts w:ascii="Times New Roman" w:hAnsi="Times New Roman" w:cs="Times New Roman"/>
        </w:rPr>
        <w:t xml:space="preserve">Полное фирменное наименование: </w:t>
      </w:r>
      <w:r w:rsidRPr="00075EC0">
        <w:rPr>
          <w:rFonts w:ascii="Times New Roman" w:hAnsi="Times New Roman" w:cs="Times New Roman"/>
          <w:b/>
          <w:bCs/>
        </w:rPr>
        <w:t xml:space="preserve">Акционерное общество </w:t>
      </w:r>
      <w:r w:rsidR="00F94CDD">
        <w:rPr>
          <w:rFonts w:ascii="Times New Roman" w:hAnsi="Times New Roman" w:cs="Times New Roman"/>
          <w:b/>
          <w:bCs/>
        </w:rPr>
        <w:t>«</w:t>
      </w:r>
      <w:r w:rsidRPr="00075EC0">
        <w:rPr>
          <w:rFonts w:ascii="Times New Roman" w:hAnsi="Times New Roman" w:cs="Times New Roman"/>
          <w:b/>
          <w:bCs/>
        </w:rPr>
        <w:t xml:space="preserve">Золотодобывающая Компания </w:t>
      </w:r>
      <w:r w:rsidR="00F94CDD">
        <w:rPr>
          <w:rFonts w:ascii="Times New Roman" w:hAnsi="Times New Roman" w:cs="Times New Roman"/>
          <w:b/>
          <w:bCs/>
        </w:rPr>
        <w:t>«</w:t>
      </w:r>
      <w:r w:rsidRPr="00075EC0">
        <w:rPr>
          <w:rFonts w:ascii="Times New Roman" w:hAnsi="Times New Roman" w:cs="Times New Roman"/>
          <w:b/>
          <w:bCs/>
        </w:rPr>
        <w:t>Полюс</w:t>
      </w:r>
      <w:r w:rsidR="00F94CDD">
        <w:rPr>
          <w:rFonts w:ascii="Times New Roman" w:hAnsi="Times New Roman" w:cs="Times New Roman"/>
          <w:b/>
          <w:bCs/>
        </w:rPr>
        <w:t>».</w:t>
      </w:r>
    </w:p>
    <w:p w14:paraId="5F551126" w14:textId="77777777" w:rsidR="00710719" w:rsidRPr="00075EC0" w:rsidRDefault="00710719" w:rsidP="00710719">
      <w:pPr>
        <w:spacing w:after="0" w:line="240" w:lineRule="auto"/>
        <w:ind w:firstLine="567"/>
        <w:jc w:val="both"/>
        <w:rPr>
          <w:rFonts w:ascii="Times New Roman" w:hAnsi="Times New Roman" w:cs="Times New Roman"/>
          <w:b/>
          <w:bCs/>
        </w:rPr>
      </w:pPr>
      <w:r w:rsidRPr="00075EC0">
        <w:rPr>
          <w:rFonts w:ascii="Times New Roman" w:hAnsi="Times New Roman" w:cs="Times New Roman"/>
        </w:rPr>
        <w:t xml:space="preserve">Доля участия лица в уставном капитале эмитента: </w:t>
      </w:r>
      <w:r w:rsidRPr="00075EC0">
        <w:rPr>
          <w:rFonts w:ascii="Times New Roman" w:hAnsi="Times New Roman" w:cs="Times New Roman"/>
          <w:b/>
          <w:bCs/>
        </w:rPr>
        <w:t>64,08%</w:t>
      </w:r>
    </w:p>
    <w:p w14:paraId="5D7FD437" w14:textId="77777777" w:rsidR="00710719" w:rsidRPr="00075EC0" w:rsidRDefault="00710719" w:rsidP="00710719">
      <w:pPr>
        <w:spacing w:after="0" w:line="240" w:lineRule="auto"/>
        <w:ind w:firstLine="567"/>
        <w:jc w:val="both"/>
        <w:rPr>
          <w:rFonts w:ascii="Times New Roman" w:hAnsi="Times New Roman" w:cs="Times New Roman"/>
          <w:b/>
          <w:bCs/>
        </w:rPr>
      </w:pPr>
      <w:r w:rsidRPr="00075EC0">
        <w:rPr>
          <w:rFonts w:ascii="Times New Roman" w:hAnsi="Times New Roman" w:cs="Times New Roman"/>
        </w:rPr>
        <w:t xml:space="preserve">Доля принадлежащих лицу обыкновенных акций эмитента: </w:t>
      </w:r>
      <w:r w:rsidRPr="00075EC0">
        <w:rPr>
          <w:rFonts w:ascii="Times New Roman" w:hAnsi="Times New Roman" w:cs="Times New Roman"/>
          <w:b/>
          <w:bCs/>
        </w:rPr>
        <w:t>83,62%</w:t>
      </w:r>
    </w:p>
    <w:p w14:paraId="0BFD3406" w14:textId="77777777" w:rsidR="00710719" w:rsidRPr="00075EC0" w:rsidRDefault="00710719" w:rsidP="00710719">
      <w:pPr>
        <w:spacing w:after="0" w:line="240" w:lineRule="auto"/>
        <w:ind w:firstLine="567"/>
        <w:jc w:val="both"/>
        <w:rPr>
          <w:rFonts w:ascii="Times New Roman" w:hAnsi="Times New Roman" w:cs="Times New Roman"/>
          <w:i/>
          <w:iCs/>
        </w:rPr>
      </w:pPr>
    </w:p>
    <w:p w14:paraId="0BC18F31" w14:textId="6816F974" w:rsidR="00710719" w:rsidRPr="00075EC0" w:rsidRDefault="00710719" w:rsidP="00451BE5">
      <w:pPr>
        <w:pStyle w:val="a5"/>
        <w:numPr>
          <w:ilvl w:val="0"/>
          <w:numId w:val="34"/>
        </w:numPr>
        <w:spacing w:after="0" w:line="240" w:lineRule="auto"/>
        <w:jc w:val="both"/>
        <w:rPr>
          <w:rFonts w:ascii="Times New Roman" w:hAnsi="Times New Roman" w:cs="Times New Roman"/>
        </w:rPr>
      </w:pPr>
      <w:r w:rsidRPr="00075EC0">
        <w:rPr>
          <w:rFonts w:ascii="Times New Roman" w:hAnsi="Times New Roman" w:cs="Times New Roman"/>
        </w:rPr>
        <w:t xml:space="preserve">Прочие акционеры </w:t>
      </w:r>
    </w:p>
    <w:p w14:paraId="1B9F0972" w14:textId="77777777" w:rsidR="00710719" w:rsidRPr="00075EC0" w:rsidRDefault="00710719" w:rsidP="00710719">
      <w:pPr>
        <w:spacing w:after="0" w:line="240" w:lineRule="auto"/>
        <w:ind w:left="567"/>
        <w:jc w:val="both"/>
        <w:rPr>
          <w:rFonts w:ascii="Times New Roman" w:hAnsi="Times New Roman" w:cs="Times New Roman"/>
          <w:b/>
          <w:bCs/>
        </w:rPr>
      </w:pPr>
      <w:r w:rsidRPr="00075EC0">
        <w:rPr>
          <w:rFonts w:ascii="Times New Roman" w:hAnsi="Times New Roman" w:cs="Times New Roman"/>
        </w:rPr>
        <w:t xml:space="preserve">Доля в уставном капитале: </w:t>
      </w:r>
      <w:r w:rsidRPr="00075EC0">
        <w:rPr>
          <w:rFonts w:ascii="Times New Roman" w:hAnsi="Times New Roman" w:cs="Times New Roman"/>
          <w:b/>
          <w:bCs/>
        </w:rPr>
        <w:t>35,92%.</w:t>
      </w:r>
    </w:p>
    <w:p w14:paraId="3F3A0832" w14:textId="77777777" w:rsidR="00710719" w:rsidRPr="00075EC0" w:rsidRDefault="00710719" w:rsidP="00710719">
      <w:pPr>
        <w:spacing w:after="0" w:line="240" w:lineRule="auto"/>
        <w:ind w:left="567"/>
        <w:jc w:val="both"/>
        <w:rPr>
          <w:rFonts w:ascii="Times New Roman" w:hAnsi="Times New Roman" w:cs="Times New Roman"/>
          <w:b/>
          <w:bCs/>
        </w:rPr>
      </w:pPr>
    </w:p>
    <w:p w14:paraId="30593F54" w14:textId="77777777" w:rsidR="00710719" w:rsidRPr="00075EC0" w:rsidRDefault="00710719" w:rsidP="00710719">
      <w:pPr>
        <w:spacing w:after="0" w:line="240" w:lineRule="auto"/>
        <w:ind w:left="567"/>
        <w:jc w:val="both"/>
        <w:rPr>
          <w:rFonts w:ascii="Times New Roman" w:hAnsi="Times New Roman" w:cs="Times New Roman"/>
        </w:rPr>
      </w:pPr>
      <w:r w:rsidRPr="00075EC0">
        <w:rPr>
          <w:rFonts w:ascii="Times New Roman" w:hAnsi="Times New Roman" w:cs="Times New Roman"/>
        </w:rPr>
        <w:t>Государство долей в уставном капитале не владеет.</w:t>
      </w:r>
    </w:p>
    <w:p w14:paraId="6ADF5932" w14:textId="77777777" w:rsidR="00710719" w:rsidRPr="00075EC0" w:rsidRDefault="00710719" w:rsidP="00710719">
      <w:pPr>
        <w:spacing w:after="0" w:line="240" w:lineRule="auto"/>
        <w:ind w:left="567"/>
        <w:jc w:val="both"/>
        <w:rPr>
          <w:rFonts w:ascii="Times New Roman" w:hAnsi="Times New Roman" w:cs="Times New Roman"/>
        </w:rPr>
      </w:pPr>
    </w:p>
    <w:p w14:paraId="156DD1A5" w14:textId="77777777" w:rsidR="00710719" w:rsidRDefault="00710719" w:rsidP="00710719">
      <w:pPr>
        <w:spacing w:after="0" w:line="240" w:lineRule="auto"/>
        <w:ind w:left="567"/>
        <w:jc w:val="both"/>
        <w:rPr>
          <w:rFonts w:ascii="Times New Roman" w:hAnsi="Times New Roman"/>
          <w:b/>
          <w:bCs/>
        </w:rPr>
      </w:pPr>
      <w:r>
        <w:rPr>
          <w:rFonts w:ascii="Times New Roman" w:hAnsi="Times New Roman"/>
          <w:b/>
          <w:bCs/>
        </w:rPr>
        <w:t>Ценные бумаги.</w:t>
      </w:r>
    </w:p>
    <w:p w14:paraId="311071CC" w14:textId="04B02622" w:rsidR="00710719" w:rsidRDefault="00710719" w:rsidP="00710719">
      <w:pPr>
        <w:spacing w:after="0" w:line="240" w:lineRule="auto"/>
        <w:ind w:firstLine="567"/>
        <w:jc w:val="both"/>
        <w:rPr>
          <w:rFonts w:ascii="Times New Roman" w:hAnsi="Times New Roman"/>
          <w:color w:val="000000"/>
        </w:rPr>
      </w:pPr>
      <w:r>
        <w:rPr>
          <w:rFonts w:ascii="Times New Roman" w:hAnsi="Times New Roman"/>
          <w:color w:val="000000"/>
        </w:rPr>
        <w:t xml:space="preserve">В Российской Федерации </w:t>
      </w:r>
      <w:r>
        <w:rPr>
          <w:rFonts w:ascii="Times New Roman" w:hAnsi="Times New Roman"/>
        </w:rPr>
        <w:t xml:space="preserve">обыкновенные и привилегированные акции ПАО «Лензолото» торгуются на </w:t>
      </w:r>
      <w:r w:rsidR="005057F3">
        <w:rPr>
          <w:rFonts w:ascii="Times New Roman" w:hAnsi="Times New Roman"/>
        </w:rPr>
        <w:t>ПАО Московская Биржа</w:t>
      </w:r>
      <w:r>
        <w:rPr>
          <w:rFonts w:ascii="Times New Roman" w:hAnsi="Times New Roman"/>
        </w:rPr>
        <w:t xml:space="preserve"> </w:t>
      </w:r>
      <w:r>
        <w:rPr>
          <w:rFonts w:ascii="Times New Roman" w:hAnsi="Times New Roman"/>
          <w:color w:val="000000"/>
        </w:rPr>
        <w:t xml:space="preserve">под тикером </w:t>
      </w:r>
      <w:r>
        <w:rPr>
          <w:rFonts w:ascii="Times New Roman" w:hAnsi="Times New Roman"/>
          <w:b/>
          <w:bCs/>
          <w:color w:val="1F497D"/>
          <w:sz w:val="24"/>
          <w:szCs w:val="24"/>
        </w:rPr>
        <w:t xml:space="preserve">LNZLP и </w:t>
      </w:r>
      <w:r>
        <w:rPr>
          <w:rFonts w:ascii="Times New Roman" w:hAnsi="Times New Roman"/>
          <w:b/>
          <w:bCs/>
          <w:color w:val="1F497D"/>
          <w:sz w:val="24"/>
          <w:szCs w:val="24"/>
          <w:lang w:val="en-US"/>
        </w:rPr>
        <w:t>LNZL</w:t>
      </w:r>
      <w:r w:rsidRPr="0040095F">
        <w:rPr>
          <w:rFonts w:ascii="Times New Roman" w:hAnsi="Times New Roman"/>
          <w:color w:val="1F497D"/>
        </w:rPr>
        <w:t xml:space="preserve"> </w:t>
      </w:r>
      <w:r>
        <w:rPr>
          <w:rFonts w:ascii="Times New Roman" w:hAnsi="Times New Roman"/>
          <w:color w:val="000000"/>
        </w:rPr>
        <w:t xml:space="preserve">на Московской бирже </w:t>
      </w:r>
      <w:hyperlink r:id="rId9" w:history="1">
        <w:r>
          <w:rPr>
            <w:rStyle w:val="a4"/>
            <w:rFonts w:ascii="Times New Roman" w:hAnsi="Times New Roman"/>
            <w:lang w:val="en"/>
          </w:rPr>
          <w:t>rts</w:t>
        </w:r>
        <w:r>
          <w:rPr>
            <w:rStyle w:val="a4"/>
            <w:rFonts w:ascii="Times New Roman" w:hAnsi="Times New Roman"/>
          </w:rPr>
          <w:t>.</w:t>
        </w:r>
        <w:r>
          <w:rPr>
            <w:rStyle w:val="a4"/>
            <w:rFonts w:ascii="Times New Roman" w:hAnsi="Times New Roman"/>
            <w:lang w:val="en"/>
          </w:rPr>
          <w:t>micex</w:t>
        </w:r>
        <w:r>
          <w:rPr>
            <w:rStyle w:val="a4"/>
            <w:rFonts w:ascii="Times New Roman" w:hAnsi="Times New Roman"/>
          </w:rPr>
          <w:t>.</w:t>
        </w:r>
        <w:r>
          <w:rPr>
            <w:rStyle w:val="a4"/>
            <w:rFonts w:ascii="Times New Roman" w:hAnsi="Times New Roman"/>
            <w:lang w:val="en"/>
          </w:rPr>
          <w:t>ru</w:t>
        </w:r>
      </w:hyperlink>
      <w:r>
        <w:rPr>
          <w:rFonts w:ascii="Times New Roman" w:hAnsi="Times New Roman"/>
          <w:color w:val="000000"/>
        </w:rPr>
        <w:t>.</w:t>
      </w:r>
    </w:p>
    <w:p w14:paraId="5EEA6431" w14:textId="77777777" w:rsidR="00647459" w:rsidRDefault="00647459" w:rsidP="00647459">
      <w:pPr>
        <w:rPr>
          <w:rFonts w:ascii="Times New Roman" w:hAnsi="Times New Roman" w:cs="Times New Roman"/>
          <w:b/>
        </w:rPr>
      </w:pPr>
    </w:p>
    <w:p w14:paraId="611297C5" w14:textId="77777777" w:rsidR="0092405A" w:rsidRPr="0040095F" w:rsidRDefault="00647459" w:rsidP="0040095F">
      <w:pPr>
        <w:pStyle w:val="a5"/>
        <w:ind w:left="644"/>
        <w:rPr>
          <w:rFonts w:ascii="Times New Roman" w:hAnsi="Times New Roman" w:cs="Times New Roman"/>
          <w:b/>
        </w:rPr>
      </w:pPr>
      <w:r>
        <w:rPr>
          <w:rFonts w:ascii="Times New Roman" w:hAnsi="Times New Roman" w:cs="Times New Roman"/>
          <w:b/>
        </w:rPr>
        <w:t xml:space="preserve">6. </w:t>
      </w:r>
      <w:r w:rsidR="00344343" w:rsidRPr="00647459">
        <w:rPr>
          <w:rFonts w:ascii="Times New Roman" w:hAnsi="Times New Roman" w:cs="Times New Roman"/>
          <w:b/>
        </w:rPr>
        <w:t xml:space="preserve">ОСНОВНЫЕ ПОЛОЖЕНИЯ ПОЛИТИКИ АКЦИОНЕРНОГО ОБЩЕСТВА В ОБЛАСТИ </w:t>
      </w:r>
      <w:r w:rsidR="00344343" w:rsidRPr="0040095F">
        <w:rPr>
          <w:rFonts w:ascii="Times New Roman" w:hAnsi="Times New Roman" w:cs="Times New Roman"/>
          <w:b/>
        </w:rPr>
        <w:t>ВОЗНАГРАЖДЕНИЯ И КОМПЕНСАЦИИ РАСХОДОВ</w:t>
      </w:r>
    </w:p>
    <w:p w14:paraId="215556F5" w14:textId="27CFB454" w:rsidR="007F3FC6" w:rsidRPr="0040095F" w:rsidRDefault="007F3FC6" w:rsidP="00162F7D">
      <w:pPr>
        <w:spacing w:after="0" w:line="240" w:lineRule="auto"/>
        <w:ind w:firstLine="567"/>
        <w:jc w:val="both"/>
        <w:rPr>
          <w:rFonts w:ascii="Times New Roman" w:hAnsi="Times New Roman" w:cs="Times New Roman"/>
        </w:rPr>
      </w:pPr>
      <w:r w:rsidRPr="0040095F">
        <w:rPr>
          <w:rFonts w:ascii="Times New Roman" w:hAnsi="Times New Roman" w:cs="Times New Roman"/>
        </w:rPr>
        <w:t xml:space="preserve">Положение о вознаграждении и компенсации расходов членов Совета Директоров </w:t>
      </w:r>
      <w:r w:rsidR="001C0C1F">
        <w:rPr>
          <w:rFonts w:ascii="Times New Roman" w:hAnsi="Times New Roman" w:cs="Times New Roman"/>
        </w:rPr>
        <w:t>Общества</w:t>
      </w:r>
      <w:r w:rsidRPr="0040095F">
        <w:rPr>
          <w:rFonts w:ascii="Times New Roman" w:hAnsi="Times New Roman" w:cs="Times New Roman"/>
        </w:rPr>
        <w:t xml:space="preserve"> не утверждалось. Непосредственно за свою работу в Совете директоров его члены вознаграждения не получают. Некоторые члены Совета Директоров в течение 201</w:t>
      </w:r>
      <w:r w:rsidR="00D920E4">
        <w:rPr>
          <w:rFonts w:ascii="Times New Roman" w:hAnsi="Times New Roman" w:cs="Times New Roman"/>
        </w:rPr>
        <w:t>6</w:t>
      </w:r>
      <w:r w:rsidRPr="0040095F">
        <w:rPr>
          <w:rFonts w:ascii="Times New Roman" w:hAnsi="Times New Roman" w:cs="Times New Roman"/>
        </w:rPr>
        <w:t xml:space="preserve"> года являлись работниками </w:t>
      </w:r>
      <w:r w:rsidR="001C0C1F">
        <w:rPr>
          <w:rFonts w:ascii="Times New Roman" w:hAnsi="Times New Roman" w:cs="Times New Roman"/>
        </w:rPr>
        <w:t>Об</w:t>
      </w:r>
      <w:r w:rsidR="008F493A" w:rsidRPr="0040095F">
        <w:rPr>
          <w:rFonts w:ascii="Times New Roman" w:hAnsi="Times New Roman" w:cs="Times New Roman"/>
        </w:rPr>
        <w:t>щества по совместительству.</w:t>
      </w:r>
    </w:p>
    <w:p w14:paraId="2841C8E0" w14:textId="11B4503F" w:rsidR="0040095F" w:rsidRDefault="007F3FC6" w:rsidP="00162F7D">
      <w:pPr>
        <w:spacing w:after="0" w:line="240" w:lineRule="auto"/>
        <w:ind w:firstLine="567"/>
        <w:jc w:val="both"/>
        <w:rPr>
          <w:rFonts w:ascii="Times New Roman" w:hAnsi="Times New Roman" w:cs="Times New Roman"/>
        </w:rPr>
      </w:pPr>
      <w:r w:rsidRPr="0040095F">
        <w:rPr>
          <w:rFonts w:ascii="Times New Roman" w:hAnsi="Times New Roman" w:cs="Times New Roman"/>
        </w:rPr>
        <w:t>В 201</w:t>
      </w:r>
      <w:r w:rsidR="001A4614">
        <w:rPr>
          <w:rFonts w:ascii="Times New Roman" w:hAnsi="Times New Roman" w:cs="Times New Roman"/>
        </w:rPr>
        <w:t>6</w:t>
      </w:r>
      <w:r w:rsidRPr="0040095F">
        <w:rPr>
          <w:rFonts w:ascii="Times New Roman" w:hAnsi="Times New Roman" w:cs="Times New Roman"/>
        </w:rPr>
        <w:t xml:space="preserve"> году работникам </w:t>
      </w:r>
      <w:r w:rsidR="001C0C1F">
        <w:rPr>
          <w:rFonts w:ascii="Times New Roman" w:hAnsi="Times New Roman" w:cs="Times New Roman"/>
        </w:rPr>
        <w:t>О</w:t>
      </w:r>
      <w:r w:rsidRPr="0040095F">
        <w:rPr>
          <w:rFonts w:ascii="Times New Roman" w:hAnsi="Times New Roman" w:cs="Times New Roman"/>
        </w:rPr>
        <w:t xml:space="preserve">бщества, которые одновременно с этим являлись членами Совета Директоров, за свою работу в </w:t>
      </w:r>
      <w:r w:rsidR="00F94CDD">
        <w:rPr>
          <w:rFonts w:ascii="Times New Roman" w:hAnsi="Times New Roman" w:cs="Times New Roman"/>
        </w:rPr>
        <w:t>О</w:t>
      </w:r>
      <w:r w:rsidRPr="0040095F">
        <w:rPr>
          <w:rFonts w:ascii="Times New Roman" w:hAnsi="Times New Roman" w:cs="Times New Roman"/>
        </w:rPr>
        <w:t xml:space="preserve">бществе в течение отчетного года была выплачена заработная плата в </w:t>
      </w:r>
      <w:r w:rsidRPr="002546CD">
        <w:rPr>
          <w:rFonts w:ascii="Times New Roman" w:hAnsi="Times New Roman" w:cs="Times New Roman"/>
        </w:rPr>
        <w:t>размере</w:t>
      </w:r>
      <w:r w:rsidR="00887C79">
        <w:rPr>
          <w:rFonts w:ascii="Times New Roman" w:hAnsi="Times New Roman" w:cs="Times New Roman"/>
        </w:rPr>
        <w:t xml:space="preserve"> </w:t>
      </w:r>
      <w:r w:rsidR="00887C79" w:rsidRPr="00162F7D">
        <w:rPr>
          <w:rFonts w:ascii="Times New Roman" w:hAnsi="Times New Roman" w:cs="Times New Roman"/>
        </w:rPr>
        <w:t>307 167,40</w:t>
      </w:r>
      <w:r w:rsidR="002546CD" w:rsidRPr="00162F7D">
        <w:rPr>
          <w:rFonts w:ascii="Times New Roman" w:hAnsi="Times New Roman" w:cs="Times New Roman"/>
        </w:rPr>
        <w:t xml:space="preserve"> </w:t>
      </w:r>
      <w:r w:rsidRPr="00162F7D">
        <w:rPr>
          <w:rFonts w:ascii="Times New Roman" w:hAnsi="Times New Roman" w:cs="Times New Roman"/>
        </w:rPr>
        <w:t>рублей.</w:t>
      </w:r>
    </w:p>
    <w:p w14:paraId="1CC1FE99" w14:textId="77777777" w:rsidR="007E3619" w:rsidRDefault="007E3619" w:rsidP="00162F7D">
      <w:pPr>
        <w:spacing w:after="0" w:line="240" w:lineRule="auto"/>
        <w:ind w:firstLine="567"/>
        <w:jc w:val="both"/>
        <w:rPr>
          <w:rFonts w:ascii="Times New Roman" w:hAnsi="Times New Roman" w:cs="Times New Roman"/>
        </w:rPr>
      </w:pPr>
    </w:p>
    <w:p w14:paraId="71FD169F" w14:textId="77777777" w:rsidR="00F305B1" w:rsidRDefault="00F305B1" w:rsidP="00162F7D">
      <w:pPr>
        <w:spacing w:after="0" w:line="240" w:lineRule="auto"/>
        <w:ind w:firstLine="567"/>
        <w:jc w:val="both"/>
        <w:rPr>
          <w:rFonts w:ascii="Times New Roman" w:hAnsi="Times New Roman" w:cs="Times New Roman"/>
        </w:rPr>
      </w:pPr>
    </w:p>
    <w:p w14:paraId="1559D736" w14:textId="77777777" w:rsidR="00F305B1" w:rsidRDefault="00F305B1" w:rsidP="00162F7D">
      <w:pPr>
        <w:spacing w:after="0" w:line="240" w:lineRule="auto"/>
        <w:ind w:firstLine="567"/>
        <w:jc w:val="both"/>
        <w:rPr>
          <w:rFonts w:ascii="Times New Roman" w:hAnsi="Times New Roman" w:cs="Times New Roman"/>
        </w:rPr>
      </w:pPr>
    </w:p>
    <w:p w14:paraId="32A1F96D" w14:textId="77777777" w:rsidR="00F305B1" w:rsidRDefault="00F305B1" w:rsidP="00162F7D">
      <w:pPr>
        <w:spacing w:after="0" w:line="240" w:lineRule="auto"/>
        <w:ind w:firstLine="567"/>
        <w:jc w:val="both"/>
        <w:rPr>
          <w:rFonts w:ascii="Times New Roman" w:hAnsi="Times New Roman" w:cs="Times New Roman"/>
        </w:rPr>
      </w:pPr>
    </w:p>
    <w:p w14:paraId="0AEA9707" w14:textId="77777777" w:rsidR="00F305B1" w:rsidRDefault="00F305B1" w:rsidP="00162F7D">
      <w:pPr>
        <w:spacing w:after="0" w:line="240" w:lineRule="auto"/>
        <w:ind w:firstLine="567"/>
        <w:jc w:val="both"/>
        <w:rPr>
          <w:rFonts w:ascii="Times New Roman" w:hAnsi="Times New Roman" w:cs="Times New Roman"/>
        </w:rPr>
      </w:pPr>
    </w:p>
    <w:p w14:paraId="64B0A582" w14:textId="77777777" w:rsidR="00F305B1" w:rsidRDefault="00F305B1" w:rsidP="00162F7D">
      <w:pPr>
        <w:spacing w:after="0" w:line="240" w:lineRule="auto"/>
        <w:ind w:firstLine="567"/>
        <w:jc w:val="both"/>
        <w:rPr>
          <w:rFonts w:ascii="Times New Roman" w:hAnsi="Times New Roman" w:cs="Times New Roman"/>
        </w:rPr>
      </w:pPr>
    </w:p>
    <w:p w14:paraId="67CA4E61" w14:textId="77777777" w:rsidR="00F305B1" w:rsidRDefault="00F305B1" w:rsidP="00162F7D">
      <w:pPr>
        <w:spacing w:after="0" w:line="240" w:lineRule="auto"/>
        <w:ind w:firstLine="567"/>
        <w:jc w:val="both"/>
        <w:rPr>
          <w:rFonts w:ascii="Times New Roman" w:hAnsi="Times New Roman" w:cs="Times New Roman"/>
        </w:rPr>
      </w:pPr>
    </w:p>
    <w:p w14:paraId="572DDD7E" w14:textId="77777777" w:rsidR="00F305B1" w:rsidRDefault="00F305B1" w:rsidP="00162F7D">
      <w:pPr>
        <w:spacing w:after="0" w:line="240" w:lineRule="auto"/>
        <w:ind w:firstLine="567"/>
        <w:jc w:val="both"/>
        <w:rPr>
          <w:rFonts w:ascii="Times New Roman" w:hAnsi="Times New Roman" w:cs="Times New Roman"/>
        </w:rPr>
      </w:pPr>
    </w:p>
    <w:p w14:paraId="5950E243" w14:textId="77777777" w:rsidR="007E3619" w:rsidRDefault="007E3619" w:rsidP="00162F7D">
      <w:pPr>
        <w:spacing w:after="0" w:line="240" w:lineRule="auto"/>
        <w:ind w:firstLine="567"/>
        <w:jc w:val="both"/>
        <w:rPr>
          <w:rFonts w:ascii="Times New Roman" w:hAnsi="Times New Roman" w:cs="Times New Roman"/>
          <w:b/>
          <w:bCs/>
          <w:caps/>
          <w:kern w:val="32"/>
        </w:rPr>
      </w:pPr>
    </w:p>
    <w:p w14:paraId="7EC3FCE2" w14:textId="77777777" w:rsidR="00710719" w:rsidRPr="00647459" w:rsidRDefault="00710719" w:rsidP="0040095F">
      <w:pPr>
        <w:pStyle w:val="a5"/>
        <w:numPr>
          <w:ilvl w:val="0"/>
          <w:numId w:val="33"/>
        </w:numPr>
        <w:spacing w:after="100" w:afterAutospacing="1" w:line="240" w:lineRule="auto"/>
        <w:rPr>
          <w:rFonts w:ascii="Times New Roman" w:hAnsi="Times New Roman"/>
          <w:b/>
          <w:bCs/>
          <w:caps/>
        </w:rPr>
      </w:pPr>
      <w:r w:rsidRPr="00647459">
        <w:rPr>
          <w:rFonts w:ascii="Times New Roman" w:hAnsi="Times New Roman"/>
          <w:b/>
          <w:bCs/>
          <w:caps/>
        </w:rPr>
        <w:lastRenderedPageBreak/>
        <w:t>Отчет о выплате дивидендов</w:t>
      </w:r>
    </w:p>
    <w:p w14:paraId="3FC95D31" w14:textId="77777777" w:rsidR="00710719" w:rsidRDefault="00710719" w:rsidP="00710719">
      <w:pPr>
        <w:pStyle w:val="a5"/>
        <w:spacing w:after="100" w:afterAutospacing="1" w:line="240" w:lineRule="auto"/>
        <w:ind w:left="0" w:firstLine="567"/>
        <w:rPr>
          <w:rFonts w:ascii="Times New Roman" w:hAnsi="Times New Roman"/>
          <w:b/>
          <w:bCs/>
          <w:caps/>
        </w:rPr>
      </w:pPr>
    </w:p>
    <w:p w14:paraId="2B08FAA4" w14:textId="4F914678" w:rsidR="00710719" w:rsidRPr="009E112A" w:rsidRDefault="001A453F" w:rsidP="00710719">
      <w:pPr>
        <w:pStyle w:val="a5"/>
        <w:spacing w:after="100" w:afterAutospacing="1" w:line="240" w:lineRule="auto"/>
        <w:ind w:left="0" w:firstLine="567"/>
        <w:rPr>
          <w:rFonts w:ascii="Times New Roman" w:hAnsi="Times New Roman" w:cs="Times New Roman"/>
          <w:b/>
          <w:bCs/>
          <w:caps/>
        </w:rPr>
      </w:pPr>
      <w:r>
        <w:rPr>
          <w:rFonts w:ascii="Times New Roman" w:hAnsi="Times New Roman" w:cs="Times New Roman"/>
          <w:b/>
          <w:bCs/>
          <w:color w:val="000000"/>
        </w:rPr>
        <w:t>Выплата дивидендов ПАО «</w:t>
      </w:r>
      <w:r w:rsidR="00710719" w:rsidRPr="009E112A">
        <w:rPr>
          <w:rFonts w:ascii="Times New Roman" w:hAnsi="Times New Roman" w:cs="Times New Roman"/>
          <w:b/>
          <w:bCs/>
          <w:color w:val="000000"/>
        </w:rPr>
        <w:t>Лензолото</w:t>
      </w:r>
      <w:r>
        <w:rPr>
          <w:rFonts w:ascii="Times New Roman" w:hAnsi="Times New Roman" w:cs="Times New Roman"/>
          <w:b/>
          <w:bCs/>
          <w:color w:val="000000"/>
        </w:rPr>
        <w:t>»</w:t>
      </w:r>
      <w:r w:rsidR="00710719" w:rsidRPr="009E112A">
        <w:rPr>
          <w:rFonts w:ascii="Times New Roman" w:hAnsi="Times New Roman" w:cs="Times New Roman"/>
          <w:b/>
          <w:bCs/>
          <w:color w:val="000000"/>
        </w:rPr>
        <w:t xml:space="preserve"> по состоянию на 31.12.201</w:t>
      </w:r>
      <w:r w:rsidR="007A38BC" w:rsidRPr="007A38BC">
        <w:rPr>
          <w:rFonts w:ascii="Times New Roman" w:hAnsi="Times New Roman" w:cs="Times New Roman"/>
          <w:b/>
          <w:bCs/>
          <w:color w:val="000000"/>
        </w:rPr>
        <w:t>6</w:t>
      </w:r>
      <w:r w:rsidR="00710719" w:rsidRPr="009E112A">
        <w:rPr>
          <w:rFonts w:ascii="Times New Roman" w:hAnsi="Times New Roman" w:cs="Times New Roman"/>
          <w:b/>
          <w:bCs/>
          <w:color w:val="000000"/>
        </w:rPr>
        <w:t xml:space="preserve"> года, руб.</w:t>
      </w:r>
    </w:p>
    <w:tbl>
      <w:tblPr>
        <w:tblW w:w="9893" w:type="dxa"/>
        <w:jc w:val="center"/>
        <w:tblCellMar>
          <w:left w:w="0" w:type="dxa"/>
          <w:right w:w="0" w:type="dxa"/>
        </w:tblCellMar>
        <w:tblLook w:val="04A0" w:firstRow="1" w:lastRow="0" w:firstColumn="1" w:lastColumn="0" w:noHBand="0" w:noVBand="1"/>
      </w:tblPr>
      <w:tblGrid>
        <w:gridCol w:w="2235"/>
        <w:gridCol w:w="1942"/>
        <w:gridCol w:w="1944"/>
        <w:gridCol w:w="1914"/>
        <w:gridCol w:w="1858"/>
      </w:tblGrid>
      <w:tr w:rsidR="00A22CBE" w:rsidRPr="00710719" w14:paraId="128FA223" w14:textId="77777777" w:rsidTr="00710719">
        <w:trPr>
          <w:trHeight w:val="1589"/>
          <w:jc w:val="center"/>
        </w:trPr>
        <w:tc>
          <w:tcPr>
            <w:tcW w:w="2235" w:type="dxa"/>
            <w:tcBorders>
              <w:top w:val="single" w:sz="8" w:space="0" w:color="auto"/>
              <w:left w:val="single" w:sz="8" w:space="0" w:color="auto"/>
              <w:bottom w:val="single" w:sz="8" w:space="0" w:color="auto"/>
              <w:right w:val="nil"/>
            </w:tcBorders>
            <w:noWrap/>
            <w:tcMar>
              <w:top w:w="0" w:type="dxa"/>
              <w:left w:w="108" w:type="dxa"/>
              <w:bottom w:w="0" w:type="dxa"/>
              <w:right w:w="108" w:type="dxa"/>
            </w:tcMar>
            <w:vAlign w:val="center"/>
            <w:hideMark/>
          </w:tcPr>
          <w:p w14:paraId="12843741" w14:textId="01DA8E7B"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Год</w:t>
            </w:r>
          </w:p>
        </w:tc>
        <w:tc>
          <w:tcPr>
            <w:tcW w:w="19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486BA3" w14:textId="52CD11E0"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Сумма начисленных дивидендов</w:t>
            </w:r>
          </w:p>
        </w:tc>
        <w:tc>
          <w:tcPr>
            <w:tcW w:w="19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65640CD" w14:textId="75E4CD57"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Сумма выплаченных дивидендов</w:t>
            </w:r>
          </w:p>
        </w:tc>
        <w:tc>
          <w:tcPr>
            <w:tcW w:w="19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600EA96" w14:textId="3E5163D4"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Сумма недоплаты</w:t>
            </w:r>
          </w:p>
        </w:tc>
        <w:tc>
          <w:tcPr>
            <w:tcW w:w="185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C346EE8" w14:textId="79FD2DED"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 выплаченных дивидендов</w:t>
            </w:r>
          </w:p>
        </w:tc>
      </w:tr>
      <w:tr w:rsidR="00A22CBE" w:rsidRPr="00710719" w14:paraId="34750C28" w14:textId="77777777" w:rsidTr="00710719">
        <w:trPr>
          <w:trHeight w:val="315"/>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2B4BC2C0" w14:textId="7493C1D1"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06/2010</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147B15C5" w14:textId="2A27CA17"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422 417 973</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0FEEE1F" w14:textId="07DBC60B"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400 581 040</w:t>
            </w:r>
          </w:p>
        </w:tc>
        <w:tc>
          <w:tcPr>
            <w:tcW w:w="191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5F020702" w14:textId="35C3B017"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21 836 933</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BD3B935" w14:textId="57EEDD97"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94,83%</w:t>
            </w:r>
          </w:p>
        </w:tc>
      </w:tr>
      <w:tr w:rsidR="00A22CBE" w:rsidRPr="00710719" w14:paraId="6FD86375" w14:textId="77777777" w:rsidTr="00A22CBE">
        <w:trPr>
          <w:trHeight w:val="315"/>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09603593" w14:textId="0200B3A9"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2010</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4AF3F01D" w14:textId="3E3D47B6"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715 525 257</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B4F6CB8" w14:textId="01F20A2A"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 xml:space="preserve">638 021 692 </w:t>
            </w:r>
          </w:p>
        </w:tc>
        <w:tc>
          <w:tcPr>
            <w:tcW w:w="191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010A7CB4" w14:textId="6EA57B32"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77 503 565</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A5EBF2A" w14:textId="4C36E9E5"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89,17%</w:t>
            </w:r>
          </w:p>
        </w:tc>
      </w:tr>
      <w:tr w:rsidR="00A22CBE" w:rsidRPr="00710719" w14:paraId="0028F85B" w14:textId="77777777" w:rsidTr="00710719">
        <w:trPr>
          <w:trHeight w:val="315"/>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5B6C637F" w14:textId="3258C43A"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09/2011</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831D53A" w14:textId="70D38317"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1 350 469 050</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ACE06F5" w14:textId="59B41D02"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1 290 422 314</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CEDCCA2" w14:textId="6F7D8708"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60 046 736</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9D01E58" w14:textId="78DA975E"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95,56%</w:t>
            </w:r>
          </w:p>
        </w:tc>
      </w:tr>
      <w:tr w:rsidR="00A22CBE" w:rsidRPr="00710719" w14:paraId="45AF5C00" w14:textId="77777777" w:rsidTr="00710719">
        <w:trPr>
          <w:trHeight w:val="315"/>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3ECC5B21" w14:textId="63882719"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2011</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40D0D0F0" w14:textId="2DA961AE"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591 090</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5EC6826" w14:textId="0204288A"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420 849</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9642EED" w14:textId="6B758053"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170 241</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36931FC" w14:textId="55ABC7FB"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71,20%</w:t>
            </w:r>
          </w:p>
        </w:tc>
      </w:tr>
      <w:tr w:rsidR="00A22CBE" w:rsidRPr="00710719" w14:paraId="5D900E76" w14:textId="77777777" w:rsidTr="00710719">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73694277" w14:textId="0B13381F"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06/2012</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2827C099" w14:textId="2BB90E12"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1 418 559 663</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81480AE" w14:textId="2087DED0"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1 363 910 867</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599578B" w14:textId="7D406D89"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54 648 796</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6C06283" w14:textId="2C64779A"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96,15%</w:t>
            </w:r>
          </w:p>
        </w:tc>
      </w:tr>
      <w:tr w:rsidR="00A22CBE" w:rsidRPr="00710719" w14:paraId="73EAB19F" w14:textId="77777777" w:rsidTr="00710719">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7A879AA8" w14:textId="187682FC"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2012</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3F451E69" w14:textId="2BBC9D39"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1 701 715</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9AC73E4" w14:textId="56BCDCAE" w:rsidR="00A22CBE" w:rsidRPr="0040095F" w:rsidRDefault="00A22CBE" w:rsidP="00A22CB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1 407 655</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7E6D230" w14:textId="6D578AE8" w:rsidR="00A22CBE" w:rsidRPr="0040095F" w:rsidRDefault="00A22CBE" w:rsidP="00A22CB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294 060</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D1A458A" w14:textId="02EFB7A5" w:rsidR="00A22CBE" w:rsidRPr="0040095F" w:rsidRDefault="00A22CBE" w:rsidP="00A22CBE">
            <w:pPr>
              <w:spacing w:after="0" w:line="240" w:lineRule="auto"/>
              <w:jc w:val="center"/>
              <w:rPr>
                <w:rFonts w:ascii="Times New Roman" w:hAnsi="Times New Roman" w:cs="Times New Roman"/>
                <w:b/>
                <w:bCs/>
                <w:color w:val="000000"/>
                <w:lang w:eastAsia="ru-RU"/>
              </w:rPr>
            </w:pPr>
            <w:r>
              <w:rPr>
                <w:rFonts w:ascii="Times New Roman" w:hAnsi="Times New Roman" w:cs="Times New Roman"/>
                <w:b/>
                <w:bCs/>
                <w:color w:val="000000"/>
                <w:lang w:eastAsia="ru-RU"/>
              </w:rPr>
              <w:t>82,72</w:t>
            </w:r>
            <w:r w:rsidRPr="0040095F">
              <w:rPr>
                <w:rFonts w:ascii="Times New Roman" w:hAnsi="Times New Roman" w:cs="Times New Roman"/>
                <w:b/>
                <w:bCs/>
                <w:color w:val="000000"/>
                <w:lang w:eastAsia="ru-RU"/>
              </w:rPr>
              <w:t>%</w:t>
            </w:r>
          </w:p>
        </w:tc>
      </w:tr>
      <w:tr w:rsidR="00A22CBE" w:rsidRPr="00710719" w14:paraId="33AF12C0" w14:textId="77777777" w:rsidTr="00710719">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0DAD0F96" w14:textId="54862174"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06/2013</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433B937B" w14:textId="761DF586"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2 162 419 077</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95B30B" w14:textId="033B6BC1" w:rsidR="00A22CBE" w:rsidRPr="0040095F" w:rsidRDefault="00A22CBE" w:rsidP="00A22CB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2 081 013 259</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D029347" w14:textId="60B9589A" w:rsidR="00A22CBE" w:rsidRPr="0040095F" w:rsidRDefault="00A22CBE" w:rsidP="00A22CB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81 405 818</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D8BBF2" w14:textId="3D347290" w:rsidR="00A22CBE" w:rsidRPr="0040095F" w:rsidRDefault="00A22CBE" w:rsidP="00A22CBE">
            <w:pPr>
              <w:spacing w:after="0" w:line="240" w:lineRule="auto"/>
              <w:jc w:val="center"/>
              <w:rPr>
                <w:rFonts w:ascii="Times New Roman" w:hAnsi="Times New Roman" w:cs="Times New Roman"/>
                <w:b/>
                <w:bCs/>
                <w:color w:val="000000"/>
                <w:lang w:eastAsia="ru-RU"/>
              </w:rPr>
            </w:pPr>
            <w:r>
              <w:rPr>
                <w:rFonts w:ascii="Times New Roman" w:hAnsi="Times New Roman" w:cs="Times New Roman"/>
                <w:b/>
                <w:bCs/>
                <w:color w:val="000000"/>
                <w:lang w:eastAsia="ru-RU"/>
              </w:rPr>
              <w:t>96,24</w:t>
            </w:r>
            <w:r w:rsidRPr="0040095F">
              <w:rPr>
                <w:rFonts w:ascii="Times New Roman" w:hAnsi="Times New Roman" w:cs="Times New Roman"/>
                <w:b/>
                <w:bCs/>
                <w:color w:val="000000"/>
                <w:lang w:eastAsia="ru-RU"/>
              </w:rPr>
              <w:t>%</w:t>
            </w:r>
          </w:p>
        </w:tc>
      </w:tr>
      <w:tr w:rsidR="00A22CBE" w:rsidRPr="00710719" w14:paraId="55092373" w14:textId="77777777" w:rsidTr="00710719">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5E6F0F70" w14:textId="63EA683F"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2013</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65B024A9" w14:textId="6032E023"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1 662 006</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17B5398" w14:textId="5CBE15E5" w:rsidR="00A22CBE" w:rsidRPr="0040095F" w:rsidRDefault="00A22CBE" w:rsidP="00A22CB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1 310 688</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42ACC8" w14:textId="513D5371" w:rsidR="00A22CBE" w:rsidRPr="0040095F" w:rsidRDefault="00A22CBE" w:rsidP="00A22CB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351 318</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FEB6833" w14:textId="5FFACE85" w:rsidR="00A22CBE" w:rsidRPr="0040095F" w:rsidRDefault="00A22CBE" w:rsidP="00A22CBE">
            <w:pPr>
              <w:spacing w:after="0" w:line="240" w:lineRule="auto"/>
              <w:jc w:val="center"/>
              <w:rPr>
                <w:rFonts w:ascii="Times New Roman" w:hAnsi="Times New Roman" w:cs="Times New Roman"/>
                <w:b/>
                <w:bCs/>
                <w:color w:val="000000"/>
                <w:lang w:eastAsia="ru-RU"/>
              </w:rPr>
            </w:pPr>
            <w:r>
              <w:rPr>
                <w:rFonts w:ascii="Times New Roman" w:hAnsi="Times New Roman" w:cs="Times New Roman"/>
                <w:b/>
                <w:bCs/>
                <w:color w:val="000000"/>
                <w:lang w:eastAsia="ru-RU"/>
              </w:rPr>
              <w:t>78,86%</w:t>
            </w:r>
          </w:p>
        </w:tc>
      </w:tr>
      <w:tr w:rsidR="00A22CBE" w:rsidRPr="00710719" w14:paraId="6DF77F73" w14:textId="77777777" w:rsidTr="00710719">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hideMark/>
          </w:tcPr>
          <w:p w14:paraId="5AA1D216" w14:textId="0F19EEC3" w:rsidR="00A22CBE" w:rsidRPr="0040095F" w:rsidRDefault="00A22CBE" w:rsidP="00A22CBE">
            <w:pPr>
              <w:spacing w:after="0" w:line="240" w:lineRule="auto"/>
              <w:jc w:val="center"/>
              <w:rPr>
                <w:rFonts w:ascii="Times New Roman" w:hAnsi="Times New Roman" w:cs="Times New Roman"/>
                <w:b/>
                <w:bCs/>
                <w:color w:val="000000"/>
                <w:lang w:eastAsia="ru-RU"/>
              </w:rPr>
            </w:pPr>
            <w:r w:rsidRPr="0040095F">
              <w:rPr>
                <w:rFonts w:ascii="Times New Roman" w:hAnsi="Times New Roman" w:cs="Times New Roman"/>
                <w:b/>
                <w:bCs/>
                <w:color w:val="000000"/>
                <w:lang w:eastAsia="ru-RU"/>
              </w:rPr>
              <w:t>2014</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14:paraId="0D0571A2" w14:textId="45B8203A" w:rsidR="00A22CBE" w:rsidRPr="0040095F" w:rsidRDefault="00A22CBE" w:rsidP="00A22CBE">
            <w:pPr>
              <w:spacing w:after="0" w:line="240" w:lineRule="auto"/>
              <w:jc w:val="center"/>
              <w:rPr>
                <w:rFonts w:ascii="Times New Roman" w:hAnsi="Times New Roman" w:cs="Times New Roman"/>
                <w:color w:val="000000"/>
                <w:lang w:eastAsia="ru-RU"/>
              </w:rPr>
            </w:pPr>
            <w:r w:rsidRPr="0040095F">
              <w:rPr>
                <w:rFonts w:ascii="Times New Roman" w:hAnsi="Times New Roman" w:cs="Times New Roman"/>
                <w:color w:val="000000"/>
                <w:lang w:eastAsia="ru-RU"/>
              </w:rPr>
              <w:t>6 578 484</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4E50CF3" w14:textId="2F99565F" w:rsidR="00A22CBE" w:rsidRPr="0040095F" w:rsidRDefault="00A22CBE" w:rsidP="00A22CB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5 262 874</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22E897E" w14:textId="36E9D470" w:rsidR="00A22CBE" w:rsidRPr="0040095F" w:rsidRDefault="00A22CBE" w:rsidP="00A22CBE">
            <w:pPr>
              <w:spacing w:after="0" w:line="240" w:lineRule="auto"/>
              <w:jc w:val="center"/>
              <w:rPr>
                <w:rFonts w:ascii="Times New Roman" w:hAnsi="Times New Roman" w:cs="Times New Roman"/>
                <w:color w:val="000000"/>
                <w:lang w:eastAsia="ru-RU"/>
              </w:rPr>
            </w:pPr>
            <w:r>
              <w:rPr>
                <w:rFonts w:ascii="Times New Roman" w:hAnsi="Times New Roman" w:cs="Times New Roman"/>
                <w:color w:val="000000"/>
                <w:lang w:eastAsia="ru-RU"/>
              </w:rPr>
              <w:t>1 315 610</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E5D57A0" w14:textId="445D2E1D" w:rsidR="00A22CBE" w:rsidRPr="0040095F" w:rsidRDefault="00A22CBE" w:rsidP="00A22CBE">
            <w:pPr>
              <w:spacing w:after="0" w:line="240" w:lineRule="auto"/>
              <w:jc w:val="center"/>
              <w:rPr>
                <w:rFonts w:ascii="Times New Roman" w:hAnsi="Times New Roman" w:cs="Times New Roman"/>
                <w:b/>
                <w:bCs/>
                <w:color w:val="000000"/>
                <w:lang w:eastAsia="ru-RU"/>
              </w:rPr>
            </w:pPr>
            <w:r>
              <w:rPr>
                <w:rFonts w:ascii="Times New Roman" w:hAnsi="Times New Roman" w:cs="Times New Roman"/>
                <w:b/>
                <w:bCs/>
                <w:color w:val="000000"/>
                <w:lang w:eastAsia="ru-RU"/>
              </w:rPr>
              <w:t>80,00</w:t>
            </w:r>
            <w:r w:rsidRPr="0040095F">
              <w:rPr>
                <w:rFonts w:ascii="Times New Roman" w:hAnsi="Times New Roman" w:cs="Times New Roman"/>
                <w:b/>
                <w:bCs/>
                <w:color w:val="000000"/>
                <w:lang w:eastAsia="ru-RU"/>
              </w:rPr>
              <w:t>%</w:t>
            </w:r>
          </w:p>
        </w:tc>
      </w:tr>
      <w:tr w:rsidR="00A22CBE" w:rsidRPr="00710719" w14:paraId="5C5FEC6F" w14:textId="77777777" w:rsidTr="00A22CBE">
        <w:trPr>
          <w:trHeight w:val="330"/>
          <w:jc w:val="center"/>
        </w:trPr>
        <w:tc>
          <w:tcPr>
            <w:tcW w:w="2235" w:type="dxa"/>
            <w:tcBorders>
              <w:top w:val="nil"/>
              <w:left w:val="single" w:sz="8" w:space="0" w:color="auto"/>
              <w:bottom w:val="single" w:sz="8" w:space="0" w:color="auto"/>
              <w:right w:val="nil"/>
            </w:tcBorders>
            <w:noWrap/>
            <w:tcMar>
              <w:top w:w="0" w:type="dxa"/>
              <w:left w:w="108" w:type="dxa"/>
              <w:bottom w:w="0" w:type="dxa"/>
              <w:right w:w="108" w:type="dxa"/>
            </w:tcMar>
            <w:vAlign w:val="center"/>
          </w:tcPr>
          <w:p w14:paraId="0006E8E6" w14:textId="487AF5D2" w:rsidR="00A22CBE" w:rsidRPr="001A4614" w:rsidRDefault="00A22CBE" w:rsidP="00A22CBE">
            <w:pPr>
              <w:spacing w:after="0" w:line="240" w:lineRule="auto"/>
              <w:jc w:val="center"/>
              <w:rPr>
                <w:rFonts w:ascii="Times New Roman" w:hAnsi="Times New Roman" w:cs="Times New Roman"/>
                <w:b/>
                <w:bCs/>
                <w:color w:val="000000"/>
                <w:highlight w:val="yellow"/>
                <w:lang w:eastAsia="ru-RU"/>
              </w:rPr>
            </w:pPr>
            <w:r>
              <w:rPr>
                <w:rFonts w:ascii="Times New Roman" w:hAnsi="Times New Roman" w:cs="Times New Roman"/>
                <w:b/>
                <w:bCs/>
                <w:color w:val="000000"/>
                <w:lang w:eastAsia="ru-RU"/>
              </w:rPr>
              <w:t>2015</w:t>
            </w:r>
          </w:p>
        </w:tc>
        <w:tc>
          <w:tcPr>
            <w:tcW w:w="1942"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tcPr>
          <w:p w14:paraId="2421653F" w14:textId="30356291" w:rsidR="00A22CBE" w:rsidRPr="001A4614" w:rsidRDefault="00A22CBE" w:rsidP="00A22CBE">
            <w:pPr>
              <w:spacing w:after="0" w:line="240" w:lineRule="auto"/>
              <w:jc w:val="center"/>
              <w:rPr>
                <w:rFonts w:ascii="Times New Roman" w:hAnsi="Times New Roman" w:cs="Times New Roman"/>
                <w:color w:val="000000"/>
                <w:highlight w:val="yellow"/>
                <w:lang w:eastAsia="ru-RU"/>
              </w:rPr>
            </w:pPr>
            <w:r>
              <w:rPr>
                <w:rFonts w:ascii="Times New Roman" w:hAnsi="Times New Roman" w:cs="Times New Roman"/>
                <w:color w:val="000000"/>
                <w:lang w:eastAsia="ru-RU"/>
              </w:rPr>
              <w:t>239 965 155</w:t>
            </w:r>
          </w:p>
        </w:tc>
        <w:tc>
          <w:tcPr>
            <w:tcW w:w="194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35E360" w14:textId="0B131006" w:rsidR="00A22CBE" w:rsidRPr="001A4614" w:rsidRDefault="00A22CBE" w:rsidP="00A22CBE">
            <w:pPr>
              <w:spacing w:after="0" w:line="240" w:lineRule="auto"/>
              <w:jc w:val="center"/>
              <w:rPr>
                <w:rFonts w:ascii="Times New Roman" w:hAnsi="Times New Roman" w:cs="Times New Roman"/>
                <w:color w:val="000000"/>
                <w:highlight w:val="yellow"/>
                <w:lang w:eastAsia="ru-RU"/>
              </w:rPr>
            </w:pPr>
            <w:r>
              <w:rPr>
                <w:rFonts w:ascii="Times New Roman" w:hAnsi="Times New Roman" w:cs="Times New Roman"/>
                <w:color w:val="000000"/>
                <w:lang w:eastAsia="ru-RU"/>
              </w:rPr>
              <w:t>204 527 432</w:t>
            </w:r>
          </w:p>
        </w:tc>
        <w:tc>
          <w:tcPr>
            <w:tcW w:w="1914"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E60B7EA" w14:textId="755A6442" w:rsidR="00A22CBE" w:rsidRPr="001A4614" w:rsidRDefault="00A22CBE" w:rsidP="00A22CBE">
            <w:pPr>
              <w:spacing w:after="0" w:line="240" w:lineRule="auto"/>
              <w:jc w:val="center"/>
              <w:rPr>
                <w:rFonts w:ascii="Times New Roman" w:hAnsi="Times New Roman" w:cs="Times New Roman"/>
                <w:color w:val="000000"/>
                <w:highlight w:val="yellow"/>
                <w:lang w:eastAsia="ru-RU"/>
              </w:rPr>
            </w:pPr>
            <w:r>
              <w:rPr>
                <w:rFonts w:ascii="Times New Roman" w:hAnsi="Times New Roman" w:cs="Times New Roman"/>
                <w:color w:val="000000"/>
                <w:lang w:eastAsia="ru-RU"/>
              </w:rPr>
              <w:t>35 437 723</w:t>
            </w:r>
          </w:p>
        </w:tc>
        <w:tc>
          <w:tcPr>
            <w:tcW w:w="1858"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F7C3DE8" w14:textId="27C52D04" w:rsidR="00A22CBE" w:rsidRPr="001A4614" w:rsidRDefault="00A22CBE" w:rsidP="00A22CBE">
            <w:pPr>
              <w:spacing w:after="0" w:line="240" w:lineRule="auto"/>
              <w:jc w:val="center"/>
              <w:rPr>
                <w:rFonts w:ascii="Times New Roman" w:hAnsi="Times New Roman" w:cs="Times New Roman"/>
                <w:b/>
                <w:bCs/>
                <w:color w:val="000000"/>
                <w:highlight w:val="yellow"/>
                <w:lang w:eastAsia="ru-RU"/>
              </w:rPr>
            </w:pPr>
            <w:r>
              <w:rPr>
                <w:rFonts w:ascii="Times New Roman" w:hAnsi="Times New Roman" w:cs="Times New Roman"/>
                <w:b/>
                <w:bCs/>
                <w:color w:val="000000"/>
                <w:lang w:eastAsia="ru-RU"/>
              </w:rPr>
              <w:t>85,23%</w:t>
            </w:r>
          </w:p>
        </w:tc>
      </w:tr>
      <w:tr w:rsidR="00A22CBE" w14:paraId="0C90C3FF" w14:textId="77777777" w:rsidTr="00710719">
        <w:trPr>
          <w:trHeight w:val="330"/>
          <w:jc w:val="center"/>
        </w:trPr>
        <w:tc>
          <w:tcPr>
            <w:tcW w:w="2235" w:type="dxa"/>
            <w:tcBorders>
              <w:top w:val="nil"/>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4AE145F4" w14:textId="4B83BD06" w:rsidR="00A22CBE" w:rsidRPr="001A4614" w:rsidRDefault="00A22CBE" w:rsidP="00A22CBE">
            <w:pPr>
              <w:spacing w:after="0" w:line="240" w:lineRule="auto"/>
              <w:ind w:firstLine="567"/>
              <w:rPr>
                <w:rFonts w:ascii="Times New Roman" w:hAnsi="Times New Roman" w:cs="Times New Roman"/>
                <w:b/>
                <w:bCs/>
                <w:color w:val="000000"/>
                <w:highlight w:val="yellow"/>
                <w:lang w:eastAsia="ru-RU"/>
              </w:rPr>
            </w:pPr>
            <w:r w:rsidRPr="0040095F">
              <w:rPr>
                <w:rFonts w:ascii="Times New Roman" w:hAnsi="Times New Roman" w:cs="Times New Roman"/>
                <w:b/>
                <w:bCs/>
                <w:color w:val="000000"/>
                <w:lang w:eastAsia="ru-RU"/>
              </w:rPr>
              <w:t>ИТОГО</w:t>
            </w:r>
          </w:p>
        </w:tc>
        <w:tc>
          <w:tcPr>
            <w:tcW w:w="1942"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3F458020" w14:textId="09ACF4AE" w:rsidR="00A22CBE" w:rsidRPr="001A4614" w:rsidRDefault="00A22CBE" w:rsidP="00A22CBE">
            <w:pPr>
              <w:spacing w:after="0" w:line="240" w:lineRule="auto"/>
              <w:jc w:val="center"/>
              <w:rPr>
                <w:rFonts w:ascii="Times New Roman" w:hAnsi="Times New Roman" w:cs="Times New Roman"/>
                <w:b/>
                <w:bCs/>
                <w:color w:val="000000"/>
                <w:highlight w:val="yellow"/>
                <w:lang w:eastAsia="ru-RU"/>
              </w:rPr>
            </w:pPr>
            <w:r w:rsidRPr="009B5B1A">
              <w:rPr>
                <w:rFonts w:ascii="Times New Roman" w:hAnsi="Times New Roman" w:cs="Times New Roman"/>
                <w:b/>
                <w:bCs/>
                <w:color w:val="000000"/>
                <w:lang w:eastAsia="ru-RU"/>
              </w:rPr>
              <w:t>6</w:t>
            </w:r>
            <w:r>
              <w:rPr>
                <w:rFonts w:ascii="Times New Roman" w:hAnsi="Times New Roman" w:cs="Times New Roman"/>
                <w:b/>
                <w:bCs/>
                <w:color w:val="000000"/>
                <w:lang w:eastAsia="ru-RU"/>
              </w:rPr>
              <w:t xml:space="preserve"> </w:t>
            </w:r>
            <w:r w:rsidRPr="009B5B1A">
              <w:rPr>
                <w:rFonts w:ascii="Times New Roman" w:hAnsi="Times New Roman" w:cs="Times New Roman"/>
                <w:b/>
                <w:bCs/>
                <w:color w:val="000000"/>
                <w:lang w:eastAsia="ru-RU"/>
              </w:rPr>
              <w:t>319</w:t>
            </w:r>
            <w:r>
              <w:rPr>
                <w:rFonts w:ascii="Times New Roman" w:hAnsi="Times New Roman" w:cs="Times New Roman"/>
                <w:b/>
                <w:bCs/>
                <w:color w:val="000000"/>
                <w:lang w:eastAsia="ru-RU"/>
              </w:rPr>
              <w:t xml:space="preserve"> </w:t>
            </w:r>
            <w:r w:rsidRPr="009B5B1A">
              <w:rPr>
                <w:rFonts w:ascii="Times New Roman" w:hAnsi="Times New Roman" w:cs="Times New Roman"/>
                <w:b/>
                <w:bCs/>
                <w:color w:val="000000"/>
                <w:lang w:eastAsia="ru-RU"/>
              </w:rPr>
              <w:t>889</w:t>
            </w:r>
            <w:r>
              <w:rPr>
                <w:rFonts w:ascii="Times New Roman" w:hAnsi="Times New Roman" w:cs="Times New Roman"/>
                <w:b/>
                <w:bCs/>
                <w:color w:val="000000"/>
                <w:lang w:eastAsia="ru-RU"/>
              </w:rPr>
              <w:t xml:space="preserve"> </w:t>
            </w:r>
            <w:r w:rsidRPr="009B5B1A">
              <w:rPr>
                <w:rFonts w:ascii="Times New Roman" w:hAnsi="Times New Roman" w:cs="Times New Roman"/>
                <w:b/>
                <w:bCs/>
                <w:color w:val="000000"/>
                <w:lang w:eastAsia="ru-RU"/>
              </w:rPr>
              <w:t>470</w:t>
            </w:r>
          </w:p>
        </w:tc>
        <w:tc>
          <w:tcPr>
            <w:tcW w:w="1944"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68512756" w14:textId="1159938A" w:rsidR="00A22CBE" w:rsidRPr="001A4614" w:rsidRDefault="00A22CBE" w:rsidP="00A22CBE">
            <w:pPr>
              <w:spacing w:after="0" w:line="240" w:lineRule="auto"/>
              <w:jc w:val="center"/>
              <w:rPr>
                <w:rFonts w:ascii="Times New Roman" w:hAnsi="Times New Roman" w:cs="Times New Roman"/>
                <w:b/>
                <w:bCs/>
                <w:color w:val="000000"/>
                <w:highlight w:val="yellow"/>
                <w:lang w:eastAsia="ru-RU"/>
              </w:rPr>
            </w:pPr>
            <w:r w:rsidRPr="009B5B1A">
              <w:rPr>
                <w:rFonts w:ascii="Times New Roman" w:hAnsi="Times New Roman" w:cs="Times New Roman"/>
                <w:b/>
                <w:bCs/>
                <w:color w:val="000000"/>
                <w:lang w:eastAsia="ru-RU"/>
              </w:rPr>
              <w:t>5</w:t>
            </w:r>
            <w:r>
              <w:rPr>
                <w:rFonts w:ascii="Times New Roman" w:hAnsi="Times New Roman" w:cs="Times New Roman"/>
                <w:b/>
                <w:bCs/>
                <w:color w:val="000000"/>
                <w:lang w:eastAsia="ru-RU"/>
              </w:rPr>
              <w:t xml:space="preserve"> </w:t>
            </w:r>
            <w:r w:rsidRPr="009B5B1A">
              <w:rPr>
                <w:rFonts w:ascii="Times New Roman" w:hAnsi="Times New Roman" w:cs="Times New Roman"/>
                <w:b/>
                <w:bCs/>
                <w:color w:val="000000"/>
                <w:lang w:eastAsia="ru-RU"/>
              </w:rPr>
              <w:t>986</w:t>
            </w:r>
            <w:r>
              <w:rPr>
                <w:rFonts w:ascii="Times New Roman" w:hAnsi="Times New Roman" w:cs="Times New Roman"/>
                <w:b/>
                <w:bCs/>
                <w:color w:val="000000"/>
                <w:lang w:eastAsia="ru-RU"/>
              </w:rPr>
              <w:t xml:space="preserve"> </w:t>
            </w:r>
            <w:r w:rsidRPr="009B5B1A">
              <w:rPr>
                <w:rFonts w:ascii="Times New Roman" w:hAnsi="Times New Roman" w:cs="Times New Roman"/>
                <w:b/>
                <w:bCs/>
                <w:color w:val="000000"/>
                <w:lang w:eastAsia="ru-RU"/>
              </w:rPr>
              <w:t>878</w:t>
            </w:r>
            <w:r>
              <w:rPr>
                <w:rFonts w:ascii="Times New Roman" w:hAnsi="Times New Roman" w:cs="Times New Roman"/>
                <w:b/>
                <w:bCs/>
                <w:color w:val="000000"/>
                <w:lang w:eastAsia="ru-RU"/>
              </w:rPr>
              <w:t xml:space="preserve"> </w:t>
            </w:r>
            <w:r w:rsidRPr="009B5B1A">
              <w:rPr>
                <w:rFonts w:ascii="Times New Roman" w:hAnsi="Times New Roman" w:cs="Times New Roman"/>
                <w:b/>
                <w:bCs/>
                <w:color w:val="000000"/>
                <w:lang w:eastAsia="ru-RU"/>
              </w:rPr>
              <w:t>670</w:t>
            </w:r>
          </w:p>
        </w:tc>
        <w:tc>
          <w:tcPr>
            <w:tcW w:w="1914"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0C5EF4AC" w14:textId="5A858353" w:rsidR="00A22CBE" w:rsidRPr="001A4614" w:rsidRDefault="00A22CBE" w:rsidP="00A22CBE">
            <w:pPr>
              <w:spacing w:after="0" w:line="240" w:lineRule="auto"/>
              <w:jc w:val="center"/>
              <w:rPr>
                <w:rFonts w:ascii="Times New Roman" w:hAnsi="Times New Roman" w:cs="Times New Roman"/>
                <w:b/>
                <w:bCs/>
                <w:color w:val="000000"/>
                <w:highlight w:val="yellow"/>
                <w:lang w:eastAsia="ru-RU"/>
              </w:rPr>
            </w:pPr>
            <w:r w:rsidRPr="009B5B1A">
              <w:rPr>
                <w:rFonts w:ascii="Times New Roman" w:hAnsi="Times New Roman" w:cs="Times New Roman"/>
                <w:b/>
                <w:bCs/>
                <w:color w:val="000000"/>
                <w:lang w:eastAsia="ru-RU"/>
              </w:rPr>
              <w:t>333</w:t>
            </w:r>
            <w:r>
              <w:rPr>
                <w:rFonts w:ascii="Times New Roman" w:hAnsi="Times New Roman" w:cs="Times New Roman"/>
                <w:b/>
                <w:bCs/>
                <w:color w:val="000000"/>
                <w:lang w:eastAsia="ru-RU"/>
              </w:rPr>
              <w:t xml:space="preserve"> </w:t>
            </w:r>
            <w:r w:rsidRPr="009B5B1A">
              <w:rPr>
                <w:rFonts w:ascii="Times New Roman" w:hAnsi="Times New Roman" w:cs="Times New Roman"/>
                <w:b/>
                <w:bCs/>
                <w:color w:val="000000"/>
                <w:lang w:eastAsia="ru-RU"/>
              </w:rPr>
              <w:t>010</w:t>
            </w:r>
            <w:r>
              <w:rPr>
                <w:rFonts w:ascii="Times New Roman" w:hAnsi="Times New Roman" w:cs="Times New Roman"/>
                <w:b/>
                <w:bCs/>
                <w:color w:val="000000"/>
                <w:lang w:eastAsia="ru-RU"/>
              </w:rPr>
              <w:t xml:space="preserve"> </w:t>
            </w:r>
            <w:r w:rsidRPr="009B5B1A">
              <w:rPr>
                <w:rFonts w:ascii="Times New Roman" w:hAnsi="Times New Roman" w:cs="Times New Roman"/>
                <w:b/>
                <w:bCs/>
                <w:color w:val="000000"/>
                <w:lang w:eastAsia="ru-RU"/>
              </w:rPr>
              <w:t>800</w:t>
            </w:r>
          </w:p>
        </w:tc>
        <w:tc>
          <w:tcPr>
            <w:tcW w:w="1858" w:type="dxa"/>
            <w:tcBorders>
              <w:top w:val="nil"/>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31DD2993" w14:textId="14FFCABE" w:rsidR="00A22CBE" w:rsidRPr="001A4614" w:rsidRDefault="00A22CBE" w:rsidP="00A22CBE">
            <w:pPr>
              <w:spacing w:after="0" w:line="240" w:lineRule="auto"/>
              <w:jc w:val="center"/>
              <w:rPr>
                <w:rFonts w:ascii="Times New Roman" w:hAnsi="Times New Roman" w:cs="Times New Roman"/>
                <w:b/>
                <w:bCs/>
                <w:color w:val="000000"/>
                <w:highlight w:val="yellow"/>
                <w:lang w:eastAsia="ru-RU"/>
              </w:rPr>
            </w:pPr>
            <w:r>
              <w:rPr>
                <w:rFonts w:ascii="Times New Roman" w:hAnsi="Times New Roman" w:cs="Times New Roman"/>
                <w:b/>
                <w:bCs/>
                <w:color w:val="000000"/>
                <w:lang w:eastAsia="ru-RU"/>
              </w:rPr>
              <w:t>94,73</w:t>
            </w:r>
            <w:r w:rsidRPr="0040095F">
              <w:rPr>
                <w:rFonts w:ascii="Times New Roman" w:hAnsi="Times New Roman" w:cs="Times New Roman"/>
                <w:b/>
                <w:bCs/>
                <w:color w:val="000000"/>
                <w:lang w:eastAsia="ru-RU"/>
              </w:rPr>
              <w:t>%</w:t>
            </w:r>
          </w:p>
        </w:tc>
      </w:tr>
    </w:tbl>
    <w:p w14:paraId="00D03FAC" w14:textId="77777777" w:rsidR="0040095F" w:rsidRDefault="0040095F" w:rsidP="00CE1D4C">
      <w:pPr>
        <w:rPr>
          <w:rFonts w:ascii="Times New Roman" w:hAnsi="Times New Roman" w:cs="Times New Roman"/>
          <w:b/>
          <w:bCs/>
          <w:caps/>
          <w:kern w:val="32"/>
        </w:rPr>
      </w:pPr>
    </w:p>
    <w:bookmarkEnd w:id="1"/>
    <w:bookmarkEnd w:id="2"/>
    <w:p w14:paraId="0F06D37C" w14:textId="75C28935" w:rsidR="007C08CA" w:rsidRPr="007A6939" w:rsidRDefault="00647459" w:rsidP="007A6939">
      <w:pPr>
        <w:rPr>
          <w:rFonts w:ascii="Times New Roman" w:hAnsi="Times New Roman" w:cs="Times New Roman"/>
          <w:b/>
          <w:bCs/>
          <w:caps/>
          <w:kern w:val="32"/>
        </w:rPr>
      </w:pPr>
      <w:r>
        <w:rPr>
          <w:rFonts w:ascii="Times New Roman" w:hAnsi="Times New Roman" w:cs="Times New Roman"/>
          <w:b/>
          <w:bCs/>
          <w:caps/>
          <w:kern w:val="32"/>
        </w:rPr>
        <w:t xml:space="preserve">8. </w:t>
      </w:r>
      <w:r w:rsidR="007C08CA" w:rsidRPr="0040095F">
        <w:rPr>
          <w:rFonts w:ascii="Times New Roman" w:hAnsi="Times New Roman" w:cs="Times New Roman"/>
          <w:b/>
          <w:bCs/>
          <w:caps/>
          <w:kern w:val="32"/>
        </w:rPr>
        <w:t>ОСНОВНЫЕ РИСКИ, СВЯЗАННЫЕ С ДЕЯТЕЛЬНОСТЬЮ</w:t>
      </w:r>
      <w:r w:rsidR="0050380A" w:rsidRPr="0040095F">
        <w:rPr>
          <w:rFonts w:ascii="Times New Roman" w:hAnsi="Times New Roman" w:cs="Times New Roman"/>
          <w:b/>
          <w:bCs/>
          <w:caps/>
          <w:kern w:val="32"/>
        </w:rPr>
        <w:t xml:space="preserve"> П</w:t>
      </w:r>
      <w:r w:rsidR="007C08CA" w:rsidRPr="0040095F">
        <w:rPr>
          <w:rFonts w:ascii="Times New Roman" w:hAnsi="Times New Roman" w:cs="Times New Roman"/>
          <w:b/>
          <w:bCs/>
          <w:caps/>
          <w:kern w:val="32"/>
        </w:rPr>
        <w:t>АО «</w:t>
      </w:r>
      <w:r w:rsidR="00CE1D4C" w:rsidRPr="0040095F">
        <w:rPr>
          <w:rFonts w:ascii="Times New Roman" w:hAnsi="Times New Roman" w:cs="Times New Roman"/>
          <w:b/>
          <w:bCs/>
          <w:caps/>
          <w:kern w:val="32"/>
        </w:rPr>
        <w:t>Лензолото</w:t>
      </w:r>
      <w:r w:rsidR="007C08CA" w:rsidRPr="0040095F">
        <w:rPr>
          <w:rFonts w:ascii="Times New Roman" w:hAnsi="Times New Roman" w:cs="Times New Roman"/>
          <w:b/>
          <w:bCs/>
          <w:caps/>
          <w:kern w:val="32"/>
        </w:rPr>
        <w:t>»</w:t>
      </w:r>
    </w:p>
    <w:p w14:paraId="13EC0627" w14:textId="2C641CEE" w:rsidR="007C08CA" w:rsidRPr="003C3731" w:rsidRDefault="007C08CA" w:rsidP="007C08CA">
      <w:pPr>
        <w:autoSpaceDE w:val="0"/>
        <w:autoSpaceDN w:val="0"/>
        <w:adjustRightInd w:val="0"/>
        <w:spacing w:after="100" w:afterAutospacing="1" w:line="240" w:lineRule="auto"/>
        <w:ind w:firstLine="567"/>
        <w:jc w:val="both"/>
        <w:rPr>
          <w:rFonts w:ascii="Times New Roman" w:hAnsi="Times New Roman" w:cs="Times New Roman"/>
          <w:color w:val="000000"/>
        </w:rPr>
      </w:pPr>
      <w:r w:rsidRPr="003C3731">
        <w:rPr>
          <w:rFonts w:ascii="Times New Roman" w:hAnsi="Times New Roman" w:cs="Times New Roman"/>
          <w:color w:val="000000"/>
        </w:rPr>
        <w:t xml:space="preserve">Деятельность </w:t>
      </w:r>
      <w:r w:rsidR="007E3619">
        <w:rPr>
          <w:rFonts w:ascii="Times New Roman" w:hAnsi="Times New Roman" w:cs="Times New Roman"/>
          <w:color w:val="000000"/>
        </w:rPr>
        <w:t>Общества</w:t>
      </w:r>
      <w:r w:rsidR="007E3619" w:rsidRPr="003C3731">
        <w:rPr>
          <w:rFonts w:ascii="Times New Roman" w:hAnsi="Times New Roman" w:cs="Times New Roman"/>
          <w:color w:val="000000"/>
        </w:rPr>
        <w:t xml:space="preserve"> </w:t>
      </w:r>
      <w:r w:rsidRPr="003C3731">
        <w:rPr>
          <w:rFonts w:ascii="Times New Roman" w:hAnsi="Times New Roman" w:cs="Times New Roman"/>
          <w:color w:val="000000"/>
        </w:rPr>
        <w:t>связана с различными рисками, которые могут повлиять на резул</w:t>
      </w:r>
      <w:r w:rsidR="00C50E42">
        <w:rPr>
          <w:rFonts w:ascii="Times New Roman" w:hAnsi="Times New Roman" w:cs="Times New Roman"/>
          <w:color w:val="000000"/>
        </w:rPr>
        <w:t xml:space="preserve">ьтаты операционной, финансовой </w:t>
      </w:r>
      <w:r w:rsidRPr="003C3731">
        <w:rPr>
          <w:rFonts w:ascii="Times New Roman" w:hAnsi="Times New Roman" w:cs="Times New Roman"/>
          <w:color w:val="000000"/>
        </w:rPr>
        <w:t xml:space="preserve">и инвестиционной деятельности. </w:t>
      </w:r>
    </w:p>
    <w:p w14:paraId="60B4D24B" w14:textId="17B6A3A4" w:rsidR="007C08CA" w:rsidRPr="003C3731" w:rsidRDefault="007E3619" w:rsidP="007C08CA">
      <w:pPr>
        <w:autoSpaceDE w:val="0"/>
        <w:autoSpaceDN w:val="0"/>
        <w:adjustRightInd w:val="0"/>
        <w:spacing w:after="100" w:afterAutospacing="1" w:line="240" w:lineRule="auto"/>
        <w:ind w:firstLine="567"/>
        <w:jc w:val="both"/>
        <w:rPr>
          <w:rFonts w:ascii="Times New Roman" w:hAnsi="Times New Roman" w:cs="Times New Roman"/>
          <w:color w:val="000000"/>
        </w:rPr>
      </w:pPr>
      <w:r>
        <w:rPr>
          <w:rFonts w:ascii="Times New Roman" w:hAnsi="Times New Roman" w:cs="Times New Roman"/>
          <w:color w:val="000000"/>
        </w:rPr>
        <w:t>Общество</w:t>
      </w:r>
      <w:r w:rsidRPr="003C3731">
        <w:rPr>
          <w:rFonts w:ascii="Times New Roman" w:hAnsi="Times New Roman" w:cs="Times New Roman"/>
          <w:color w:val="000000"/>
        </w:rPr>
        <w:t xml:space="preserve"> </w:t>
      </w:r>
      <w:r w:rsidR="007C08CA" w:rsidRPr="003C3731">
        <w:rPr>
          <w:rFonts w:ascii="Times New Roman" w:hAnsi="Times New Roman" w:cs="Times New Roman"/>
          <w:color w:val="000000"/>
        </w:rPr>
        <w:t>стремится к усп</w:t>
      </w:r>
      <w:r w:rsidR="00C50E42">
        <w:rPr>
          <w:rFonts w:ascii="Times New Roman" w:hAnsi="Times New Roman" w:cs="Times New Roman"/>
          <w:color w:val="000000"/>
        </w:rPr>
        <w:t xml:space="preserve">ешному развитию, рациональному </w:t>
      </w:r>
      <w:r w:rsidR="007C08CA" w:rsidRPr="003C3731">
        <w:rPr>
          <w:rFonts w:ascii="Times New Roman" w:hAnsi="Times New Roman" w:cs="Times New Roman"/>
          <w:color w:val="000000"/>
        </w:rPr>
        <w:t>распределению ресурсов и укреплению конкурентоспособности путём эффективного управления рисками.</w:t>
      </w:r>
    </w:p>
    <w:p w14:paraId="13F47611" w14:textId="6B0FC19F" w:rsidR="007C08CA" w:rsidRPr="003C3731" w:rsidRDefault="007C08CA" w:rsidP="00135C3A">
      <w:pPr>
        <w:autoSpaceDE w:val="0"/>
        <w:autoSpaceDN w:val="0"/>
        <w:adjustRightInd w:val="0"/>
        <w:spacing w:after="100" w:afterAutospacing="1" w:line="240" w:lineRule="auto"/>
        <w:ind w:firstLine="567"/>
        <w:jc w:val="both"/>
        <w:rPr>
          <w:rFonts w:ascii="Times New Roman" w:hAnsi="Times New Roman" w:cs="Times New Roman"/>
          <w:color w:val="000000"/>
        </w:rPr>
      </w:pPr>
      <w:r w:rsidRPr="003C3731">
        <w:rPr>
          <w:rFonts w:ascii="Times New Roman" w:hAnsi="Times New Roman" w:cs="Times New Roman"/>
          <w:color w:val="000000"/>
        </w:rPr>
        <w:t>Управление рисками включает в себя идентификацию и оценку потенциальных угроз, а также разработку мероприятий, н</w:t>
      </w:r>
      <w:r w:rsidR="00135C3A">
        <w:rPr>
          <w:rFonts w:ascii="Times New Roman" w:hAnsi="Times New Roman" w:cs="Times New Roman"/>
          <w:color w:val="000000"/>
        </w:rPr>
        <w:t>аправленных на снижение рисков.</w:t>
      </w:r>
    </w:p>
    <w:p w14:paraId="66CFD688" w14:textId="5683F35C" w:rsidR="00161065" w:rsidRPr="00161065" w:rsidRDefault="00135C3A" w:rsidP="007A6939">
      <w:pPr>
        <w:ind w:firstLine="567"/>
        <w:jc w:val="both"/>
        <w:rPr>
          <w:rFonts w:ascii="Times New Roman" w:eastAsiaTheme="minorEastAsia" w:hAnsi="Times New Roman" w:cs="Times New Roman"/>
          <w:i/>
          <w:szCs w:val="20"/>
          <w:lang w:eastAsia="ru-RU"/>
        </w:rPr>
      </w:pPr>
      <w:r w:rsidRPr="00135C3A">
        <w:rPr>
          <w:rFonts w:ascii="Times New Roman" w:eastAsia="Arial Unicode MS" w:hAnsi="Times New Roman" w:cs="Times New Roman"/>
        </w:rPr>
        <w:t xml:space="preserve">Деятельность компаний, входящих в группу ПАО «Лензолото», связана с рядом рисков, которые при определенных обстоятельствах могут отразиться на результатах деятельности. </w:t>
      </w:r>
    </w:p>
    <w:p w14:paraId="4E6609CE"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
          <w:bCs/>
          <w:lang w:eastAsia="ru-RU"/>
        </w:rPr>
      </w:pPr>
      <w:bookmarkStart w:id="3" w:name="_Toc450831201"/>
      <w:r w:rsidRPr="00161065">
        <w:rPr>
          <w:rFonts w:ascii="Times New Roman" w:eastAsiaTheme="majorEastAsia" w:hAnsi="Times New Roman" w:cs="Times New Roman"/>
          <w:b/>
          <w:bCs/>
          <w:lang w:eastAsia="ru-RU"/>
        </w:rPr>
        <w:t>Отраслевые риски</w:t>
      </w:r>
      <w:bookmarkEnd w:id="3"/>
    </w:p>
    <w:p w14:paraId="07663BFD" w14:textId="1F1C0157"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Основным источником доходов для дочерней организации Общества является реализация золота. Продажа продукции осуществляется по рыночным ценам. Таким образом, финансовые результаты в значительной степени зависят от цен на золото. Рынок золота цикличен и восприимчив к общим изменениям в экономике, на нем могут наблюдаться существенные колебания. Цена на золото зависит от большого числа факторов, которые не могут контролироваться Обществом.</w:t>
      </w:r>
      <w:r w:rsidR="00643D61">
        <w:rPr>
          <w:rFonts w:ascii="Times New Roman" w:eastAsiaTheme="minorEastAsia" w:hAnsi="Times New Roman" w:cs="Times New Roman"/>
          <w:bCs/>
          <w:iCs/>
          <w:lang w:eastAsia="ru-RU"/>
        </w:rPr>
        <w:t xml:space="preserve"> </w:t>
      </w:r>
    </w:p>
    <w:p w14:paraId="671E741B" w14:textId="6CC2A20C"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Существенное продолжительное снижение цены на золото может привести к снижению рентабельности или даже нерентабельности работ по добыче золота, и может оказать существенное неблагоприятное воздействие на хозяйственную деятельность, ее результаты и финансовое положение Общества. </w:t>
      </w:r>
    </w:p>
    <w:p w14:paraId="3B92FAFA" w14:textId="1104387C" w:rsidR="00161065" w:rsidRPr="00161065" w:rsidRDefault="007A6939"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Pr>
          <w:rFonts w:ascii="Times New Roman" w:eastAsiaTheme="minorEastAsia" w:hAnsi="Times New Roman" w:cs="Times New Roman"/>
          <w:bCs/>
          <w:iCs/>
          <w:lang w:eastAsia="ru-RU"/>
        </w:rPr>
        <w:t>В 2016</w:t>
      </w:r>
      <w:r w:rsidR="00161065" w:rsidRPr="00161065">
        <w:rPr>
          <w:rFonts w:ascii="Times New Roman" w:eastAsiaTheme="minorEastAsia" w:hAnsi="Times New Roman" w:cs="Times New Roman"/>
          <w:bCs/>
          <w:iCs/>
          <w:lang w:eastAsia="ru-RU"/>
        </w:rPr>
        <w:t xml:space="preserve"> году и в период до отчетной даты отрасль находилась в относительно благоприятных ценовых условиях. Мировые цены на золото в течение года оставались практически не</w:t>
      </w:r>
      <w:r>
        <w:rPr>
          <w:rFonts w:ascii="Times New Roman" w:eastAsiaTheme="minorEastAsia" w:hAnsi="Times New Roman" w:cs="Times New Roman"/>
          <w:bCs/>
          <w:iCs/>
          <w:lang w:eastAsia="ru-RU"/>
        </w:rPr>
        <w:t>изменными, хотя, в целом, к 2015</w:t>
      </w:r>
      <w:r w:rsidR="00161065" w:rsidRPr="00161065">
        <w:rPr>
          <w:rFonts w:ascii="Times New Roman" w:eastAsiaTheme="minorEastAsia" w:hAnsi="Times New Roman" w:cs="Times New Roman"/>
          <w:bCs/>
          <w:iCs/>
          <w:lang w:eastAsia="ru-RU"/>
        </w:rPr>
        <w:t xml:space="preserve"> году </w:t>
      </w:r>
      <w:r>
        <w:rPr>
          <w:rFonts w:ascii="Times New Roman" w:eastAsiaTheme="minorEastAsia" w:hAnsi="Times New Roman" w:cs="Times New Roman"/>
          <w:bCs/>
          <w:iCs/>
          <w:lang w:eastAsia="ru-RU"/>
        </w:rPr>
        <w:t>наблюдалась тенденция к росту. Кроме того</w:t>
      </w:r>
      <w:r w:rsidR="00161065" w:rsidRPr="00161065">
        <w:rPr>
          <w:rFonts w:ascii="Times New Roman" w:eastAsiaTheme="minorEastAsia" w:hAnsi="Times New Roman" w:cs="Times New Roman"/>
          <w:bCs/>
          <w:iCs/>
          <w:lang w:eastAsia="ru-RU"/>
        </w:rPr>
        <w:t>, благодаря росту курса доллара, на отечественном рынке цена на золото осталась на достаточно высоком уровне. Дочернее и зависимые предприятия ПАО «Лензолото» не испытывали влияние негативной ценовой тенденции. В целом, результат финансово-хозяйстве</w:t>
      </w:r>
      <w:r>
        <w:rPr>
          <w:rFonts w:ascii="Times New Roman" w:eastAsiaTheme="minorEastAsia" w:hAnsi="Times New Roman" w:cs="Times New Roman"/>
          <w:bCs/>
          <w:iCs/>
          <w:lang w:eastAsia="ru-RU"/>
        </w:rPr>
        <w:t xml:space="preserve">нной </w:t>
      </w:r>
      <w:r>
        <w:rPr>
          <w:rFonts w:ascii="Times New Roman" w:eastAsiaTheme="minorEastAsia" w:hAnsi="Times New Roman" w:cs="Times New Roman"/>
          <w:bCs/>
          <w:iCs/>
          <w:lang w:eastAsia="ru-RU"/>
        </w:rPr>
        <w:lastRenderedPageBreak/>
        <w:t>деятельности по итогам 2016</w:t>
      </w:r>
      <w:r w:rsidR="00161065" w:rsidRPr="00161065">
        <w:rPr>
          <w:rFonts w:ascii="Times New Roman" w:eastAsiaTheme="minorEastAsia" w:hAnsi="Times New Roman" w:cs="Times New Roman"/>
          <w:bCs/>
          <w:iCs/>
          <w:lang w:eastAsia="ru-RU"/>
        </w:rPr>
        <w:t xml:space="preserve"> года оценивается как положительный. Таким образом, существенно отраслевые риски не оказали негативного влияния на финансовую отчетность.</w:t>
      </w:r>
    </w:p>
    <w:p w14:paraId="10B32C2E"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
          <w:bCs/>
          <w:lang w:eastAsia="ru-RU"/>
        </w:rPr>
      </w:pPr>
      <w:bookmarkStart w:id="4" w:name="_Toc450831202"/>
      <w:r w:rsidRPr="00161065">
        <w:rPr>
          <w:rFonts w:ascii="Times New Roman" w:eastAsiaTheme="majorEastAsia" w:hAnsi="Times New Roman" w:cs="Times New Roman"/>
          <w:b/>
          <w:bCs/>
          <w:lang w:eastAsia="ru-RU"/>
        </w:rPr>
        <w:t>Страновые и региональные риски</w:t>
      </w:r>
      <w:bookmarkEnd w:id="4"/>
    </w:p>
    <w:p w14:paraId="35AB054D" w14:textId="1E2A67FC"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Масштабы, территориальная удаленность и сложность производства обусловливают вероятность аварий, поломок оборудования, перебоев в энергоснабжении и связям. По своим природно-климатическим условиям Бодайбинский район является приравненным к районам Крайнего Севера. Учитывая применяемый дочерней организацией гравитационный метод извлечения золота с использованием воды, имеются риски сокращения сезона промывки в случае низких температур в мае и октябре, а также остановки из-за отсутствия воды в июле в жаркий период на безводных месторождениях.</w:t>
      </w:r>
    </w:p>
    <w:p w14:paraId="30E689B7" w14:textId="527B25EB"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Кроме того, в случае наступления резкого потепления в мае имеются риски больших паводков, что может повлечь снос гидротехнических сооружений, автодорог, мостов и затопление полигонов. Результатом наступления таких событий может быть снижение объемов добычи и затраты на ликвидацию аварий.</w:t>
      </w:r>
    </w:p>
    <w:p w14:paraId="5C7EB3D4" w14:textId="5E400A8C" w:rsidR="00643D61" w:rsidRDefault="007A6939"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Pr>
          <w:rFonts w:ascii="Times New Roman" w:eastAsiaTheme="minorEastAsia" w:hAnsi="Times New Roman" w:cs="Times New Roman"/>
          <w:bCs/>
          <w:iCs/>
          <w:lang w:eastAsia="ru-RU"/>
        </w:rPr>
        <w:t>В 2016</w:t>
      </w:r>
      <w:r w:rsidR="00161065" w:rsidRPr="00161065">
        <w:rPr>
          <w:rFonts w:ascii="Times New Roman" w:eastAsiaTheme="minorEastAsia" w:hAnsi="Times New Roman" w:cs="Times New Roman"/>
          <w:bCs/>
          <w:iCs/>
          <w:lang w:eastAsia="ru-RU"/>
        </w:rPr>
        <w:t xml:space="preserve"> году дочернее и зависимые предприятия ПАО «Лензолото» испытывали влияние сложных климатических условий, связанных с затяжными периодами выпадения осадков. Однако данный фактор существенного воздействия на финансовые результаты не оказал. </w:t>
      </w:r>
    </w:p>
    <w:p w14:paraId="44B28EA4" w14:textId="38F569D0"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Политическая и экономическая ситуация в регионе для Общества благоприятна. Правительство Иркутской области и муниципальные власти осуществляют взаимодействие с Обществом на условиях социально-экономического партнерства.</w:t>
      </w:r>
      <w:r w:rsidR="00643D61">
        <w:rPr>
          <w:rFonts w:ascii="Times New Roman" w:eastAsiaTheme="minorEastAsia" w:hAnsi="Times New Roman" w:cs="Times New Roman"/>
          <w:bCs/>
          <w:iCs/>
          <w:lang w:eastAsia="ru-RU"/>
        </w:rPr>
        <w:t xml:space="preserve"> </w:t>
      </w:r>
      <w:r w:rsidR="007A6939">
        <w:rPr>
          <w:rFonts w:ascii="Times New Roman" w:eastAsiaTheme="minorEastAsia" w:hAnsi="Times New Roman" w:cs="Times New Roman"/>
          <w:bCs/>
          <w:iCs/>
          <w:lang w:eastAsia="ru-RU"/>
        </w:rPr>
        <w:t>В 2016</w:t>
      </w:r>
      <w:r w:rsidRPr="00161065">
        <w:rPr>
          <w:rFonts w:ascii="Times New Roman" w:eastAsiaTheme="minorEastAsia" w:hAnsi="Times New Roman" w:cs="Times New Roman"/>
          <w:bCs/>
          <w:iCs/>
          <w:lang w:eastAsia="ru-RU"/>
        </w:rPr>
        <w:t xml:space="preserve"> году и в период до отчетной даты существенных страновых и региональных рисков, способных оказать негативное влияние на финансовую отчетность Общества, не имелось.</w:t>
      </w:r>
    </w:p>
    <w:p w14:paraId="111710AF" w14:textId="54B08180"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
          <w:bCs/>
          <w:lang w:eastAsia="ru-RU"/>
        </w:rPr>
      </w:pPr>
      <w:bookmarkStart w:id="5" w:name="_Toc450831203"/>
      <w:r w:rsidRPr="00161065">
        <w:rPr>
          <w:rFonts w:ascii="Times New Roman" w:eastAsiaTheme="majorEastAsia" w:hAnsi="Times New Roman" w:cs="Times New Roman"/>
          <w:b/>
          <w:bCs/>
          <w:lang w:eastAsia="ru-RU"/>
        </w:rPr>
        <w:t>Финансовые риски</w:t>
      </w:r>
      <w:bookmarkEnd w:id="5"/>
    </w:p>
    <w:p w14:paraId="1FF8E74F" w14:textId="1AF8CE24"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Курс обмена национальной валюты напрямую участвует в формировании цены на золото, так как золото реализуется по мировой цене в рублях на внутреннем рынке. Поэтому повышение курса доллара США вызывает увеличение цены продаж, снижение – соответствующее уменьшение. </w:t>
      </w:r>
    </w:p>
    <w:p w14:paraId="3A0292AC" w14:textId="7B1F0E60"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Учитывая, что доход Общества зависит от дохода дочерней организации от реализации золота, в среднесрочной перспективе выгоден высокий курс доллара. </w:t>
      </w:r>
    </w:p>
    <w:p w14:paraId="49E4EB6D" w14:textId="71777A46"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Кроме того, последние годы мировая экономика характеризуется наличием признаков финансового кризиса, периодическим ростом уровня инфляции. Повышение уровня инфляции, вызванное общеэкономической ситуацией, может оказать неблагоприятное воздействие на финансовое положение Общества. Статьи расходов, подверженные влиянию инфляции, номинированы в российских рублях и в частности, включают: расходы на обеспечение деятельности Общества, заработную плату, затраты на приобретаемые услуги.</w:t>
      </w:r>
    </w:p>
    <w:p w14:paraId="64719164" w14:textId="407429F2"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Инфляционные ожидания учитываются в сценарном анализе при планировании бюджета Общества.</w:t>
      </w:r>
      <w:r w:rsidR="00643D61">
        <w:rPr>
          <w:rFonts w:ascii="Times New Roman" w:eastAsiaTheme="minorEastAsia" w:hAnsi="Times New Roman" w:cs="Times New Roman"/>
          <w:bCs/>
          <w:iCs/>
          <w:lang w:eastAsia="ru-RU"/>
        </w:rPr>
        <w:t xml:space="preserve"> </w:t>
      </w:r>
      <w:r w:rsidR="007A6939">
        <w:rPr>
          <w:rFonts w:ascii="Times New Roman" w:eastAsiaTheme="minorEastAsia" w:hAnsi="Times New Roman" w:cs="Times New Roman"/>
          <w:bCs/>
          <w:iCs/>
          <w:lang w:eastAsia="ru-RU"/>
        </w:rPr>
        <w:t>В 2016</w:t>
      </w:r>
      <w:r w:rsidRPr="00161065">
        <w:rPr>
          <w:rFonts w:ascii="Times New Roman" w:eastAsiaTheme="minorEastAsia" w:hAnsi="Times New Roman" w:cs="Times New Roman"/>
          <w:bCs/>
          <w:iCs/>
          <w:lang w:eastAsia="ru-RU"/>
        </w:rPr>
        <w:t xml:space="preserve"> году Общество для осуществления финансово-хозяйственной деятельности не привлекало заемных (кредитных) средств, использовало исключительно собственные средства. </w:t>
      </w:r>
    </w:p>
    <w:p w14:paraId="3CE7BAA7" w14:textId="29F32653"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Одним из источников дохода Общества являются полученные проценты по размещенным в банках депозитным вкладам. Обществом предварительно анализируются предлагаемые условия договоров банковских вкладов, конъюнктура рынка банковских услуг с целью снижения риска невозврата собственных денежных средств в случае наступления кризисных ситуаций и с целью повышения доходности финансовых вложений.</w:t>
      </w:r>
      <w:r w:rsidR="00576B82">
        <w:rPr>
          <w:rFonts w:ascii="Times New Roman" w:eastAsiaTheme="minorEastAsia" w:hAnsi="Times New Roman" w:cs="Times New Roman"/>
          <w:bCs/>
          <w:iCs/>
          <w:lang w:eastAsia="ru-RU"/>
        </w:rPr>
        <w:t xml:space="preserve"> </w:t>
      </w:r>
      <w:r w:rsidRPr="00161065">
        <w:rPr>
          <w:rFonts w:ascii="Times New Roman" w:eastAsiaTheme="minorEastAsia" w:hAnsi="Times New Roman" w:cs="Times New Roman"/>
          <w:bCs/>
          <w:iCs/>
          <w:lang w:eastAsia="ru-RU"/>
        </w:rPr>
        <w:t>Существенных финансовых рисков, способных оказать негативное влияние на фина</w:t>
      </w:r>
      <w:r w:rsidR="007A6939">
        <w:rPr>
          <w:rFonts w:ascii="Times New Roman" w:eastAsiaTheme="minorEastAsia" w:hAnsi="Times New Roman" w:cs="Times New Roman"/>
          <w:bCs/>
          <w:iCs/>
          <w:lang w:eastAsia="ru-RU"/>
        </w:rPr>
        <w:t>нсовую отчетность по итогам 2016</w:t>
      </w:r>
      <w:r w:rsidRPr="00161065">
        <w:rPr>
          <w:rFonts w:ascii="Times New Roman" w:eastAsiaTheme="minorEastAsia" w:hAnsi="Times New Roman" w:cs="Times New Roman"/>
          <w:bCs/>
          <w:iCs/>
          <w:lang w:eastAsia="ru-RU"/>
        </w:rPr>
        <w:t xml:space="preserve"> года, не выявлено.</w:t>
      </w:r>
    </w:p>
    <w:p w14:paraId="20F07189"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
          <w:bCs/>
          <w:lang w:eastAsia="ru-RU"/>
        </w:rPr>
      </w:pPr>
      <w:bookmarkStart w:id="6" w:name="_Toc450831204"/>
      <w:r w:rsidRPr="00161065">
        <w:rPr>
          <w:rFonts w:ascii="Times New Roman" w:eastAsiaTheme="majorEastAsia" w:hAnsi="Times New Roman" w:cs="Times New Roman"/>
          <w:b/>
          <w:bCs/>
          <w:lang w:eastAsia="ru-RU"/>
        </w:rPr>
        <w:t>Правовые риски</w:t>
      </w:r>
      <w:bookmarkEnd w:id="6"/>
    </w:p>
    <w:p w14:paraId="515FB2B8" w14:textId="7FC50D3D"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В связи с тем, что деятельность Общества и дочерней организации регулируется действующим законодательством о недропользовании, налоговым, природоохранным и целым рядо</w:t>
      </w:r>
      <w:r w:rsidR="00576B82">
        <w:rPr>
          <w:rFonts w:ascii="Times New Roman" w:eastAsiaTheme="minorEastAsia" w:hAnsi="Times New Roman" w:cs="Times New Roman"/>
          <w:bCs/>
          <w:iCs/>
          <w:lang w:eastAsia="ru-RU"/>
        </w:rPr>
        <w:t xml:space="preserve">м других его видов, существуют </w:t>
      </w:r>
      <w:r w:rsidRPr="00161065">
        <w:rPr>
          <w:rFonts w:ascii="Times New Roman" w:eastAsiaTheme="minorEastAsia" w:hAnsi="Times New Roman" w:cs="Times New Roman"/>
          <w:bCs/>
          <w:iCs/>
          <w:lang w:eastAsia="ru-RU"/>
        </w:rPr>
        <w:t>риски принятия законодательных актов, ограничивающих использование имеющихся у предприятий ресурсов, либо увеличивающих фискальную нагрузку, что может повлечь увеличение себестоимости золотодобычи.</w:t>
      </w:r>
    </w:p>
    <w:p w14:paraId="76E48DC1" w14:textId="2A9537F2"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В отношении правовых рисков, связанных с изменением валютного регулирования, для Общества существует риск того, что для устранения последствий или предотвращения экономических кризисов в стране Правительство РФ будет вынуждено прибегнуть к административным методам воздействия на экономику. В этом случае может возникнуть ситуация искусственного установления курса валюты, что неизбежно скажется на цене на золото.</w:t>
      </w:r>
    </w:p>
    <w:p w14:paraId="670E5598" w14:textId="683D93D8"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Правовые риски, связанные с изменением налогового законодательства, могут оказать влияние на Общество </w:t>
      </w:r>
      <w:r w:rsidRPr="00161065">
        <w:rPr>
          <w:rFonts w:ascii="Times New Roman" w:eastAsiaTheme="minorEastAsia" w:hAnsi="Times New Roman" w:cs="Times New Roman"/>
          <w:bCs/>
          <w:iCs/>
          <w:lang w:eastAsia="ru-RU"/>
        </w:rPr>
        <w:lastRenderedPageBreak/>
        <w:t>в отношении исполнения налоговых обязательств, так как обусловлены рядом неопределенностей, несовершенством и нестабильностью налогового законодательства</w:t>
      </w:r>
      <w:r w:rsidR="00643D61">
        <w:rPr>
          <w:rFonts w:ascii="Times New Roman" w:eastAsiaTheme="minorEastAsia" w:hAnsi="Times New Roman" w:cs="Times New Roman"/>
          <w:bCs/>
          <w:iCs/>
          <w:lang w:eastAsia="ru-RU"/>
        </w:rPr>
        <w:t>.</w:t>
      </w:r>
    </w:p>
    <w:p w14:paraId="21E7CA48" w14:textId="1D5DADC5"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Правовые риски, связанные с изменением требований по лицензированию основной деятельности дочерней организации Общества либо лицензированию прав пользования объектами (включая природные ресурсы), могут оказать влияние на деятельность Общества. Контроль за соблюдением лицензиатом условий лицензионных соглашений зависят в значительной степени от усмотрения российских регулирующих органов. Требования, налагаемые данными органами, касаются соблюдения многочисленных промышленных стандартов, привлечения квалифицированного персонала, наличия необходимого оборудования и систем контроля качества, осуществления контроля за производственными операциями, ведения соответствующей документации и представления по требованию соответствующей информации лицензирующим органам, и могут привести к большим затратам средств и времени, а также задержкам начала или продолжения работ по разведке и добыче полезных ископаемых, что ограничивает возможности дочерней организации Общества осуществлять хозяйственную деятельность и влияет на показатели ее рентабельности и степени доходности.</w:t>
      </w:r>
    </w:p>
    <w:p w14:paraId="43405894" w14:textId="3810AA17"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Одной из задач управления рисками Общества является своевременная идентификация, оценка и устранение факторов правовых рисков. Существующий уровень правовых рисков для Общества представляется незначительным и не оказывает влияние на фина</w:t>
      </w:r>
      <w:r w:rsidR="00576B82">
        <w:rPr>
          <w:rFonts w:ascii="Times New Roman" w:eastAsiaTheme="minorEastAsia" w:hAnsi="Times New Roman" w:cs="Times New Roman"/>
          <w:bCs/>
          <w:iCs/>
          <w:lang w:eastAsia="ru-RU"/>
        </w:rPr>
        <w:t>нсовую отчетность 2016</w:t>
      </w:r>
      <w:r w:rsidRPr="00161065">
        <w:rPr>
          <w:rFonts w:ascii="Times New Roman" w:eastAsiaTheme="minorEastAsia" w:hAnsi="Times New Roman" w:cs="Times New Roman"/>
          <w:bCs/>
          <w:iCs/>
          <w:lang w:eastAsia="ru-RU"/>
        </w:rPr>
        <w:t xml:space="preserve"> года.</w:t>
      </w:r>
    </w:p>
    <w:p w14:paraId="16930E5E" w14:textId="7259F671"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Cs/>
          <w:lang w:eastAsia="ru-RU"/>
        </w:rPr>
      </w:pPr>
      <w:bookmarkStart w:id="7" w:name="_Toc450831205"/>
      <w:r w:rsidRPr="00161065">
        <w:rPr>
          <w:rFonts w:ascii="Times New Roman" w:eastAsiaTheme="majorEastAsia" w:hAnsi="Times New Roman" w:cs="Times New Roman"/>
          <w:b/>
          <w:bCs/>
          <w:lang w:eastAsia="ru-RU"/>
        </w:rPr>
        <w:t>Риск потери деловой репутации (репутационный риск)</w:t>
      </w:r>
      <w:bookmarkEnd w:id="7"/>
    </w:p>
    <w:p w14:paraId="229AF581" w14:textId="77777777"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Данный риск минимален, так как конечным реализуемым продуктом, является аффинированное золото, полученное на специализированных аффинажных заводах из россыпного золота, добытого дочерними компаниями. Качество аффинированного золота гарантируется аффинажными заводами. Финансовое положение дочерних компаний устойчиво. Управление финансовыми, производственными и экологическими рисками осуществляется на постоянной основе.</w:t>
      </w:r>
    </w:p>
    <w:p w14:paraId="2DC92909" w14:textId="77777777"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
          <w:bCs/>
          <w:lang w:eastAsia="ru-RU"/>
        </w:rPr>
      </w:pPr>
      <w:bookmarkStart w:id="8" w:name="_Toc450831206"/>
      <w:r w:rsidRPr="00161065">
        <w:rPr>
          <w:rFonts w:ascii="Times New Roman" w:eastAsiaTheme="majorEastAsia" w:hAnsi="Times New Roman" w:cs="Times New Roman"/>
          <w:b/>
          <w:bCs/>
          <w:lang w:eastAsia="ru-RU"/>
        </w:rPr>
        <w:t>Стратегический риск</w:t>
      </w:r>
      <w:bookmarkEnd w:id="8"/>
    </w:p>
    <w:p w14:paraId="19380993" w14:textId="1A7B3EB8"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 xml:space="preserve">Деятельность </w:t>
      </w:r>
      <w:r w:rsidR="007E3619">
        <w:rPr>
          <w:rFonts w:ascii="Times New Roman" w:eastAsiaTheme="minorEastAsia" w:hAnsi="Times New Roman" w:cs="Times New Roman"/>
          <w:bCs/>
          <w:iCs/>
          <w:lang w:eastAsia="ru-RU"/>
        </w:rPr>
        <w:t>Общества</w:t>
      </w:r>
      <w:r w:rsidR="007E3619" w:rsidRPr="00161065">
        <w:rPr>
          <w:rFonts w:ascii="Times New Roman" w:eastAsiaTheme="minorEastAsia" w:hAnsi="Times New Roman" w:cs="Times New Roman"/>
          <w:bCs/>
          <w:iCs/>
          <w:lang w:eastAsia="ru-RU"/>
        </w:rPr>
        <w:t xml:space="preserve"> </w:t>
      </w:r>
      <w:r w:rsidRPr="00161065">
        <w:rPr>
          <w:rFonts w:ascii="Times New Roman" w:eastAsiaTheme="minorEastAsia" w:hAnsi="Times New Roman" w:cs="Times New Roman"/>
          <w:bCs/>
          <w:iCs/>
          <w:lang w:eastAsia="ru-RU"/>
        </w:rPr>
        <w:t xml:space="preserve">в большой степени зависит от имеющихся запасов и ресурсов. Запасы полезных ископаемых трудно поддаются оценке. Оценка их объемов может оказаться неточной и быть существенным образом скорректирована. Оценка запасов и резервов всех горнодобывающих компаний по своей природе может быть неточна и зависит в определенной степени от статистических выводов, сделанных на основании результатов ограниченных объемов бурения и других анализов, которые в результате могут оказаться некорректными. В случае не подтверждения количества и качества разведанных запасов вероятно снижение эффективности производства за счет удорожания горных работ и увеличения их трудоемкости. </w:t>
      </w:r>
      <w:r w:rsidRPr="00161065">
        <w:rPr>
          <w:rFonts w:ascii="Times New Roman" w:eastAsiaTheme="minorEastAsia" w:hAnsi="Times New Roman" w:cs="Times New Roman"/>
          <w:bCs/>
          <w:iCs/>
          <w:lang w:eastAsia="ru-RU"/>
        </w:rPr>
        <w:br/>
        <w:t>В целях повышения объективности оценок Компания проводит геологоразведочные работы и эксплуатационную разведку месторождений россыпного золота.</w:t>
      </w:r>
    </w:p>
    <w:p w14:paraId="15D414F0" w14:textId="0521E905" w:rsidR="00161065" w:rsidRPr="00161065" w:rsidRDefault="00161065" w:rsidP="00161065">
      <w:pPr>
        <w:keepNext/>
        <w:widowControl w:val="0"/>
        <w:autoSpaceDE w:val="0"/>
        <w:autoSpaceDN w:val="0"/>
        <w:adjustRightInd w:val="0"/>
        <w:spacing w:before="240" w:after="60" w:line="240" w:lineRule="auto"/>
        <w:jc w:val="both"/>
        <w:outlineLvl w:val="2"/>
        <w:rPr>
          <w:rFonts w:ascii="Times New Roman" w:eastAsiaTheme="majorEastAsia" w:hAnsi="Times New Roman" w:cs="Times New Roman"/>
          <w:bCs/>
          <w:lang w:eastAsia="ru-RU"/>
        </w:rPr>
      </w:pPr>
      <w:bookmarkStart w:id="9" w:name="_Toc450831207"/>
      <w:r w:rsidRPr="00161065">
        <w:rPr>
          <w:rFonts w:ascii="Times New Roman" w:eastAsiaTheme="majorEastAsia" w:hAnsi="Times New Roman" w:cs="Times New Roman"/>
          <w:b/>
          <w:bCs/>
          <w:lang w:eastAsia="ru-RU"/>
        </w:rPr>
        <w:t xml:space="preserve">Риски, связанные с деятельностью </w:t>
      </w:r>
      <w:bookmarkEnd w:id="9"/>
      <w:r w:rsidR="007E3619">
        <w:rPr>
          <w:rFonts w:ascii="Times New Roman" w:eastAsiaTheme="majorEastAsia" w:hAnsi="Times New Roman" w:cs="Times New Roman"/>
          <w:b/>
          <w:bCs/>
          <w:lang w:eastAsia="ru-RU"/>
        </w:rPr>
        <w:t>Общества</w:t>
      </w:r>
    </w:p>
    <w:p w14:paraId="24D5FAFB" w14:textId="063846DE"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Риски, связанные с отсутствием возможности продлить действие лицензии </w:t>
      </w:r>
      <w:r w:rsidR="007E3619">
        <w:rPr>
          <w:rFonts w:ascii="Times New Roman" w:eastAsiaTheme="minorEastAsia" w:hAnsi="Times New Roman" w:cs="Times New Roman"/>
          <w:bCs/>
          <w:iCs/>
          <w:lang w:eastAsia="ru-RU"/>
        </w:rPr>
        <w:t>Общества</w:t>
      </w:r>
      <w:r w:rsidR="007E3619" w:rsidRPr="00161065">
        <w:rPr>
          <w:rFonts w:ascii="Times New Roman" w:eastAsiaTheme="minorEastAsia" w:hAnsi="Times New Roman" w:cs="Times New Roman"/>
          <w:bCs/>
          <w:iCs/>
          <w:lang w:eastAsia="ru-RU"/>
        </w:rPr>
        <w:t xml:space="preserve"> </w:t>
      </w:r>
      <w:r w:rsidRPr="00161065">
        <w:rPr>
          <w:rFonts w:ascii="Times New Roman" w:eastAsiaTheme="minorEastAsia" w:hAnsi="Times New Roman" w:cs="Times New Roman"/>
          <w:bCs/>
          <w:iCs/>
          <w:lang w:eastAsia="ru-RU"/>
        </w:rPr>
        <w:t xml:space="preserve">на ведение определенного вида деятельности, либо на использование объектов, нахождение которых в обороте ограничено, включая природные ресурсы, отсутствуют, поскольку у </w:t>
      </w:r>
      <w:r w:rsidR="007E3619">
        <w:rPr>
          <w:rFonts w:ascii="Times New Roman" w:eastAsiaTheme="minorEastAsia" w:hAnsi="Times New Roman" w:cs="Times New Roman"/>
          <w:bCs/>
          <w:iCs/>
          <w:lang w:eastAsia="ru-RU"/>
        </w:rPr>
        <w:t xml:space="preserve">Общества </w:t>
      </w:r>
      <w:r w:rsidRPr="00161065">
        <w:rPr>
          <w:rFonts w:ascii="Times New Roman" w:eastAsiaTheme="minorEastAsia" w:hAnsi="Times New Roman" w:cs="Times New Roman"/>
          <w:bCs/>
          <w:iCs/>
          <w:lang w:eastAsia="ru-RU"/>
        </w:rPr>
        <w:t>нет лицензий.</w:t>
      </w:r>
    </w:p>
    <w:p w14:paraId="5F5B042E" w14:textId="3A91E356"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Риски, связанные с возможной ответственностью ПАО </w:t>
      </w:r>
      <w:r w:rsidR="00643D61">
        <w:rPr>
          <w:rFonts w:ascii="Times New Roman" w:eastAsiaTheme="minorEastAsia" w:hAnsi="Times New Roman" w:cs="Times New Roman"/>
          <w:bCs/>
          <w:iCs/>
          <w:lang w:eastAsia="ru-RU"/>
        </w:rPr>
        <w:t>«</w:t>
      </w:r>
      <w:r w:rsidRPr="00161065">
        <w:rPr>
          <w:rFonts w:ascii="Times New Roman" w:eastAsiaTheme="minorEastAsia" w:hAnsi="Times New Roman" w:cs="Times New Roman"/>
          <w:bCs/>
          <w:iCs/>
          <w:lang w:eastAsia="ru-RU"/>
        </w:rPr>
        <w:t>Лензолото</w:t>
      </w:r>
      <w:r w:rsidR="00643D61">
        <w:rPr>
          <w:rFonts w:ascii="Times New Roman" w:eastAsiaTheme="minorEastAsia" w:hAnsi="Times New Roman" w:cs="Times New Roman"/>
          <w:bCs/>
          <w:iCs/>
          <w:lang w:eastAsia="ru-RU"/>
        </w:rPr>
        <w:t>»</w:t>
      </w:r>
      <w:r w:rsidRPr="00161065">
        <w:rPr>
          <w:rFonts w:ascii="Times New Roman" w:eastAsiaTheme="minorEastAsia" w:hAnsi="Times New Roman" w:cs="Times New Roman"/>
          <w:bCs/>
          <w:iCs/>
          <w:lang w:eastAsia="ru-RU"/>
        </w:rPr>
        <w:t xml:space="preserve"> по долгам третьих лиц, в том числе дочерних обществ, оцениваются, как незначительные.</w:t>
      </w:r>
    </w:p>
    <w:p w14:paraId="7D61EC96" w14:textId="74243A4C" w:rsidR="00643D61"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bCs/>
          <w:iCs/>
          <w:lang w:eastAsia="ru-RU"/>
        </w:rPr>
      </w:pPr>
      <w:r w:rsidRPr="00161065">
        <w:rPr>
          <w:rFonts w:ascii="Times New Roman" w:eastAsiaTheme="minorEastAsia" w:hAnsi="Times New Roman" w:cs="Times New Roman"/>
          <w:bCs/>
          <w:iCs/>
          <w:lang w:eastAsia="ru-RU"/>
        </w:rPr>
        <w:t xml:space="preserve">Риски, связанные с возможностью потери потребителей, на оборот с которыми приходится не менее чем 10 процентов общей выручки от продажи продукции ПАО </w:t>
      </w:r>
      <w:r w:rsidR="00643D61">
        <w:rPr>
          <w:rFonts w:ascii="Times New Roman" w:eastAsiaTheme="minorEastAsia" w:hAnsi="Times New Roman" w:cs="Times New Roman"/>
          <w:bCs/>
          <w:iCs/>
          <w:lang w:eastAsia="ru-RU"/>
        </w:rPr>
        <w:t>«</w:t>
      </w:r>
      <w:r w:rsidRPr="00161065">
        <w:rPr>
          <w:rFonts w:ascii="Times New Roman" w:eastAsiaTheme="minorEastAsia" w:hAnsi="Times New Roman" w:cs="Times New Roman"/>
          <w:bCs/>
          <w:iCs/>
          <w:lang w:eastAsia="ru-RU"/>
        </w:rPr>
        <w:t>Лензолото</w:t>
      </w:r>
      <w:r w:rsidR="00643D61">
        <w:rPr>
          <w:rFonts w:ascii="Times New Roman" w:eastAsiaTheme="minorEastAsia" w:hAnsi="Times New Roman" w:cs="Times New Roman"/>
          <w:bCs/>
          <w:iCs/>
          <w:lang w:eastAsia="ru-RU"/>
        </w:rPr>
        <w:t>»</w:t>
      </w:r>
      <w:r w:rsidRPr="00161065">
        <w:rPr>
          <w:rFonts w:ascii="Times New Roman" w:eastAsiaTheme="minorEastAsia" w:hAnsi="Times New Roman" w:cs="Times New Roman"/>
          <w:bCs/>
          <w:iCs/>
          <w:lang w:eastAsia="ru-RU"/>
        </w:rPr>
        <w:t xml:space="preserve">, отсутствуют, поскольку на дату составления отчета ПАО </w:t>
      </w:r>
      <w:r w:rsidR="007E3619">
        <w:rPr>
          <w:rFonts w:ascii="Times New Roman" w:eastAsiaTheme="minorEastAsia" w:hAnsi="Times New Roman" w:cs="Times New Roman"/>
          <w:bCs/>
          <w:iCs/>
          <w:lang w:eastAsia="ru-RU"/>
        </w:rPr>
        <w:t>«</w:t>
      </w:r>
      <w:r w:rsidRPr="00161065">
        <w:rPr>
          <w:rFonts w:ascii="Times New Roman" w:eastAsiaTheme="minorEastAsia" w:hAnsi="Times New Roman" w:cs="Times New Roman"/>
          <w:bCs/>
          <w:iCs/>
          <w:lang w:eastAsia="ru-RU"/>
        </w:rPr>
        <w:t>Лензолото</w:t>
      </w:r>
      <w:r w:rsidR="007E3619">
        <w:rPr>
          <w:rFonts w:ascii="Times New Roman" w:eastAsiaTheme="minorEastAsia" w:hAnsi="Times New Roman" w:cs="Times New Roman"/>
          <w:bCs/>
          <w:iCs/>
          <w:lang w:eastAsia="ru-RU"/>
        </w:rPr>
        <w:t>»</w:t>
      </w:r>
      <w:r w:rsidRPr="00161065">
        <w:rPr>
          <w:rFonts w:ascii="Times New Roman" w:eastAsiaTheme="minorEastAsia" w:hAnsi="Times New Roman" w:cs="Times New Roman"/>
          <w:bCs/>
          <w:iCs/>
          <w:lang w:eastAsia="ru-RU"/>
        </w:rPr>
        <w:t xml:space="preserve"> таких потребителей не имеет.</w:t>
      </w:r>
    </w:p>
    <w:p w14:paraId="0433E813" w14:textId="30BE313A" w:rsidR="00161065" w:rsidRPr="00161065" w:rsidRDefault="00161065" w:rsidP="00161065">
      <w:pPr>
        <w:widowControl w:val="0"/>
        <w:autoSpaceDE w:val="0"/>
        <w:autoSpaceDN w:val="0"/>
        <w:adjustRightInd w:val="0"/>
        <w:spacing w:before="20" w:after="40" w:line="240" w:lineRule="auto"/>
        <w:jc w:val="both"/>
        <w:rPr>
          <w:rFonts w:ascii="Times New Roman" w:eastAsiaTheme="minorEastAsia" w:hAnsi="Times New Roman" w:cs="Times New Roman"/>
          <w:lang w:eastAsia="ru-RU"/>
        </w:rPr>
      </w:pPr>
      <w:r w:rsidRPr="00161065">
        <w:rPr>
          <w:rFonts w:ascii="Times New Roman" w:eastAsiaTheme="minorEastAsia" w:hAnsi="Times New Roman" w:cs="Times New Roman"/>
          <w:bCs/>
          <w:iCs/>
          <w:lang w:eastAsia="ru-RU"/>
        </w:rPr>
        <w:t>Повышение уровня инфляции, вызванное общеэкономической ситуацией, может оказать неблагоприятное воздействие на финансовое положение Общества. Основные статьи расходов, подверженные влиянию инфляции, номинированы в российских рублях и, в частности, включают: расходы на обеспечение технологических материалов и комплектующих, заработную плату, затраты на приобретаемые услуги. Кроме того, рост тарифов естественных монополий может увеличить нагрузку на расходные статьи бюджетов предприятий Общества, являющихся крупными потребителями энергоресурсов</w:t>
      </w:r>
      <w:r w:rsidRPr="00161065">
        <w:rPr>
          <w:rFonts w:ascii="Times New Roman" w:eastAsiaTheme="minorEastAsia" w:hAnsi="Times New Roman" w:cs="Times New Roman"/>
          <w:b/>
          <w:bCs/>
          <w:iCs/>
          <w:lang w:eastAsia="ru-RU"/>
        </w:rPr>
        <w:t>.</w:t>
      </w:r>
    </w:p>
    <w:p w14:paraId="565ACCCF" w14:textId="77777777" w:rsidR="007C08CA" w:rsidRPr="00161065" w:rsidRDefault="007C08CA" w:rsidP="007C08CA">
      <w:pPr>
        <w:jc w:val="both"/>
        <w:rPr>
          <w:rFonts w:ascii="Times New Roman" w:hAnsi="Times New Roman" w:cs="Times New Roman"/>
        </w:rPr>
      </w:pPr>
    </w:p>
    <w:p w14:paraId="74700BF8" w14:textId="77777777" w:rsidR="007C08CA" w:rsidRPr="003C3731" w:rsidRDefault="007C08CA" w:rsidP="007C08CA">
      <w:pPr>
        <w:rPr>
          <w:rFonts w:ascii="Times New Roman" w:hAnsi="Times New Roman" w:cs="Times New Roman"/>
        </w:rPr>
      </w:pPr>
    </w:p>
    <w:p w14:paraId="09882315" w14:textId="77777777" w:rsidR="007C08CA" w:rsidRPr="003C3731" w:rsidRDefault="007C08CA" w:rsidP="007C08CA">
      <w:pPr>
        <w:rPr>
          <w:rFonts w:ascii="Times New Roman" w:hAnsi="Times New Roman" w:cs="Times New Roman"/>
        </w:rPr>
      </w:pPr>
    </w:p>
    <w:p w14:paraId="46B68504" w14:textId="77777777" w:rsidR="002010A9" w:rsidRDefault="002010A9" w:rsidP="002010A9">
      <w:pPr>
        <w:pStyle w:val="a5"/>
        <w:spacing w:after="0" w:line="240" w:lineRule="auto"/>
        <w:ind w:left="0" w:firstLine="567"/>
        <w:jc w:val="both"/>
        <w:rPr>
          <w:rFonts w:ascii="Times New Roman" w:hAnsi="Times New Roman" w:cs="Times New Roman"/>
          <w:i/>
        </w:rPr>
        <w:sectPr w:rsidR="002010A9" w:rsidSect="002B42AA">
          <w:footerReference w:type="default" r:id="rId10"/>
          <w:pgSz w:w="11906" w:h="16838"/>
          <w:pgMar w:top="1134" w:right="566" w:bottom="1134" w:left="993" w:header="708" w:footer="708" w:gutter="0"/>
          <w:cols w:space="708"/>
          <w:titlePg/>
          <w:docGrid w:linePitch="360"/>
        </w:sectPr>
      </w:pPr>
    </w:p>
    <w:p w14:paraId="3CEC81D1" w14:textId="39F60852" w:rsidR="007E3619" w:rsidRPr="00862398" w:rsidRDefault="007E3619" w:rsidP="007E3619">
      <w:pPr>
        <w:pStyle w:val="a5"/>
        <w:spacing w:after="0" w:line="240" w:lineRule="auto"/>
        <w:ind w:left="0" w:firstLine="567"/>
        <w:jc w:val="right"/>
        <w:rPr>
          <w:rFonts w:ascii="Times New Roman" w:hAnsi="Times New Roman" w:cs="Times New Roman"/>
          <w:b/>
          <w:i/>
        </w:rPr>
      </w:pPr>
      <w:r w:rsidRPr="00862398">
        <w:rPr>
          <w:rFonts w:ascii="Times New Roman" w:hAnsi="Times New Roman" w:cs="Times New Roman"/>
          <w:b/>
          <w:i/>
        </w:rPr>
        <w:lastRenderedPageBreak/>
        <w:t xml:space="preserve">ПРИЛОЖЕНИЕ </w:t>
      </w:r>
      <w:r>
        <w:rPr>
          <w:rFonts w:ascii="Times New Roman" w:hAnsi="Times New Roman" w:cs="Times New Roman"/>
          <w:b/>
          <w:i/>
        </w:rPr>
        <w:t>1</w:t>
      </w:r>
    </w:p>
    <w:p w14:paraId="6DFF6941" w14:textId="77777777" w:rsidR="001F6319" w:rsidRDefault="001F6319">
      <w:pPr>
        <w:rPr>
          <w:rFonts w:ascii="Times New Roman" w:hAnsi="Times New Roman" w:cs="Times New Roman"/>
          <w:b/>
        </w:rPr>
      </w:pPr>
    </w:p>
    <w:p w14:paraId="7A75C61D" w14:textId="77777777" w:rsidR="00D835BD" w:rsidRPr="00D835BD" w:rsidRDefault="00D835BD" w:rsidP="001F6319">
      <w:pPr>
        <w:pStyle w:val="a5"/>
        <w:spacing w:after="0" w:line="240" w:lineRule="auto"/>
        <w:ind w:left="0" w:firstLine="567"/>
        <w:jc w:val="center"/>
        <w:rPr>
          <w:rFonts w:ascii="Times New Roman" w:hAnsi="Times New Roman" w:cs="Times New Roman"/>
          <w:b/>
        </w:rPr>
      </w:pPr>
      <w:r w:rsidRPr="00D835BD">
        <w:rPr>
          <w:rFonts w:ascii="Times New Roman" w:hAnsi="Times New Roman" w:cs="Times New Roman"/>
          <w:b/>
        </w:rPr>
        <w:t>Сведения о соблюдении рекомендаций Кодекса корпоративного управления.</w:t>
      </w:r>
    </w:p>
    <w:p w14:paraId="133E4F22" w14:textId="77777777" w:rsidR="00CD28B9" w:rsidRPr="00D835BD" w:rsidRDefault="00CD28B9" w:rsidP="00202716">
      <w:pPr>
        <w:pStyle w:val="a5"/>
        <w:spacing w:after="0" w:line="240" w:lineRule="auto"/>
        <w:ind w:left="0" w:firstLine="567"/>
        <w:rPr>
          <w:rFonts w:ascii="Times New Roman" w:hAnsi="Times New Roman" w:cs="Times New Roman"/>
        </w:rPr>
      </w:pPr>
    </w:p>
    <w:p w14:paraId="586E83EC" w14:textId="77777777" w:rsidR="001F6319" w:rsidRDefault="001F6319" w:rsidP="001F6319">
      <w:pPr>
        <w:pStyle w:val="12"/>
        <w:tabs>
          <w:tab w:val="clear" w:pos="360"/>
        </w:tabs>
        <w:spacing w:after="0" w:line="240" w:lineRule="auto"/>
        <w:ind w:firstLine="737"/>
        <w:jc w:val="center"/>
        <w:rPr>
          <w:b/>
          <w:sz w:val="22"/>
          <w:szCs w:val="22"/>
          <w:lang w:val="ru-RU"/>
        </w:rPr>
      </w:pPr>
    </w:p>
    <w:p w14:paraId="22C7D3E5" w14:textId="0C52D7E5" w:rsidR="001F6319" w:rsidRDefault="001F6319" w:rsidP="001F6319">
      <w:pPr>
        <w:pStyle w:val="a5"/>
        <w:spacing w:after="0" w:line="240" w:lineRule="auto"/>
        <w:ind w:left="0" w:firstLine="567"/>
        <w:jc w:val="both"/>
        <w:rPr>
          <w:rFonts w:ascii="Times New Roman" w:hAnsi="Times New Roman" w:cs="Times New Roman"/>
        </w:rPr>
      </w:pPr>
      <w:r w:rsidRPr="001F6319">
        <w:rPr>
          <w:rFonts w:ascii="Times New Roman" w:hAnsi="Times New Roman" w:cs="Times New Roman"/>
        </w:rPr>
        <w:t xml:space="preserve">В </w:t>
      </w:r>
      <w:r w:rsidR="00C22CA1">
        <w:rPr>
          <w:rFonts w:ascii="Times New Roman" w:hAnsi="Times New Roman" w:cs="Times New Roman"/>
        </w:rPr>
        <w:t>П</w:t>
      </w:r>
      <w:r w:rsidRPr="001F6319">
        <w:rPr>
          <w:rFonts w:ascii="Times New Roman" w:hAnsi="Times New Roman" w:cs="Times New Roman"/>
        </w:rPr>
        <w:t xml:space="preserve">АО </w:t>
      </w:r>
      <w:r w:rsidR="00135C3A">
        <w:rPr>
          <w:rFonts w:ascii="Times New Roman" w:hAnsi="Times New Roman" w:cs="Times New Roman"/>
        </w:rPr>
        <w:t>«Лензолото</w:t>
      </w:r>
      <w:r w:rsidRPr="001F6319">
        <w:rPr>
          <w:rFonts w:ascii="Times New Roman" w:hAnsi="Times New Roman" w:cs="Times New Roman"/>
        </w:rPr>
        <w:t xml:space="preserve">» утверждены следующие внутренние документы: </w:t>
      </w:r>
    </w:p>
    <w:p w14:paraId="6718C5E4" w14:textId="29535F1D" w:rsidR="001F6319" w:rsidRPr="0040095F" w:rsidRDefault="001F6319" w:rsidP="00D424B6">
      <w:pPr>
        <w:widowControl w:val="0"/>
        <w:numPr>
          <w:ilvl w:val="0"/>
          <w:numId w:val="12"/>
        </w:numPr>
        <w:tabs>
          <w:tab w:val="clear" w:pos="720"/>
          <w:tab w:val="left" w:pos="1134"/>
        </w:tabs>
        <w:autoSpaceDE w:val="0"/>
        <w:autoSpaceDN w:val="0"/>
        <w:adjustRightInd w:val="0"/>
        <w:spacing w:before="120" w:after="0" w:line="240" w:lineRule="auto"/>
        <w:ind w:left="0" w:firstLine="709"/>
        <w:jc w:val="both"/>
        <w:rPr>
          <w:rFonts w:ascii="Times New Roman" w:hAnsi="Times New Roman" w:cs="Times New Roman"/>
        </w:rPr>
      </w:pPr>
      <w:r w:rsidRPr="0040095F">
        <w:rPr>
          <w:rFonts w:ascii="Times New Roman" w:hAnsi="Times New Roman" w:cs="Times New Roman"/>
        </w:rPr>
        <w:t xml:space="preserve">Устав </w:t>
      </w:r>
      <w:r w:rsidR="00C22CA1" w:rsidRPr="0040095F">
        <w:rPr>
          <w:rFonts w:ascii="Times New Roman" w:hAnsi="Times New Roman" w:cs="Times New Roman"/>
        </w:rPr>
        <w:t>П</w:t>
      </w:r>
      <w:r w:rsidRPr="0040095F">
        <w:rPr>
          <w:rFonts w:ascii="Times New Roman" w:hAnsi="Times New Roman" w:cs="Times New Roman"/>
        </w:rPr>
        <w:t>АО «</w:t>
      </w:r>
      <w:r w:rsidR="00135C3A" w:rsidRPr="0040095F">
        <w:rPr>
          <w:rFonts w:ascii="Times New Roman" w:hAnsi="Times New Roman" w:cs="Times New Roman"/>
        </w:rPr>
        <w:t>Лензолото</w:t>
      </w:r>
      <w:r w:rsidRPr="0040095F">
        <w:rPr>
          <w:rFonts w:ascii="Times New Roman" w:hAnsi="Times New Roman" w:cs="Times New Roman"/>
        </w:rPr>
        <w:t xml:space="preserve">», утвержденный Общим собранием акционеров </w:t>
      </w:r>
      <w:r w:rsidR="00C22CA1" w:rsidRPr="0040095F">
        <w:rPr>
          <w:rFonts w:ascii="Times New Roman" w:hAnsi="Times New Roman" w:cs="Times New Roman"/>
        </w:rPr>
        <w:t>П</w:t>
      </w:r>
      <w:r w:rsidRPr="0040095F">
        <w:rPr>
          <w:rFonts w:ascii="Times New Roman" w:hAnsi="Times New Roman" w:cs="Times New Roman"/>
        </w:rPr>
        <w:t>АО «</w:t>
      </w:r>
      <w:r w:rsidR="00135C3A" w:rsidRPr="0040095F">
        <w:rPr>
          <w:rFonts w:ascii="Times New Roman" w:hAnsi="Times New Roman" w:cs="Times New Roman"/>
        </w:rPr>
        <w:t>Лензолото</w:t>
      </w:r>
      <w:r w:rsidRPr="0040095F">
        <w:rPr>
          <w:rFonts w:ascii="Times New Roman" w:hAnsi="Times New Roman" w:cs="Times New Roman"/>
        </w:rPr>
        <w:t xml:space="preserve">» </w:t>
      </w:r>
      <w:r w:rsidR="00A71A38" w:rsidRPr="0040095F">
        <w:rPr>
          <w:rFonts w:ascii="Times New Roman" w:hAnsi="Times New Roman" w:cs="Times New Roman"/>
        </w:rPr>
        <w:t>29 июня</w:t>
      </w:r>
      <w:r w:rsidRPr="0040095F">
        <w:rPr>
          <w:rFonts w:ascii="Times New Roman" w:hAnsi="Times New Roman" w:cs="Times New Roman"/>
        </w:rPr>
        <w:t xml:space="preserve"> 201</w:t>
      </w:r>
      <w:r w:rsidR="004F6A6F">
        <w:rPr>
          <w:rFonts w:ascii="Times New Roman" w:hAnsi="Times New Roman" w:cs="Times New Roman"/>
        </w:rPr>
        <w:t>6</w:t>
      </w:r>
      <w:r w:rsidRPr="0040095F">
        <w:rPr>
          <w:rFonts w:ascii="Times New Roman" w:hAnsi="Times New Roman" w:cs="Times New Roman"/>
        </w:rPr>
        <w:t xml:space="preserve"> года (</w:t>
      </w:r>
      <w:r w:rsidR="00643D61">
        <w:rPr>
          <w:rFonts w:ascii="Times New Roman" w:hAnsi="Times New Roman" w:cs="Times New Roman"/>
        </w:rPr>
        <w:t>П</w:t>
      </w:r>
      <w:r w:rsidRPr="0040095F">
        <w:rPr>
          <w:rFonts w:ascii="Times New Roman" w:hAnsi="Times New Roman" w:cs="Times New Roman"/>
        </w:rPr>
        <w:t>ротокол</w:t>
      </w:r>
      <w:r w:rsidR="002413CA" w:rsidRPr="0040095F">
        <w:rPr>
          <w:rFonts w:ascii="Times New Roman" w:hAnsi="Times New Roman" w:cs="Times New Roman"/>
        </w:rPr>
        <w:t xml:space="preserve"> </w:t>
      </w:r>
      <w:r w:rsidR="004F6A6F">
        <w:rPr>
          <w:rFonts w:ascii="Times New Roman" w:hAnsi="Times New Roman" w:cs="Times New Roman"/>
        </w:rPr>
        <w:t>№1 от 30</w:t>
      </w:r>
      <w:r w:rsidRPr="0040095F">
        <w:rPr>
          <w:rFonts w:ascii="Times New Roman" w:hAnsi="Times New Roman" w:cs="Times New Roman"/>
        </w:rPr>
        <w:t xml:space="preserve"> </w:t>
      </w:r>
      <w:r w:rsidR="0040095F" w:rsidRPr="0040095F">
        <w:rPr>
          <w:rFonts w:ascii="Times New Roman" w:hAnsi="Times New Roman" w:cs="Times New Roman"/>
        </w:rPr>
        <w:t>июня</w:t>
      </w:r>
      <w:r w:rsidRPr="0040095F">
        <w:rPr>
          <w:rFonts w:ascii="Times New Roman" w:hAnsi="Times New Roman" w:cs="Times New Roman"/>
        </w:rPr>
        <w:t xml:space="preserve"> 201</w:t>
      </w:r>
      <w:r w:rsidR="004F6A6F">
        <w:rPr>
          <w:rFonts w:ascii="Times New Roman" w:hAnsi="Times New Roman" w:cs="Times New Roman"/>
        </w:rPr>
        <w:t>6</w:t>
      </w:r>
      <w:r w:rsidRPr="0040095F">
        <w:rPr>
          <w:rFonts w:ascii="Times New Roman" w:hAnsi="Times New Roman" w:cs="Times New Roman"/>
        </w:rPr>
        <w:t xml:space="preserve"> года).</w:t>
      </w:r>
    </w:p>
    <w:p w14:paraId="3C6CA388" w14:textId="6131195F" w:rsidR="00A71A38" w:rsidRPr="0040095F" w:rsidRDefault="001F6319" w:rsidP="00D75E3C">
      <w:pPr>
        <w:numPr>
          <w:ilvl w:val="0"/>
          <w:numId w:val="12"/>
        </w:numPr>
        <w:tabs>
          <w:tab w:val="clear" w:pos="720"/>
          <w:tab w:val="left" w:pos="1134"/>
        </w:tabs>
        <w:spacing w:after="100" w:afterAutospacing="1" w:line="240" w:lineRule="auto"/>
        <w:ind w:left="0" w:firstLine="709"/>
        <w:jc w:val="both"/>
        <w:rPr>
          <w:rFonts w:ascii="Times New Roman" w:hAnsi="Times New Roman" w:cs="Times New Roman"/>
        </w:rPr>
      </w:pPr>
      <w:r w:rsidRPr="0040095F">
        <w:rPr>
          <w:rFonts w:ascii="Times New Roman" w:hAnsi="Times New Roman" w:cs="Times New Roman"/>
        </w:rPr>
        <w:t xml:space="preserve">Положение об Общем собрании акционеров </w:t>
      </w:r>
      <w:r w:rsidR="00A577E6" w:rsidRPr="0040095F">
        <w:rPr>
          <w:rFonts w:ascii="Times New Roman" w:hAnsi="Times New Roman" w:cs="Times New Roman"/>
        </w:rPr>
        <w:t>П</w:t>
      </w:r>
      <w:r w:rsidRPr="0040095F">
        <w:rPr>
          <w:rFonts w:ascii="Times New Roman" w:hAnsi="Times New Roman" w:cs="Times New Roman"/>
        </w:rPr>
        <w:t>АО «</w:t>
      </w:r>
      <w:r w:rsidR="00135C3A" w:rsidRPr="0040095F">
        <w:rPr>
          <w:rFonts w:ascii="Times New Roman" w:hAnsi="Times New Roman" w:cs="Times New Roman"/>
        </w:rPr>
        <w:t>Лензолото</w:t>
      </w:r>
      <w:r w:rsidRPr="0040095F">
        <w:rPr>
          <w:rFonts w:ascii="Times New Roman" w:hAnsi="Times New Roman" w:cs="Times New Roman"/>
        </w:rPr>
        <w:t>», утвержден</w:t>
      </w:r>
      <w:r w:rsidR="00A577E6" w:rsidRPr="0040095F">
        <w:rPr>
          <w:rFonts w:ascii="Times New Roman" w:hAnsi="Times New Roman" w:cs="Times New Roman"/>
        </w:rPr>
        <w:t>ное Общим собранием акционеров П</w:t>
      </w:r>
      <w:r w:rsidRPr="0040095F">
        <w:rPr>
          <w:rFonts w:ascii="Times New Roman" w:hAnsi="Times New Roman" w:cs="Times New Roman"/>
        </w:rPr>
        <w:t>АО «</w:t>
      </w:r>
      <w:r w:rsidR="00135C3A" w:rsidRPr="0040095F">
        <w:rPr>
          <w:rFonts w:ascii="Times New Roman" w:hAnsi="Times New Roman" w:cs="Times New Roman"/>
        </w:rPr>
        <w:t>Лензолото</w:t>
      </w:r>
      <w:r w:rsidRPr="0040095F">
        <w:rPr>
          <w:rFonts w:ascii="Times New Roman" w:hAnsi="Times New Roman" w:cs="Times New Roman"/>
        </w:rPr>
        <w:t xml:space="preserve">» </w:t>
      </w:r>
      <w:r w:rsidR="00A71A38" w:rsidRPr="0040095F">
        <w:rPr>
          <w:rFonts w:ascii="Times New Roman" w:hAnsi="Times New Roman" w:cs="Times New Roman"/>
        </w:rPr>
        <w:t>02 октября 2013 года (</w:t>
      </w:r>
      <w:r w:rsidR="00F94CDD">
        <w:rPr>
          <w:rFonts w:ascii="Times New Roman" w:hAnsi="Times New Roman" w:cs="Times New Roman"/>
        </w:rPr>
        <w:t>П</w:t>
      </w:r>
      <w:r w:rsidR="00A71A38" w:rsidRPr="0040095F">
        <w:rPr>
          <w:rFonts w:ascii="Times New Roman" w:hAnsi="Times New Roman" w:cs="Times New Roman"/>
        </w:rPr>
        <w:t>ротокол №2 от 02.10.2013 года).</w:t>
      </w:r>
    </w:p>
    <w:p w14:paraId="2ECA5ADE" w14:textId="33A73FA8" w:rsidR="001F6319" w:rsidRPr="0040095F" w:rsidRDefault="00A577E6" w:rsidP="00D75E3C">
      <w:pPr>
        <w:numPr>
          <w:ilvl w:val="0"/>
          <w:numId w:val="12"/>
        </w:numPr>
        <w:tabs>
          <w:tab w:val="clear" w:pos="720"/>
          <w:tab w:val="left" w:pos="1134"/>
        </w:tabs>
        <w:spacing w:after="100" w:afterAutospacing="1" w:line="240" w:lineRule="auto"/>
        <w:ind w:left="0" w:firstLine="709"/>
        <w:jc w:val="both"/>
        <w:rPr>
          <w:rFonts w:ascii="Times New Roman" w:hAnsi="Times New Roman" w:cs="Times New Roman"/>
        </w:rPr>
      </w:pPr>
      <w:r w:rsidRPr="0040095F">
        <w:rPr>
          <w:rFonts w:ascii="Times New Roman" w:hAnsi="Times New Roman" w:cs="Times New Roman"/>
        </w:rPr>
        <w:t>Положение о Совете директоров П</w:t>
      </w:r>
      <w:r w:rsidR="001F6319" w:rsidRPr="0040095F">
        <w:rPr>
          <w:rFonts w:ascii="Times New Roman" w:hAnsi="Times New Roman" w:cs="Times New Roman"/>
        </w:rPr>
        <w:t>АО «</w:t>
      </w:r>
      <w:r w:rsidR="00135C3A" w:rsidRPr="0040095F">
        <w:rPr>
          <w:rFonts w:ascii="Times New Roman" w:hAnsi="Times New Roman" w:cs="Times New Roman"/>
        </w:rPr>
        <w:t>Лензолото</w:t>
      </w:r>
      <w:r w:rsidR="001F6319" w:rsidRPr="0040095F">
        <w:rPr>
          <w:rFonts w:ascii="Times New Roman" w:hAnsi="Times New Roman" w:cs="Times New Roman"/>
        </w:rPr>
        <w:t xml:space="preserve">», утвержденное Общим собранием акционеров </w:t>
      </w:r>
      <w:r w:rsidRPr="0040095F">
        <w:rPr>
          <w:rFonts w:ascii="Times New Roman" w:hAnsi="Times New Roman" w:cs="Times New Roman"/>
        </w:rPr>
        <w:t>П</w:t>
      </w:r>
      <w:r w:rsidR="001F6319" w:rsidRPr="0040095F">
        <w:rPr>
          <w:rFonts w:ascii="Times New Roman" w:hAnsi="Times New Roman" w:cs="Times New Roman"/>
        </w:rPr>
        <w:t>АО «</w:t>
      </w:r>
      <w:r w:rsidR="00135C3A" w:rsidRPr="0040095F">
        <w:rPr>
          <w:rFonts w:ascii="Times New Roman" w:hAnsi="Times New Roman" w:cs="Times New Roman"/>
        </w:rPr>
        <w:t>Лензолото</w:t>
      </w:r>
      <w:r w:rsidR="001F6319" w:rsidRPr="0040095F">
        <w:rPr>
          <w:rFonts w:ascii="Times New Roman" w:hAnsi="Times New Roman" w:cs="Times New Roman"/>
        </w:rPr>
        <w:t>» 0</w:t>
      </w:r>
      <w:r w:rsidR="00A71A38" w:rsidRPr="0040095F">
        <w:rPr>
          <w:rFonts w:ascii="Times New Roman" w:hAnsi="Times New Roman" w:cs="Times New Roman"/>
        </w:rPr>
        <w:t>2 октября</w:t>
      </w:r>
      <w:r w:rsidR="001F6319" w:rsidRPr="0040095F">
        <w:rPr>
          <w:rFonts w:ascii="Times New Roman" w:hAnsi="Times New Roman" w:cs="Times New Roman"/>
        </w:rPr>
        <w:t xml:space="preserve"> 201</w:t>
      </w:r>
      <w:r w:rsidR="00A71A38" w:rsidRPr="0040095F">
        <w:rPr>
          <w:rFonts w:ascii="Times New Roman" w:hAnsi="Times New Roman" w:cs="Times New Roman"/>
        </w:rPr>
        <w:t>3</w:t>
      </w:r>
      <w:r w:rsidR="001F6319" w:rsidRPr="0040095F">
        <w:rPr>
          <w:rFonts w:ascii="Times New Roman" w:hAnsi="Times New Roman" w:cs="Times New Roman"/>
        </w:rPr>
        <w:t xml:space="preserve"> года (</w:t>
      </w:r>
      <w:r w:rsidR="00F94CDD">
        <w:rPr>
          <w:rFonts w:ascii="Times New Roman" w:hAnsi="Times New Roman" w:cs="Times New Roman"/>
        </w:rPr>
        <w:t>П</w:t>
      </w:r>
      <w:r w:rsidR="001F6319" w:rsidRPr="0040095F">
        <w:rPr>
          <w:rFonts w:ascii="Times New Roman" w:hAnsi="Times New Roman" w:cs="Times New Roman"/>
        </w:rPr>
        <w:t>ротокол №</w:t>
      </w:r>
      <w:r w:rsidR="00A71A38" w:rsidRPr="0040095F">
        <w:rPr>
          <w:rFonts w:ascii="Times New Roman" w:hAnsi="Times New Roman" w:cs="Times New Roman"/>
        </w:rPr>
        <w:t>2 от 02.10.</w:t>
      </w:r>
      <w:r w:rsidR="001F6319" w:rsidRPr="0040095F">
        <w:rPr>
          <w:rFonts w:ascii="Times New Roman" w:hAnsi="Times New Roman" w:cs="Times New Roman"/>
        </w:rPr>
        <w:t>201</w:t>
      </w:r>
      <w:r w:rsidR="00A71A38" w:rsidRPr="0040095F">
        <w:rPr>
          <w:rFonts w:ascii="Times New Roman" w:hAnsi="Times New Roman" w:cs="Times New Roman"/>
        </w:rPr>
        <w:t>3</w:t>
      </w:r>
      <w:r w:rsidR="001F6319" w:rsidRPr="0040095F">
        <w:rPr>
          <w:rFonts w:ascii="Times New Roman" w:hAnsi="Times New Roman" w:cs="Times New Roman"/>
        </w:rPr>
        <w:t xml:space="preserve"> года).</w:t>
      </w:r>
    </w:p>
    <w:p w14:paraId="240CD4E9" w14:textId="3241EA52" w:rsidR="001F6319" w:rsidRPr="0040095F" w:rsidRDefault="001F6319" w:rsidP="001F6319">
      <w:pPr>
        <w:pStyle w:val="Iauiue"/>
        <w:numPr>
          <w:ilvl w:val="0"/>
          <w:numId w:val="12"/>
        </w:numPr>
        <w:tabs>
          <w:tab w:val="clear" w:pos="720"/>
          <w:tab w:val="left" w:pos="1134"/>
        </w:tabs>
        <w:spacing w:after="100" w:afterAutospacing="1"/>
        <w:ind w:left="0" w:firstLine="709"/>
        <w:jc w:val="both"/>
        <w:rPr>
          <w:sz w:val="22"/>
          <w:szCs w:val="22"/>
        </w:rPr>
      </w:pPr>
      <w:r w:rsidRPr="0040095F">
        <w:rPr>
          <w:sz w:val="22"/>
          <w:szCs w:val="22"/>
        </w:rPr>
        <w:t xml:space="preserve">Положение об инсайдерской информации </w:t>
      </w:r>
      <w:r w:rsidR="00A577E6" w:rsidRPr="0040095F">
        <w:rPr>
          <w:sz w:val="22"/>
          <w:szCs w:val="22"/>
        </w:rPr>
        <w:t>П</w:t>
      </w:r>
      <w:r w:rsidRPr="0040095F">
        <w:rPr>
          <w:sz w:val="22"/>
          <w:szCs w:val="22"/>
        </w:rPr>
        <w:t>АО «</w:t>
      </w:r>
      <w:r w:rsidR="00135C3A" w:rsidRPr="0040095F">
        <w:rPr>
          <w:sz w:val="22"/>
          <w:szCs w:val="22"/>
        </w:rPr>
        <w:t>Лензолото</w:t>
      </w:r>
      <w:r w:rsidRPr="0040095F">
        <w:rPr>
          <w:sz w:val="22"/>
          <w:szCs w:val="22"/>
        </w:rPr>
        <w:t xml:space="preserve">», утвержденное Советом директоров </w:t>
      </w:r>
      <w:r w:rsidR="00A577E6" w:rsidRPr="0040095F">
        <w:rPr>
          <w:sz w:val="22"/>
          <w:szCs w:val="22"/>
        </w:rPr>
        <w:t>П</w:t>
      </w:r>
      <w:r w:rsidRPr="0040095F">
        <w:rPr>
          <w:sz w:val="22"/>
          <w:szCs w:val="22"/>
        </w:rPr>
        <w:t>АО «</w:t>
      </w:r>
      <w:r w:rsidR="00135C3A" w:rsidRPr="0040095F">
        <w:rPr>
          <w:sz w:val="22"/>
          <w:szCs w:val="22"/>
        </w:rPr>
        <w:t>Лензолото</w:t>
      </w:r>
      <w:r w:rsidRPr="0040095F">
        <w:rPr>
          <w:sz w:val="22"/>
          <w:szCs w:val="22"/>
        </w:rPr>
        <w:t xml:space="preserve">» 28 </w:t>
      </w:r>
      <w:r w:rsidR="00647459" w:rsidRPr="0040095F">
        <w:rPr>
          <w:sz w:val="22"/>
          <w:szCs w:val="22"/>
        </w:rPr>
        <w:t>декабря</w:t>
      </w:r>
      <w:r w:rsidRPr="0040095F">
        <w:rPr>
          <w:sz w:val="22"/>
          <w:szCs w:val="22"/>
        </w:rPr>
        <w:t xml:space="preserve"> 2011 года (</w:t>
      </w:r>
      <w:r w:rsidR="00F94CDD">
        <w:rPr>
          <w:sz w:val="22"/>
          <w:szCs w:val="22"/>
        </w:rPr>
        <w:t>П</w:t>
      </w:r>
      <w:r w:rsidRPr="0040095F">
        <w:rPr>
          <w:sz w:val="22"/>
          <w:szCs w:val="22"/>
        </w:rPr>
        <w:t>ротокол №</w:t>
      </w:r>
      <w:r w:rsidR="00647459" w:rsidRPr="0040095F">
        <w:rPr>
          <w:sz w:val="22"/>
          <w:szCs w:val="22"/>
        </w:rPr>
        <w:t>Л/09-пр-сд от 28.12.2011</w:t>
      </w:r>
      <w:r w:rsidRPr="0040095F">
        <w:rPr>
          <w:sz w:val="22"/>
          <w:szCs w:val="22"/>
        </w:rPr>
        <w:t xml:space="preserve"> года).</w:t>
      </w:r>
    </w:p>
    <w:p w14:paraId="1B50B574" w14:textId="77777777" w:rsidR="001C121C" w:rsidRDefault="001C121C" w:rsidP="00F83789">
      <w:pPr>
        <w:pStyle w:val="12"/>
        <w:tabs>
          <w:tab w:val="clear" w:pos="360"/>
        </w:tabs>
        <w:spacing w:after="0" w:line="240" w:lineRule="auto"/>
        <w:ind w:firstLine="737"/>
        <w:jc w:val="both"/>
        <w:rPr>
          <w:sz w:val="22"/>
          <w:szCs w:val="22"/>
          <w:lang w:val="ru-RU"/>
        </w:rPr>
      </w:pPr>
    </w:p>
    <w:p w14:paraId="024DEF92" w14:textId="77777777" w:rsidR="00D22AE9" w:rsidRDefault="00D22AE9" w:rsidP="00F83789">
      <w:pPr>
        <w:pStyle w:val="12"/>
        <w:tabs>
          <w:tab w:val="clear" w:pos="360"/>
        </w:tabs>
        <w:spacing w:after="0" w:line="240" w:lineRule="auto"/>
        <w:ind w:firstLine="737"/>
        <w:jc w:val="both"/>
        <w:rPr>
          <w:sz w:val="22"/>
          <w:szCs w:val="22"/>
          <w:lang w:val="ru-RU"/>
        </w:rPr>
      </w:pPr>
    </w:p>
    <w:p w14:paraId="02EC7202" w14:textId="77777777" w:rsidR="00D22AE9" w:rsidRDefault="00D22AE9" w:rsidP="00F83789">
      <w:pPr>
        <w:pStyle w:val="12"/>
        <w:tabs>
          <w:tab w:val="clear" w:pos="360"/>
        </w:tabs>
        <w:spacing w:after="0" w:line="240" w:lineRule="auto"/>
        <w:ind w:firstLine="737"/>
        <w:jc w:val="both"/>
        <w:rPr>
          <w:sz w:val="22"/>
          <w:szCs w:val="22"/>
          <w:lang w:val="ru-RU"/>
        </w:rPr>
      </w:pPr>
    </w:p>
    <w:p w14:paraId="43DE7286" w14:textId="77777777" w:rsidR="00D22AE9" w:rsidRDefault="00D22AE9" w:rsidP="00F83789">
      <w:pPr>
        <w:pStyle w:val="12"/>
        <w:tabs>
          <w:tab w:val="clear" w:pos="360"/>
        </w:tabs>
        <w:spacing w:after="0" w:line="240" w:lineRule="auto"/>
        <w:ind w:firstLine="737"/>
        <w:jc w:val="both"/>
        <w:rPr>
          <w:sz w:val="22"/>
          <w:szCs w:val="22"/>
          <w:lang w:val="ru-RU"/>
        </w:rPr>
      </w:pPr>
    </w:p>
    <w:p w14:paraId="47DC4735" w14:textId="77777777" w:rsidR="00D22AE9" w:rsidRDefault="00D22AE9" w:rsidP="00F83789">
      <w:pPr>
        <w:pStyle w:val="12"/>
        <w:tabs>
          <w:tab w:val="clear" w:pos="360"/>
        </w:tabs>
        <w:spacing w:after="0" w:line="240" w:lineRule="auto"/>
        <w:ind w:firstLine="737"/>
        <w:jc w:val="both"/>
        <w:rPr>
          <w:sz w:val="22"/>
          <w:szCs w:val="22"/>
          <w:lang w:val="ru-RU"/>
        </w:rPr>
      </w:pPr>
    </w:p>
    <w:p w14:paraId="68A487DB" w14:textId="77777777" w:rsidR="0040095F" w:rsidRDefault="0040095F" w:rsidP="00F83789">
      <w:pPr>
        <w:pStyle w:val="12"/>
        <w:tabs>
          <w:tab w:val="clear" w:pos="360"/>
        </w:tabs>
        <w:spacing w:after="0" w:line="240" w:lineRule="auto"/>
        <w:ind w:firstLine="737"/>
        <w:jc w:val="both"/>
        <w:rPr>
          <w:sz w:val="22"/>
          <w:szCs w:val="22"/>
          <w:lang w:val="ru-RU"/>
        </w:rPr>
      </w:pPr>
    </w:p>
    <w:p w14:paraId="0AFCC0F7" w14:textId="77777777" w:rsidR="0040095F" w:rsidRDefault="0040095F" w:rsidP="00F83789">
      <w:pPr>
        <w:pStyle w:val="12"/>
        <w:tabs>
          <w:tab w:val="clear" w:pos="360"/>
        </w:tabs>
        <w:spacing w:after="0" w:line="240" w:lineRule="auto"/>
        <w:ind w:firstLine="737"/>
        <w:jc w:val="both"/>
        <w:rPr>
          <w:sz w:val="22"/>
          <w:szCs w:val="22"/>
          <w:lang w:val="ru-RU"/>
        </w:rPr>
      </w:pPr>
    </w:p>
    <w:p w14:paraId="1D83867E" w14:textId="77777777" w:rsidR="0040095F" w:rsidRDefault="0040095F" w:rsidP="00F83789">
      <w:pPr>
        <w:pStyle w:val="12"/>
        <w:tabs>
          <w:tab w:val="clear" w:pos="360"/>
        </w:tabs>
        <w:spacing w:after="0" w:line="240" w:lineRule="auto"/>
        <w:ind w:firstLine="737"/>
        <w:jc w:val="both"/>
        <w:rPr>
          <w:sz w:val="22"/>
          <w:szCs w:val="22"/>
          <w:lang w:val="ru-RU"/>
        </w:rPr>
      </w:pPr>
    </w:p>
    <w:p w14:paraId="59CB638B" w14:textId="77777777" w:rsidR="0040095F" w:rsidRDefault="0040095F" w:rsidP="00F83789">
      <w:pPr>
        <w:pStyle w:val="12"/>
        <w:tabs>
          <w:tab w:val="clear" w:pos="360"/>
        </w:tabs>
        <w:spacing w:after="0" w:line="240" w:lineRule="auto"/>
        <w:ind w:firstLine="737"/>
        <w:jc w:val="both"/>
        <w:rPr>
          <w:sz w:val="22"/>
          <w:szCs w:val="22"/>
          <w:lang w:val="ru-RU"/>
        </w:rPr>
      </w:pPr>
    </w:p>
    <w:p w14:paraId="6AB6A82E" w14:textId="77777777" w:rsidR="0040095F" w:rsidRDefault="0040095F" w:rsidP="00F83789">
      <w:pPr>
        <w:pStyle w:val="12"/>
        <w:tabs>
          <w:tab w:val="clear" w:pos="360"/>
        </w:tabs>
        <w:spacing w:after="0" w:line="240" w:lineRule="auto"/>
        <w:ind w:firstLine="737"/>
        <w:jc w:val="both"/>
        <w:rPr>
          <w:sz w:val="22"/>
          <w:szCs w:val="22"/>
          <w:lang w:val="ru-RU"/>
        </w:rPr>
      </w:pPr>
    </w:p>
    <w:p w14:paraId="7C5EE0FF" w14:textId="77777777" w:rsidR="0040095F" w:rsidRDefault="0040095F" w:rsidP="00F83789">
      <w:pPr>
        <w:pStyle w:val="12"/>
        <w:tabs>
          <w:tab w:val="clear" w:pos="360"/>
        </w:tabs>
        <w:spacing w:after="0" w:line="240" w:lineRule="auto"/>
        <w:ind w:firstLine="737"/>
        <w:jc w:val="both"/>
        <w:rPr>
          <w:sz w:val="22"/>
          <w:szCs w:val="22"/>
          <w:lang w:val="ru-RU"/>
        </w:rPr>
      </w:pPr>
    </w:p>
    <w:p w14:paraId="5EEA933E" w14:textId="77777777" w:rsidR="0040095F" w:rsidRDefault="0040095F" w:rsidP="00F83789">
      <w:pPr>
        <w:pStyle w:val="12"/>
        <w:tabs>
          <w:tab w:val="clear" w:pos="360"/>
        </w:tabs>
        <w:spacing w:after="0" w:line="240" w:lineRule="auto"/>
        <w:ind w:firstLine="737"/>
        <w:jc w:val="both"/>
        <w:rPr>
          <w:sz w:val="22"/>
          <w:szCs w:val="22"/>
          <w:lang w:val="ru-RU"/>
        </w:rPr>
      </w:pPr>
    </w:p>
    <w:p w14:paraId="681F8E0F" w14:textId="77777777" w:rsidR="0040095F" w:rsidRDefault="0040095F" w:rsidP="00F83789">
      <w:pPr>
        <w:pStyle w:val="12"/>
        <w:tabs>
          <w:tab w:val="clear" w:pos="360"/>
        </w:tabs>
        <w:spacing w:after="0" w:line="240" w:lineRule="auto"/>
        <w:ind w:firstLine="737"/>
        <w:jc w:val="both"/>
        <w:rPr>
          <w:sz w:val="22"/>
          <w:szCs w:val="22"/>
          <w:lang w:val="ru-RU"/>
        </w:rPr>
      </w:pPr>
    </w:p>
    <w:p w14:paraId="1D99BBCE" w14:textId="77777777" w:rsidR="00D22AE9" w:rsidRDefault="00D22AE9" w:rsidP="00F83789">
      <w:pPr>
        <w:pStyle w:val="12"/>
        <w:tabs>
          <w:tab w:val="clear" w:pos="360"/>
        </w:tabs>
        <w:spacing w:after="0" w:line="240" w:lineRule="auto"/>
        <w:ind w:firstLine="737"/>
        <w:jc w:val="both"/>
        <w:rPr>
          <w:sz w:val="22"/>
          <w:szCs w:val="22"/>
          <w:lang w:val="ru-RU"/>
        </w:rPr>
      </w:pPr>
    </w:p>
    <w:p w14:paraId="2DC685F5" w14:textId="77777777" w:rsidR="00EA7202" w:rsidRDefault="00EA7202" w:rsidP="00F83789">
      <w:pPr>
        <w:pStyle w:val="12"/>
        <w:tabs>
          <w:tab w:val="clear" w:pos="360"/>
        </w:tabs>
        <w:spacing w:after="0" w:line="240" w:lineRule="auto"/>
        <w:ind w:firstLine="737"/>
        <w:jc w:val="both"/>
        <w:rPr>
          <w:sz w:val="22"/>
          <w:szCs w:val="22"/>
          <w:lang w:val="ru-RU"/>
        </w:rPr>
      </w:pPr>
    </w:p>
    <w:p w14:paraId="340DE3B8" w14:textId="77777777" w:rsidR="00EA7202" w:rsidRDefault="00EA7202" w:rsidP="00F83789">
      <w:pPr>
        <w:pStyle w:val="12"/>
        <w:tabs>
          <w:tab w:val="clear" w:pos="360"/>
        </w:tabs>
        <w:spacing w:after="0" w:line="240" w:lineRule="auto"/>
        <w:ind w:firstLine="737"/>
        <w:jc w:val="both"/>
        <w:rPr>
          <w:sz w:val="22"/>
          <w:szCs w:val="22"/>
          <w:lang w:val="ru-RU"/>
        </w:rPr>
      </w:pPr>
    </w:p>
    <w:p w14:paraId="13E5C9E9" w14:textId="77777777" w:rsidR="00EA7202" w:rsidRDefault="00EA7202" w:rsidP="00F83789">
      <w:pPr>
        <w:pStyle w:val="12"/>
        <w:tabs>
          <w:tab w:val="clear" w:pos="360"/>
        </w:tabs>
        <w:spacing w:after="0" w:line="240" w:lineRule="auto"/>
        <w:ind w:firstLine="737"/>
        <w:jc w:val="both"/>
        <w:rPr>
          <w:sz w:val="22"/>
          <w:szCs w:val="22"/>
          <w:lang w:val="ru-RU"/>
        </w:rPr>
      </w:pPr>
    </w:p>
    <w:p w14:paraId="3742E5CA" w14:textId="77777777" w:rsidR="00F94CDD" w:rsidRDefault="00F94CDD" w:rsidP="00F83789">
      <w:pPr>
        <w:pStyle w:val="12"/>
        <w:tabs>
          <w:tab w:val="clear" w:pos="360"/>
        </w:tabs>
        <w:spacing w:after="0" w:line="240" w:lineRule="auto"/>
        <w:ind w:firstLine="737"/>
        <w:jc w:val="both"/>
        <w:rPr>
          <w:sz w:val="22"/>
          <w:szCs w:val="22"/>
          <w:lang w:val="ru-RU"/>
        </w:rPr>
      </w:pPr>
    </w:p>
    <w:p w14:paraId="1C76352D" w14:textId="77777777" w:rsidR="00F94CDD" w:rsidRDefault="00F94CDD" w:rsidP="00F83789">
      <w:pPr>
        <w:pStyle w:val="12"/>
        <w:tabs>
          <w:tab w:val="clear" w:pos="360"/>
        </w:tabs>
        <w:spacing w:after="0" w:line="240" w:lineRule="auto"/>
        <w:ind w:firstLine="737"/>
        <w:jc w:val="both"/>
        <w:rPr>
          <w:sz w:val="22"/>
          <w:szCs w:val="22"/>
          <w:lang w:val="ru-RU"/>
        </w:rPr>
      </w:pPr>
    </w:p>
    <w:p w14:paraId="717FAEBB" w14:textId="77777777" w:rsidR="00EA7202" w:rsidRDefault="00EA7202" w:rsidP="00F83789">
      <w:pPr>
        <w:pStyle w:val="12"/>
        <w:tabs>
          <w:tab w:val="clear" w:pos="360"/>
        </w:tabs>
        <w:spacing w:after="0" w:line="240" w:lineRule="auto"/>
        <w:ind w:firstLine="737"/>
        <w:jc w:val="both"/>
        <w:rPr>
          <w:sz w:val="22"/>
          <w:szCs w:val="22"/>
          <w:lang w:val="ru-RU"/>
        </w:rPr>
      </w:pPr>
    </w:p>
    <w:p w14:paraId="4A5F39E3" w14:textId="77777777" w:rsidR="00EA7202" w:rsidRDefault="00EA7202" w:rsidP="00F83789">
      <w:pPr>
        <w:pStyle w:val="12"/>
        <w:tabs>
          <w:tab w:val="clear" w:pos="360"/>
        </w:tabs>
        <w:spacing w:after="0" w:line="240" w:lineRule="auto"/>
        <w:ind w:firstLine="737"/>
        <w:jc w:val="both"/>
        <w:rPr>
          <w:sz w:val="22"/>
          <w:szCs w:val="22"/>
          <w:lang w:val="ru-RU"/>
        </w:rPr>
      </w:pPr>
    </w:p>
    <w:p w14:paraId="423CA057" w14:textId="77777777" w:rsidR="006E5B2D" w:rsidRDefault="006E5B2D" w:rsidP="006E5B2D">
      <w:pPr>
        <w:spacing w:after="0" w:line="322" w:lineRule="exact"/>
        <w:ind w:left="2693" w:right="2717"/>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ОТЧЕТ</w:t>
      </w:r>
    </w:p>
    <w:p w14:paraId="2AE01282" w14:textId="77777777" w:rsidR="006E5B2D" w:rsidRDefault="006E5B2D" w:rsidP="006E5B2D">
      <w:pPr>
        <w:spacing w:after="0" w:line="322" w:lineRule="exact"/>
        <w:jc w:val="center"/>
        <w:rPr>
          <w:rFonts w:ascii="Times New Roman" w:eastAsia="Times New Roman" w:hAnsi="Times New Roman" w:cs="Times New Roman"/>
          <w:b/>
          <w:bCs/>
          <w:spacing w:val="-2"/>
          <w:sz w:val="28"/>
          <w:szCs w:val="28"/>
        </w:rPr>
      </w:pPr>
      <w:r w:rsidRPr="00972A0E">
        <w:rPr>
          <w:rFonts w:ascii="Times New Roman" w:eastAsia="Times New Roman" w:hAnsi="Times New Roman" w:cs="Times New Roman"/>
          <w:b/>
          <w:bCs/>
          <w:sz w:val="28"/>
          <w:szCs w:val="28"/>
        </w:rPr>
        <w:t>о</w:t>
      </w:r>
      <w:r w:rsidRPr="00972A0E">
        <w:rPr>
          <w:rFonts w:ascii="Times New Roman" w:eastAsia="Times New Roman" w:hAnsi="Times New Roman" w:cs="Times New Roman"/>
          <w:b/>
          <w:bCs/>
          <w:spacing w:val="1"/>
          <w:sz w:val="28"/>
          <w:szCs w:val="28"/>
        </w:rPr>
        <w:t xml:space="preserve"> </w:t>
      </w:r>
      <w:r w:rsidRPr="00972A0E">
        <w:rPr>
          <w:rFonts w:ascii="Times New Roman" w:eastAsia="Times New Roman" w:hAnsi="Times New Roman" w:cs="Times New Roman"/>
          <w:b/>
          <w:bCs/>
          <w:sz w:val="28"/>
          <w:szCs w:val="28"/>
        </w:rPr>
        <w:t>с</w:t>
      </w:r>
      <w:r w:rsidRPr="00972A0E">
        <w:rPr>
          <w:rFonts w:ascii="Times New Roman" w:eastAsia="Times New Roman" w:hAnsi="Times New Roman" w:cs="Times New Roman"/>
          <w:b/>
          <w:bCs/>
          <w:spacing w:val="-1"/>
          <w:sz w:val="28"/>
          <w:szCs w:val="28"/>
        </w:rPr>
        <w:t>об</w:t>
      </w:r>
      <w:r w:rsidRPr="00972A0E">
        <w:rPr>
          <w:rFonts w:ascii="Times New Roman" w:eastAsia="Times New Roman" w:hAnsi="Times New Roman" w:cs="Times New Roman"/>
          <w:b/>
          <w:bCs/>
          <w:spacing w:val="1"/>
          <w:sz w:val="28"/>
          <w:szCs w:val="28"/>
        </w:rPr>
        <w:t>л</w:t>
      </w:r>
      <w:r w:rsidRPr="00972A0E">
        <w:rPr>
          <w:rFonts w:ascii="Times New Roman" w:eastAsia="Times New Roman" w:hAnsi="Times New Roman" w:cs="Times New Roman"/>
          <w:b/>
          <w:bCs/>
          <w:spacing w:val="-1"/>
          <w:sz w:val="28"/>
          <w:szCs w:val="28"/>
        </w:rPr>
        <w:t>юд</w:t>
      </w:r>
      <w:r w:rsidRPr="00972A0E">
        <w:rPr>
          <w:rFonts w:ascii="Times New Roman" w:eastAsia="Times New Roman" w:hAnsi="Times New Roman" w:cs="Times New Roman"/>
          <w:b/>
          <w:bCs/>
          <w:sz w:val="28"/>
          <w:szCs w:val="28"/>
        </w:rPr>
        <w:t>е</w:t>
      </w:r>
      <w:r w:rsidRPr="00972A0E">
        <w:rPr>
          <w:rFonts w:ascii="Times New Roman" w:eastAsia="Times New Roman" w:hAnsi="Times New Roman" w:cs="Times New Roman"/>
          <w:b/>
          <w:bCs/>
          <w:spacing w:val="-1"/>
          <w:sz w:val="28"/>
          <w:szCs w:val="28"/>
        </w:rPr>
        <w:t>ни</w:t>
      </w:r>
      <w:r w:rsidRPr="00972A0E">
        <w:rPr>
          <w:rFonts w:ascii="Times New Roman" w:eastAsia="Times New Roman" w:hAnsi="Times New Roman" w:cs="Times New Roman"/>
          <w:b/>
          <w:bCs/>
          <w:sz w:val="28"/>
          <w:szCs w:val="28"/>
        </w:rPr>
        <w:t>и</w:t>
      </w:r>
      <w:r w:rsidRPr="00972A0E">
        <w:rPr>
          <w:rFonts w:ascii="Times New Roman" w:eastAsia="Times New Roman" w:hAnsi="Times New Roman" w:cs="Times New Roman"/>
          <w:b/>
          <w:bCs/>
          <w:spacing w:val="-2"/>
          <w:sz w:val="28"/>
          <w:szCs w:val="28"/>
        </w:rPr>
        <w:t xml:space="preserve"> </w:t>
      </w:r>
      <w:r w:rsidRPr="00972A0E">
        <w:rPr>
          <w:rFonts w:ascii="Times New Roman" w:eastAsia="Times New Roman" w:hAnsi="Times New Roman" w:cs="Times New Roman"/>
          <w:b/>
          <w:bCs/>
          <w:spacing w:val="-1"/>
          <w:sz w:val="28"/>
          <w:szCs w:val="28"/>
        </w:rPr>
        <w:t>п</w:t>
      </w:r>
      <w:r w:rsidRPr="00972A0E">
        <w:rPr>
          <w:rFonts w:ascii="Times New Roman" w:eastAsia="Times New Roman" w:hAnsi="Times New Roman" w:cs="Times New Roman"/>
          <w:b/>
          <w:bCs/>
          <w:sz w:val="28"/>
          <w:szCs w:val="28"/>
        </w:rPr>
        <w:t>р</w:t>
      </w:r>
      <w:r w:rsidRPr="00972A0E">
        <w:rPr>
          <w:rFonts w:ascii="Times New Roman" w:eastAsia="Times New Roman" w:hAnsi="Times New Roman" w:cs="Times New Roman"/>
          <w:b/>
          <w:bCs/>
          <w:spacing w:val="-1"/>
          <w:sz w:val="28"/>
          <w:szCs w:val="28"/>
        </w:rPr>
        <w:t>и</w:t>
      </w:r>
      <w:r w:rsidRPr="00972A0E">
        <w:rPr>
          <w:rFonts w:ascii="Times New Roman" w:eastAsia="Times New Roman" w:hAnsi="Times New Roman" w:cs="Times New Roman"/>
          <w:b/>
          <w:bCs/>
          <w:spacing w:val="1"/>
          <w:sz w:val="28"/>
          <w:szCs w:val="28"/>
        </w:rPr>
        <w:t>н</w:t>
      </w:r>
      <w:r w:rsidRPr="00972A0E">
        <w:rPr>
          <w:rFonts w:ascii="Times New Roman" w:eastAsia="Times New Roman" w:hAnsi="Times New Roman" w:cs="Times New Roman"/>
          <w:b/>
          <w:bCs/>
          <w:spacing w:val="-1"/>
          <w:sz w:val="28"/>
          <w:szCs w:val="28"/>
        </w:rPr>
        <w:t>цип</w:t>
      </w:r>
      <w:r w:rsidRPr="00972A0E">
        <w:rPr>
          <w:rFonts w:ascii="Times New Roman" w:eastAsia="Times New Roman" w:hAnsi="Times New Roman" w:cs="Times New Roman"/>
          <w:b/>
          <w:bCs/>
          <w:spacing w:val="1"/>
          <w:sz w:val="28"/>
          <w:szCs w:val="28"/>
        </w:rPr>
        <w:t>о</w:t>
      </w:r>
      <w:r w:rsidRPr="00972A0E">
        <w:rPr>
          <w:rFonts w:ascii="Times New Roman" w:eastAsia="Times New Roman" w:hAnsi="Times New Roman" w:cs="Times New Roman"/>
          <w:b/>
          <w:bCs/>
          <w:sz w:val="28"/>
          <w:szCs w:val="28"/>
        </w:rPr>
        <w:t>в</w:t>
      </w:r>
      <w:r w:rsidRPr="00972A0E">
        <w:rPr>
          <w:rFonts w:ascii="Times New Roman" w:eastAsia="Times New Roman" w:hAnsi="Times New Roman" w:cs="Times New Roman"/>
          <w:b/>
          <w:bCs/>
          <w:spacing w:val="-1"/>
          <w:sz w:val="28"/>
          <w:szCs w:val="28"/>
        </w:rPr>
        <w:t xml:space="preserve"> </w:t>
      </w:r>
      <w:r w:rsidRPr="00972A0E">
        <w:rPr>
          <w:rFonts w:ascii="Times New Roman" w:eastAsia="Times New Roman" w:hAnsi="Times New Roman" w:cs="Times New Roman"/>
          <w:b/>
          <w:bCs/>
          <w:sz w:val="28"/>
          <w:szCs w:val="28"/>
        </w:rPr>
        <w:t>и</w:t>
      </w:r>
      <w:r w:rsidRPr="00972A0E">
        <w:rPr>
          <w:rFonts w:ascii="Times New Roman" w:eastAsia="Times New Roman" w:hAnsi="Times New Roman" w:cs="Times New Roman"/>
          <w:b/>
          <w:bCs/>
          <w:spacing w:val="-1"/>
          <w:sz w:val="28"/>
          <w:szCs w:val="28"/>
        </w:rPr>
        <w:t xml:space="preserve"> </w:t>
      </w:r>
      <w:r w:rsidRPr="00972A0E">
        <w:rPr>
          <w:rFonts w:ascii="Times New Roman" w:eastAsia="Times New Roman" w:hAnsi="Times New Roman" w:cs="Times New Roman"/>
          <w:b/>
          <w:bCs/>
          <w:sz w:val="28"/>
          <w:szCs w:val="28"/>
        </w:rPr>
        <w:t>ре</w:t>
      </w:r>
      <w:r w:rsidRPr="00972A0E">
        <w:rPr>
          <w:rFonts w:ascii="Times New Roman" w:eastAsia="Times New Roman" w:hAnsi="Times New Roman" w:cs="Times New Roman"/>
          <w:b/>
          <w:bCs/>
          <w:spacing w:val="-1"/>
          <w:sz w:val="28"/>
          <w:szCs w:val="28"/>
        </w:rPr>
        <w:t>к</w:t>
      </w:r>
      <w:r w:rsidRPr="00972A0E">
        <w:rPr>
          <w:rFonts w:ascii="Times New Roman" w:eastAsia="Times New Roman" w:hAnsi="Times New Roman" w:cs="Times New Roman"/>
          <w:b/>
          <w:bCs/>
          <w:spacing w:val="1"/>
          <w:sz w:val="28"/>
          <w:szCs w:val="28"/>
        </w:rPr>
        <w:t>ом</w:t>
      </w:r>
      <w:r w:rsidRPr="00972A0E">
        <w:rPr>
          <w:rFonts w:ascii="Times New Roman" w:eastAsia="Times New Roman" w:hAnsi="Times New Roman" w:cs="Times New Roman"/>
          <w:b/>
          <w:bCs/>
          <w:sz w:val="28"/>
          <w:szCs w:val="28"/>
        </w:rPr>
        <w:t>е</w:t>
      </w:r>
      <w:r w:rsidRPr="00972A0E">
        <w:rPr>
          <w:rFonts w:ascii="Times New Roman" w:eastAsia="Times New Roman" w:hAnsi="Times New Roman" w:cs="Times New Roman"/>
          <w:b/>
          <w:bCs/>
          <w:spacing w:val="-1"/>
          <w:sz w:val="28"/>
          <w:szCs w:val="28"/>
        </w:rPr>
        <w:t>н</w:t>
      </w:r>
      <w:r w:rsidRPr="00972A0E">
        <w:rPr>
          <w:rFonts w:ascii="Times New Roman" w:eastAsia="Times New Roman" w:hAnsi="Times New Roman" w:cs="Times New Roman"/>
          <w:b/>
          <w:bCs/>
          <w:sz w:val="28"/>
          <w:szCs w:val="28"/>
        </w:rPr>
        <w:t>д</w:t>
      </w:r>
      <w:r w:rsidRPr="00972A0E">
        <w:rPr>
          <w:rFonts w:ascii="Times New Roman" w:eastAsia="Times New Roman" w:hAnsi="Times New Roman" w:cs="Times New Roman"/>
          <w:b/>
          <w:bCs/>
          <w:spacing w:val="-1"/>
          <w:sz w:val="28"/>
          <w:szCs w:val="28"/>
        </w:rPr>
        <w:t>аци</w:t>
      </w:r>
      <w:r w:rsidRPr="00972A0E">
        <w:rPr>
          <w:rFonts w:ascii="Times New Roman" w:eastAsia="Times New Roman" w:hAnsi="Times New Roman" w:cs="Times New Roman"/>
          <w:b/>
          <w:bCs/>
          <w:sz w:val="28"/>
          <w:szCs w:val="28"/>
        </w:rPr>
        <w:t>й</w:t>
      </w:r>
      <w:r w:rsidRPr="00972A0E">
        <w:rPr>
          <w:rFonts w:ascii="Times New Roman" w:eastAsia="Times New Roman" w:hAnsi="Times New Roman" w:cs="Times New Roman"/>
          <w:b/>
          <w:bCs/>
          <w:spacing w:val="-2"/>
          <w:sz w:val="28"/>
          <w:szCs w:val="28"/>
        </w:rPr>
        <w:t xml:space="preserve"> </w:t>
      </w:r>
    </w:p>
    <w:p w14:paraId="7132C417" w14:textId="77777777" w:rsidR="006E5B2D" w:rsidRPr="00972A0E" w:rsidRDefault="006E5B2D" w:rsidP="006E5B2D">
      <w:pPr>
        <w:spacing w:after="0" w:line="322" w:lineRule="exact"/>
        <w:jc w:val="center"/>
        <w:rPr>
          <w:rFonts w:ascii="Times New Roman" w:eastAsia="Times New Roman" w:hAnsi="Times New Roman" w:cs="Times New Roman"/>
          <w:sz w:val="28"/>
          <w:szCs w:val="28"/>
        </w:rPr>
      </w:pPr>
      <w:r w:rsidRPr="00972A0E">
        <w:rPr>
          <w:rFonts w:ascii="Times New Roman" w:eastAsia="Times New Roman" w:hAnsi="Times New Roman" w:cs="Times New Roman"/>
          <w:b/>
          <w:bCs/>
          <w:sz w:val="28"/>
          <w:szCs w:val="28"/>
        </w:rPr>
        <w:t>К</w:t>
      </w:r>
      <w:r w:rsidRPr="00972A0E">
        <w:rPr>
          <w:rFonts w:ascii="Times New Roman" w:eastAsia="Times New Roman" w:hAnsi="Times New Roman" w:cs="Times New Roman"/>
          <w:b/>
          <w:bCs/>
          <w:spacing w:val="1"/>
          <w:sz w:val="28"/>
          <w:szCs w:val="28"/>
        </w:rPr>
        <w:t>о</w:t>
      </w:r>
      <w:r w:rsidRPr="00972A0E">
        <w:rPr>
          <w:rFonts w:ascii="Times New Roman" w:eastAsia="Times New Roman" w:hAnsi="Times New Roman" w:cs="Times New Roman"/>
          <w:b/>
          <w:bCs/>
          <w:spacing w:val="-1"/>
          <w:sz w:val="28"/>
          <w:szCs w:val="28"/>
        </w:rPr>
        <w:t>д</w:t>
      </w:r>
      <w:r w:rsidRPr="00972A0E">
        <w:rPr>
          <w:rFonts w:ascii="Times New Roman" w:eastAsia="Times New Roman" w:hAnsi="Times New Roman" w:cs="Times New Roman"/>
          <w:b/>
          <w:bCs/>
          <w:sz w:val="28"/>
          <w:szCs w:val="28"/>
        </w:rPr>
        <w:t>е</w:t>
      </w:r>
      <w:r w:rsidRPr="00972A0E">
        <w:rPr>
          <w:rFonts w:ascii="Times New Roman" w:eastAsia="Times New Roman" w:hAnsi="Times New Roman" w:cs="Times New Roman"/>
          <w:b/>
          <w:bCs/>
          <w:spacing w:val="-1"/>
          <w:sz w:val="28"/>
          <w:szCs w:val="28"/>
        </w:rPr>
        <w:t>к</w:t>
      </w:r>
      <w:r w:rsidRPr="00972A0E">
        <w:rPr>
          <w:rFonts w:ascii="Times New Roman" w:eastAsia="Times New Roman" w:hAnsi="Times New Roman" w:cs="Times New Roman"/>
          <w:b/>
          <w:bCs/>
          <w:sz w:val="28"/>
          <w:szCs w:val="28"/>
        </w:rPr>
        <w:t>са</w:t>
      </w:r>
      <w:r w:rsidRPr="00972A0E">
        <w:rPr>
          <w:rFonts w:ascii="Times New Roman" w:eastAsia="Times New Roman" w:hAnsi="Times New Roman" w:cs="Times New Roman"/>
          <w:b/>
          <w:bCs/>
          <w:spacing w:val="1"/>
          <w:sz w:val="28"/>
          <w:szCs w:val="28"/>
        </w:rPr>
        <w:t xml:space="preserve"> </w:t>
      </w:r>
      <w:r>
        <w:rPr>
          <w:rFonts w:ascii="Times New Roman" w:eastAsia="Times New Roman" w:hAnsi="Times New Roman" w:cs="Times New Roman"/>
          <w:b/>
          <w:bCs/>
          <w:spacing w:val="1"/>
          <w:sz w:val="28"/>
          <w:szCs w:val="28"/>
        </w:rPr>
        <w:t>к</w:t>
      </w:r>
      <w:r w:rsidRPr="00972A0E">
        <w:rPr>
          <w:rFonts w:ascii="Times New Roman" w:eastAsia="Times New Roman" w:hAnsi="Times New Roman" w:cs="Times New Roman"/>
          <w:b/>
          <w:bCs/>
          <w:spacing w:val="1"/>
          <w:sz w:val="28"/>
          <w:szCs w:val="28"/>
        </w:rPr>
        <w:t>о</w:t>
      </w:r>
      <w:r w:rsidRPr="00972A0E">
        <w:rPr>
          <w:rFonts w:ascii="Times New Roman" w:eastAsia="Times New Roman" w:hAnsi="Times New Roman" w:cs="Times New Roman"/>
          <w:b/>
          <w:bCs/>
          <w:sz w:val="28"/>
          <w:szCs w:val="28"/>
        </w:rPr>
        <w:t>р</w:t>
      </w:r>
      <w:r w:rsidRPr="00972A0E">
        <w:rPr>
          <w:rFonts w:ascii="Times New Roman" w:eastAsia="Times New Roman" w:hAnsi="Times New Roman" w:cs="Times New Roman"/>
          <w:b/>
          <w:bCs/>
          <w:spacing w:val="-3"/>
          <w:sz w:val="28"/>
          <w:szCs w:val="28"/>
        </w:rPr>
        <w:t>п</w:t>
      </w:r>
      <w:r w:rsidRPr="00972A0E">
        <w:rPr>
          <w:rFonts w:ascii="Times New Roman" w:eastAsia="Times New Roman" w:hAnsi="Times New Roman" w:cs="Times New Roman"/>
          <w:b/>
          <w:bCs/>
          <w:spacing w:val="-1"/>
          <w:sz w:val="28"/>
          <w:szCs w:val="28"/>
        </w:rPr>
        <w:t>о</w:t>
      </w:r>
      <w:r w:rsidRPr="00972A0E">
        <w:rPr>
          <w:rFonts w:ascii="Times New Roman" w:eastAsia="Times New Roman" w:hAnsi="Times New Roman" w:cs="Times New Roman"/>
          <w:b/>
          <w:bCs/>
          <w:sz w:val="28"/>
          <w:szCs w:val="28"/>
        </w:rPr>
        <w:t>р</w:t>
      </w:r>
      <w:r w:rsidRPr="00972A0E">
        <w:rPr>
          <w:rFonts w:ascii="Times New Roman" w:eastAsia="Times New Roman" w:hAnsi="Times New Roman" w:cs="Times New Roman"/>
          <w:b/>
          <w:bCs/>
          <w:spacing w:val="1"/>
          <w:sz w:val="28"/>
          <w:szCs w:val="28"/>
        </w:rPr>
        <w:t>ат</w:t>
      </w:r>
      <w:r w:rsidRPr="00972A0E">
        <w:rPr>
          <w:rFonts w:ascii="Times New Roman" w:eastAsia="Times New Roman" w:hAnsi="Times New Roman" w:cs="Times New Roman"/>
          <w:b/>
          <w:bCs/>
          <w:spacing w:val="-1"/>
          <w:sz w:val="28"/>
          <w:szCs w:val="28"/>
        </w:rPr>
        <w:t>и</w:t>
      </w:r>
      <w:r w:rsidRPr="00972A0E">
        <w:rPr>
          <w:rFonts w:ascii="Times New Roman" w:eastAsia="Times New Roman" w:hAnsi="Times New Roman" w:cs="Times New Roman"/>
          <w:b/>
          <w:bCs/>
          <w:sz w:val="28"/>
          <w:szCs w:val="28"/>
        </w:rPr>
        <w:t>в</w:t>
      </w:r>
      <w:r w:rsidRPr="00972A0E">
        <w:rPr>
          <w:rFonts w:ascii="Times New Roman" w:eastAsia="Times New Roman" w:hAnsi="Times New Roman" w:cs="Times New Roman"/>
          <w:b/>
          <w:bCs/>
          <w:spacing w:val="-3"/>
          <w:sz w:val="28"/>
          <w:szCs w:val="28"/>
        </w:rPr>
        <w:t>н</w:t>
      </w:r>
      <w:r w:rsidRPr="00972A0E">
        <w:rPr>
          <w:rFonts w:ascii="Times New Roman" w:eastAsia="Times New Roman" w:hAnsi="Times New Roman" w:cs="Times New Roman"/>
          <w:b/>
          <w:bCs/>
          <w:spacing w:val="1"/>
          <w:sz w:val="28"/>
          <w:szCs w:val="28"/>
        </w:rPr>
        <w:t>о</w:t>
      </w:r>
      <w:r w:rsidRPr="00972A0E">
        <w:rPr>
          <w:rFonts w:ascii="Times New Roman" w:eastAsia="Times New Roman" w:hAnsi="Times New Roman" w:cs="Times New Roman"/>
          <w:b/>
          <w:bCs/>
          <w:sz w:val="28"/>
          <w:szCs w:val="28"/>
        </w:rPr>
        <w:t>го</w:t>
      </w:r>
      <w:r w:rsidRPr="00972A0E">
        <w:rPr>
          <w:rFonts w:ascii="Times New Roman" w:eastAsia="Times New Roman" w:hAnsi="Times New Roman" w:cs="Times New Roman"/>
          <w:b/>
          <w:bCs/>
          <w:spacing w:val="-2"/>
          <w:sz w:val="28"/>
          <w:szCs w:val="28"/>
        </w:rPr>
        <w:t xml:space="preserve"> </w:t>
      </w:r>
      <w:r w:rsidRPr="00972A0E">
        <w:rPr>
          <w:rFonts w:ascii="Times New Roman" w:eastAsia="Times New Roman" w:hAnsi="Times New Roman" w:cs="Times New Roman"/>
          <w:b/>
          <w:bCs/>
          <w:spacing w:val="1"/>
          <w:sz w:val="28"/>
          <w:szCs w:val="28"/>
        </w:rPr>
        <w:t>у</w:t>
      </w:r>
      <w:r w:rsidRPr="00972A0E">
        <w:rPr>
          <w:rFonts w:ascii="Times New Roman" w:eastAsia="Times New Roman" w:hAnsi="Times New Roman" w:cs="Times New Roman"/>
          <w:b/>
          <w:bCs/>
          <w:spacing w:val="-1"/>
          <w:sz w:val="28"/>
          <w:szCs w:val="28"/>
        </w:rPr>
        <w:t>п</w:t>
      </w:r>
      <w:r w:rsidRPr="00972A0E">
        <w:rPr>
          <w:rFonts w:ascii="Times New Roman" w:eastAsia="Times New Roman" w:hAnsi="Times New Roman" w:cs="Times New Roman"/>
          <w:b/>
          <w:bCs/>
          <w:sz w:val="28"/>
          <w:szCs w:val="28"/>
        </w:rPr>
        <w:t>р</w:t>
      </w:r>
      <w:r w:rsidRPr="00972A0E">
        <w:rPr>
          <w:rFonts w:ascii="Times New Roman" w:eastAsia="Times New Roman" w:hAnsi="Times New Roman" w:cs="Times New Roman"/>
          <w:b/>
          <w:bCs/>
          <w:spacing w:val="1"/>
          <w:sz w:val="28"/>
          <w:szCs w:val="28"/>
        </w:rPr>
        <w:t>а</w:t>
      </w:r>
      <w:r w:rsidRPr="00972A0E">
        <w:rPr>
          <w:rFonts w:ascii="Times New Roman" w:eastAsia="Times New Roman" w:hAnsi="Times New Roman" w:cs="Times New Roman"/>
          <w:b/>
          <w:bCs/>
          <w:spacing w:val="-3"/>
          <w:sz w:val="28"/>
          <w:szCs w:val="28"/>
        </w:rPr>
        <w:t>в</w:t>
      </w:r>
      <w:r w:rsidRPr="00972A0E">
        <w:rPr>
          <w:rFonts w:ascii="Times New Roman" w:eastAsia="Times New Roman" w:hAnsi="Times New Roman" w:cs="Times New Roman"/>
          <w:b/>
          <w:bCs/>
          <w:spacing w:val="1"/>
          <w:sz w:val="28"/>
          <w:szCs w:val="28"/>
        </w:rPr>
        <w:t>л</w:t>
      </w:r>
      <w:r w:rsidRPr="00972A0E">
        <w:rPr>
          <w:rFonts w:ascii="Times New Roman" w:eastAsia="Times New Roman" w:hAnsi="Times New Roman" w:cs="Times New Roman"/>
          <w:b/>
          <w:bCs/>
          <w:spacing w:val="-2"/>
          <w:sz w:val="28"/>
          <w:szCs w:val="28"/>
        </w:rPr>
        <w:t>е</w:t>
      </w:r>
      <w:r w:rsidRPr="00972A0E">
        <w:rPr>
          <w:rFonts w:ascii="Times New Roman" w:eastAsia="Times New Roman" w:hAnsi="Times New Roman" w:cs="Times New Roman"/>
          <w:b/>
          <w:bCs/>
          <w:spacing w:val="-1"/>
          <w:sz w:val="28"/>
          <w:szCs w:val="28"/>
        </w:rPr>
        <w:t>ни</w:t>
      </w:r>
      <w:r w:rsidRPr="00972A0E">
        <w:rPr>
          <w:rFonts w:ascii="Times New Roman" w:eastAsia="Times New Roman" w:hAnsi="Times New Roman" w:cs="Times New Roman"/>
          <w:b/>
          <w:bCs/>
          <w:sz w:val="28"/>
          <w:szCs w:val="28"/>
        </w:rPr>
        <w:t>я</w:t>
      </w:r>
    </w:p>
    <w:p w14:paraId="43998F68" w14:textId="77777777" w:rsidR="006E5B2D" w:rsidRPr="006E5B2D" w:rsidRDefault="006E5B2D" w:rsidP="006E5B2D">
      <w:pPr>
        <w:spacing w:before="3" w:after="0" w:line="120" w:lineRule="exact"/>
        <w:ind w:firstLine="567"/>
        <w:jc w:val="both"/>
      </w:pPr>
    </w:p>
    <w:p w14:paraId="2FD14BB4" w14:textId="77777777" w:rsidR="003A3D93" w:rsidRPr="00162F7D" w:rsidRDefault="003A3D93" w:rsidP="00162F7D">
      <w:pPr>
        <w:spacing w:after="0" w:line="322" w:lineRule="exact"/>
        <w:ind w:right="2717"/>
        <w:rPr>
          <w:rFonts w:ascii="Times New Roman" w:eastAsia="Times New Roman" w:hAnsi="Times New Roman" w:cs="Times New Roman"/>
          <w:b/>
          <w:bCs/>
          <w:sz w:val="28"/>
          <w:szCs w:val="28"/>
        </w:rPr>
      </w:pPr>
    </w:p>
    <w:p w14:paraId="2865F566" w14:textId="77777777" w:rsidR="003A3D93" w:rsidRPr="003A3D93" w:rsidRDefault="003A3D93" w:rsidP="003A3D93">
      <w:pPr>
        <w:pStyle w:val="a5"/>
        <w:autoSpaceDE w:val="0"/>
        <w:autoSpaceDN w:val="0"/>
        <w:adjustRightInd w:val="0"/>
        <w:spacing w:after="240" w:line="240" w:lineRule="auto"/>
        <w:jc w:val="both"/>
        <w:rPr>
          <w:rFonts w:ascii="Times New Roman" w:hAnsi="Times New Roman" w:cs="Times New Roman"/>
          <w:b/>
          <w:color w:val="000000"/>
        </w:rPr>
      </w:pPr>
      <w:r w:rsidRPr="003A3D93">
        <w:rPr>
          <w:rFonts w:ascii="Times New Roman" w:hAnsi="Times New Roman" w:cs="Times New Roman"/>
          <w:b/>
          <w:color w:val="000000"/>
        </w:rPr>
        <w:t>Заявление Совета директоров о соблюдении Кодекса корпоративного управления.</w:t>
      </w:r>
    </w:p>
    <w:p w14:paraId="1134024F" w14:textId="686202F8" w:rsidR="003A3D93" w:rsidRDefault="00310EEA" w:rsidP="003A3D93">
      <w:pPr>
        <w:pStyle w:val="a5"/>
        <w:autoSpaceDE w:val="0"/>
        <w:autoSpaceDN w:val="0"/>
        <w:adjustRightInd w:val="0"/>
        <w:spacing w:after="240" w:line="240" w:lineRule="auto"/>
        <w:jc w:val="both"/>
        <w:rPr>
          <w:rFonts w:ascii="Times New Roman" w:hAnsi="Times New Roman" w:cs="Times New Roman"/>
          <w:color w:val="000000"/>
        </w:rPr>
      </w:pPr>
      <w:r>
        <w:rPr>
          <w:rFonts w:ascii="Times New Roman" w:hAnsi="Times New Roman" w:cs="Times New Roman"/>
        </w:rPr>
        <w:t>В своей деятельности Общество</w:t>
      </w:r>
      <w:r w:rsidR="003A3D93" w:rsidRPr="00162F7D">
        <w:rPr>
          <w:rFonts w:ascii="Times New Roman" w:hAnsi="Times New Roman" w:cs="Times New Roman"/>
          <w:color w:val="000000"/>
        </w:rPr>
        <w:t xml:space="preserve"> </w:t>
      </w:r>
      <w:r>
        <w:rPr>
          <w:rFonts w:ascii="Times New Roman" w:hAnsi="Times New Roman" w:cs="Times New Roman"/>
          <w:color w:val="000000"/>
        </w:rPr>
        <w:t>принимает во внимание</w:t>
      </w:r>
      <w:r w:rsidR="003A3D93" w:rsidRPr="00162F7D">
        <w:rPr>
          <w:rFonts w:ascii="Times New Roman" w:hAnsi="Times New Roman" w:cs="Times New Roman"/>
          <w:color w:val="000000"/>
        </w:rPr>
        <w:t xml:space="preserve"> рекомендации, закрепленные в Кодексе корпоративного управления.</w:t>
      </w:r>
    </w:p>
    <w:p w14:paraId="24BDDA71" w14:textId="5D7CA590" w:rsidR="003A3D93" w:rsidRPr="004C5EBE" w:rsidRDefault="003A3D93" w:rsidP="003A3D93">
      <w:pPr>
        <w:pStyle w:val="a5"/>
        <w:autoSpaceDE w:val="0"/>
        <w:autoSpaceDN w:val="0"/>
        <w:adjustRightInd w:val="0"/>
        <w:spacing w:after="240" w:line="240" w:lineRule="auto"/>
        <w:ind w:left="709"/>
        <w:jc w:val="both"/>
        <w:rPr>
          <w:rFonts w:ascii="Times New Roman" w:hAnsi="Times New Roman" w:cs="Times New Roman"/>
          <w:color w:val="000000" w:themeColor="text1"/>
        </w:rPr>
      </w:pPr>
      <w:r w:rsidRPr="003A3D93">
        <w:rPr>
          <w:rFonts w:ascii="Times New Roman" w:hAnsi="Times New Roman" w:cs="Times New Roman"/>
          <w:color w:val="000000"/>
        </w:rPr>
        <w:t xml:space="preserve">Методология, по которой Обществом проводилась оценка соблюдения принципов корпоративного управления, основывается на Рекомендациями по составлению отчета о соблюдении принципов и рекомендаций Кодекса корпоративного </w:t>
      </w:r>
      <w:r w:rsidRPr="00DB0E9E">
        <w:rPr>
          <w:rFonts w:ascii="Times New Roman" w:hAnsi="Times New Roman" w:cs="Times New Roman"/>
          <w:color w:val="000000" w:themeColor="text1"/>
        </w:rPr>
        <w:t>управления (Приложение к пись</w:t>
      </w:r>
      <w:r w:rsidRPr="00B14083">
        <w:rPr>
          <w:rFonts w:ascii="Times New Roman" w:hAnsi="Times New Roman" w:cs="Times New Roman"/>
          <w:color w:val="000000" w:themeColor="text1"/>
        </w:rPr>
        <w:t>му Банка России</w:t>
      </w:r>
      <w:r w:rsidRPr="00594531">
        <w:rPr>
          <w:rFonts w:ascii="Times New Roman" w:hAnsi="Times New Roman" w:cs="Times New Roman"/>
          <w:color w:val="000000" w:themeColor="text1"/>
        </w:rPr>
        <w:t xml:space="preserve"> от 17.02.2016</w:t>
      </w:r>
      <w:r w:rsidR="00F94CDD">
        <w:rPr>
          <w:rFonts w:ascii="Times New Roman" w:hAnsi="Times New Roman" w:cs="Times New Roman"/>
          <w:color w:val="000000" w:themeColor="text1"/>
        </w:rPr>
        <w:t>г.</w:t>
      </w:r>
      <w:r w:rsidRPr="00594531">
        <w:rPr>
          <w:rFonts w:ascii="Times New Roman" w:hAnsi="Times New Roman" w:cs="Times New Roman"/>
          <w:color w:val="000000" w:themeColor="text1"/>
        </w:rPr>
        <w:t xml:space="preserve"> № ИН-06-52/8).</w:t>
      </w:r>
    </w:p>
    <w:p w14:paraId="2271E0D1" w14:textId="77777777" w:rsidR="003A3D93" w:rsidRPr="004420B1" w:rsidRDefault="003A3D93" w:rsidP="003A3D93">
      <w:pPr>
        <w:pStyle w:val="a5"/>
        <w:spacing w:before="3" w:after="0" w:line="120" w:lineRule="exact"/>
        <w:jc w:val="both"/>
      </w:pPr>
    </w:p>
    <w:p w14:paraId="6431CEE9" w14:textId="4E9F369D" w:rsidR="003A3D93" w:rsidRPr="003A3D93" w:rsidRDefault="003A3D93" w:rsidP="00162F7D">
      <w:pPr>
        <w:pStyle w:val="a5"/>
        <w:autoSpaceDE w:val="0"/>
        <w:autoSpaceDN w:val="0"/>
        <w:adjustRightInd w:val="0"/>
        <w:spacing w:after="240" w:line="240" w:lineRule="auto"/>
        <w:jc w:val="both"/>
        <w:rPr>
          <w:rFonts w:ascii="Times New Roman" w:hAnsi="Times New Roman" w:cs="Times New Roman"/>
        </w:rPr>
      </w:pPr>
      <w:r w:rsidRPr="004420B1">
        <w:rPr>
          <w:rFonts w:ascii="Times New Roman" w:hAnsi="Times New Roman" w:cs="Times New Roman"/>
          <w:color w:val="000000"/>
        </w:rPr>
        <w:t xml:space="preserve">Приведенная ниже таблица составлена в соответствии с </w:t>
      </w:r>
      <w:r>
        <w:rPr>
          <w:rFonts w:ascii="Times New Roman" w:hAnsi="Times New Roman" w:cs="Times New Roman"/>
          <w:color w:val="000000"/>
        </w:rPr>
        <w:t xml:space="preserve">приведенными выше Рекомендациями </w:t>
      </w:r>
      <w:r w:rsidRPr="004420B1">
        <w:rPr>
          <w:rFonts w:ascii="Times New Roman" w:hAnsi="Times New Roman" w:cs="Times New Roman"/>
          <w:color w:val="000000"/>
        </w:rPr>
        <w:t>и отражает усилия Общества, направленные на совершенствование внутренних стандартов корпоративного управления.</w:t>
      </w:r>
    </w:p>
    <w:p w14:paraId="65DBB7A1" w14:textId="77777777" w:rsidR="003A3D93" w:rsidRDefault="003A3D93" w:rsidP="00451BE5">
      <w:pPr>
        <w:pStyle w:val="Default"/>
        <w:ind w:firstLine="567"/>
        <w:jc w:val="both"/>
        <w:rPr>
          <w:rFonts w:ascii="Times New Roman" w:hAnsi="Times New Roman" w:cs="Times New Roman"/>
          <w:sz w:val="22"/>
          <w:szCs w:val="22"/>
          <w:lang w:val="ru-RU"/>
        </w:rPr>
      </w:pPr>
    </w:p>
    <w:p w14:paraId="0F9A39AC" w14:textId="77777777" w:rsidR="001A5956" w:rsidRDefault="001A5956" w:rsidP="006E5B2D">
      <w:pPr>
        <w:pStyle w:val="Default"/>
        <w:jc w:val="both"/>
        <w:rPr>
          <w:rFonts w:ascii="Times New Roman" w:hAnsi="Times New Roman" w:cs="Times New Roman"/>
          <w:sz w:val="22"/>
          <w:szCs w:val="22"/>
          <w:lang w:val="ru-RU"/>
        </w:rPr>
      </w:pPr>
    </w:p>
    <w:tbl>
      <w:tblPr>
        <w:tblStyle w:val="a7"/>
        <w:tblW w:w="13712" w:type="dxa"/>
        <w:tblLayout w:type="fixed"/>
        <w:tblLook w:val="01E0" w:firstRow="1" w:lastRow="1" w:firstColumn="1" w:lastColumn="1" w:noHBand="0" w:noVBand="0"/>
      </w:tblPr>
      <w:tblGrid>
        <w:gridCol w:w="704"/>
        <w:gridCol w:w="3868"/>
        <w:gridCol w:w="4589"/>
        <w:gridCol w:w="1640"/>
        <w:gridCol w:w="2859"/>
        <w:gridCol w:w="10"/>
        <w:gridCol w:w="14"/>
        <w:gridCol w:w="28"/>
      </w:tblGrid>
      <w:tr w:rsidR="001A5956" w:rsidRPr="00377B61" w14:paraId="372D1380" w14:textId="77777777" w:rsidTr="00451BE5">
        <w:trPr>
          <w:gridAfter w:val="1"/>
          <w:wAfter w:w="28" w:type="dxa"/>
          <w:trHeight w:hRule="exact" w:val="1766"/>
        </w:trPr>
        <w:tc>
          <w:tcPr>
            <w:tcW w:w="704" w:type="dxa"/>
          </w:tcPr>
          <w:p w14:paraId="2AA33D93" w14:textId="77777777" w:rsidR="001A5956" w:rsidRPr="00377B61" w:rsidRDefault="001A5956" w:rsidP="001A5956">
            <w:pPr>
              <w:spacing w:line="272"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w:t>
            </w:r>
          </w:p>
        </w:tc>
        <w:tc>
          <w:tcPr>
            <w:tcW w:w="3868" w:type="dxa"/>
          </w:tcPr>
          <w:p w14:paraId="537DEBD2" w14:textId="77777777" w:rsidR="001A5956" w:rsidRPr="00377B61" w:rsidRDefault="001A5956" w:rsidP="00F244CB">
            <w:pPr>
              <w:spacing w:line="272" w:lineRule="exact"/>
              <w:ind w:left="635" w:right="613"/>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1"/>
                <w:sz w:val="18"/>
                <w:szCs w:val="18"/>
              </w:rPr>
              <w:t>ри</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pacing w:val="1"/>
                <w:sz w:val="18"/>
                <w:szCs w:val="18"/>
              </w:rPr>
              <w:t>цип</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1"/>
                <w:sz w:val="18"/>
                <w:szCs w:val="18"/>
              </w:rPr>
              <w:t>к</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pacing w:val="1"/>
                <w:sz w:val="18"/>
                <w:szCs w:val="18"/>
              </w:rPr>
              <w:t>п</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p>
          <w:p w14:paraId="20CCB2B4" w14:textId="77777777" w:rsidR="001A5956" w:rsidRPr="00377B61" w:rsidRDefault="001A5956" w:rsidP="006A76DA">
            <w:pPr>
              <w:ind w:left="1414" w:right="1483" w:hanging="142"/>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z w:val="18"/>
                <w:szCs w:val="18"/>
              </w:rPr>
              <w:t>авл</w:t>
            </w:r>
            <w:r w:rsidRPr="00377B61">
              <w:rPr>
                <w:rFonts w:ascii="Times New Roman" w:eastAsia="Times New Roman" w:hAnsi="Times New Roman" w:cs="Times New Roman"/>
                <w:b/>
                <w:bCs/>
                <w:spacing w:val="-1"/>
                <w:sz w:val="18"/>
                <w:szCs w:val="18"/>
              </w:rPr>
              <w:t>е</w:t>
            </w:r>
            <w:r w:rsidR="006A76DA"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pacing w:val="1"/>
                <w:sz w:val="18"/>
                <w:szCs w:val="18"/>
              </w:rPr>
              <w:t>я</w:t>
            </w:r>
          </w:p>
        </w:tc>
        <w:tc>
          <w:tcPr>
            <w:tcW w:w="4589" w:type="dxa"/>
          </w:tcPr>
          <w:p w14:paraId="67F06DF1" w14:textId="77777777" w:rsidR="001A5956" w:rsidRPr="00377B61" w:rsidRDefault="001A5956" w:rsidP="001A5956">
            <w:pPr>
              <w:spacing w:line="272" w:lineRule="exact"/>
              <w:ind w:left="70" w:right="93"/>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Кр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ц</w:t>
            </w:r>
            <w:r w:rsidRPr="00377B61">
              <w:rPr>
                <w:rFonts w:ascii="Times New Roman" w:eastAsia="Times New Roman" w:hAnsi="Times New Roman" w:cs="Times New Roman"/>
                <w:b/>
                <w:bCs/>
                <w:spacing w:val="-1"/>
                <w:sz w:val="18"/>
                <w:szCs w:val="18"/>
              </w:rPr>
              <w:t>ен</w:t>
            </w:r>
            <w:r w:rsidRPr="00377B61">
              <w:rPr>
                <w:rFonts w:ascii="Times New Roman" w:eastAsia="Times New Roman" w:hAnsi="Times New Roman" w:cs="Times New Roman"/>
                <w:b/>
                <w:bCs/>
                <w:spacing w:val="1"/>
                <w:sz w:val="18"/>
                <w:szCs w:val="18"/>
              </w:rPr>
              <w:t>к</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л</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z w:val="18"/>
                <w:szCs w:val="18"/>
              </w:rPr>
              <w:t xml:space="preserve">я </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нц</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па</w:t>
            </w:r>
          </w:p>
          <w:p w14:paraId="0DB6AC7E" w14:textId="77777777" w:rsidR="001A5956" w:rsidRPr="00377B61" w:rsidRDefault="001A5956" w:rsidP="001A5956">
            <w:pPr>
              <w:ind w:left="70" w:right="93"/>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к</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рп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z w:val="18"/>
                <w:szCs w:val="18"/>
              </w:rPr>
              <w:t>ат</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у</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вл</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ния</w:t>
            </w:r>
          </w:p>
        </w:tc>
        <w:tc>
          <w:tcPr>
            <w:tcW w:w="1640" w:type="dxa"/>
          </w:tcPr>
          <w:p w14:paraId="34040D81" w14:textId="77777777" w:rsidR="001A5956" w:rsidRPr="00377B61" w:rsidRDefault="001A5956" w:rsidP="00F244CB">
            <w:pPr>
              <w:spacing w:line="272" w:lineRule="exact"/>
              <w:ind w:left="409" w:right="392"/>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9"/>
                <w:sz w:val="18"/>
                <w:szCs w:val="18"/>
              </w:rPr>
              <w:t>с</w:t>
            </w:r>
          </w:p>
          <w:p w14:paraId="1A86DC64" w14:textId="77777777" w:rsidR="001A5956" w:rsidRPr="00377B61" w:rsidRDefault="001A5956" w:rsidP="001A5956">
            <w:pPr>
              <w:ind w:left="106" w:right="85" w:hanging="2"/>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оо</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 xml:space="preserve">я </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нц</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пу к</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рп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z w:val="18"/>
                <w:szCs w:val="18"/>
              </w:rPr>
              <w:t>ат</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но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у</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z w:val="18"/>
                <w:szCs w:val="18"/>
              </w:rPr>
              <w:t>авл</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z w:val="18"/>
                <w:szCs w:val="18"/>
              </w:rPr>
              <w:t>я</w:t>
            </w:r>
          </w:p>
        </w:tc>
        <w:tc>
          <w:tcPr>
            <w:tcW w:w="2883" w:type="dxa"/>
            <w:gridSpan w:val="3"/>
          </w:tcPr>
          <w:p w14:paraId="42C1A997" w14:textId="77777777" w:rsidR="001A5956" w:rsidRPr="00377B61" w:rsidRDefault="001A5956" w:rsidP="00F244CB">
            <w:pPr>
              <w:spacing w:line="272" w:lineRule="exact"/>
              <w:ind w:left="262" w:right="243"/>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1"/>
                <w:sz w:val="18"/>
                <w:szCs w:val="18"/>
              </w:rPr>
              <w:t>ъ</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pacing w:val="9"/>
                <w:sz w:val="18"/>
                <w:szCs w:val="18"/>
              </w:rPr>
              <w:t>я</w:t>
            </w:r>
          </w:p>
          <w:p w14:paraId="1A93E7B7" w14:textId="77777777" w:rsidR="001A5956" w:rsidRPr="00377B61" w:rsidRDefault="001A5956" w:rsidP="00F244CB">
            <w:pPr>
              <w:ind w:left="146" w:right="129" w:hanging="2"/>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1"/>
                <w:sz w:val="18"/>
                <w:szCs w:val="18"/>
              </w:rPr>
              <w:t>к</w:t>
            </w:r>
            <w:r w:rsidRPr="00377B61">
              <w:rPr>
                <w:rFonts w:ascii="Times New Roman" w:eastAsia="Times New Roman" w:hAnsi="Times New Roman" w:cs="Times New Roman"/>
                <w:b/>
                <w:bCs/>
                <w:sz w:val="18"/>
                <w:szCs w:val="18"/>
              </w:rPr>
              <w:t>л</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z w:val="18"/>
                <w:szCs w:val="18"/>
              </w:rPr>
              <w:t xml:space="preserve">я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 xml:space="preserve">т </w:t>
            </w:r>
            <w:r w:rsidRPr="00377B61">
              <w:rPr>
                <w:rFonts w:ascii="Times New Roman" w:eastAsia="Times New Roman" w:hAnsi="Times New Roman" w:cs="Times New Roman"/>
                <w:b/>
                <w:bCs/>
                <w:spacing w:val="1"/>
                <w:sz w:val="18"/>
                <w:szCs w:val="18"/>
              </w:rPr>
              <w:t>кр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2"/>
                <w:sz w:val="18"/>
                <w:szCs w:val="18"/>
              </w:rPr>
              <w:t>т</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ри</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z w:val="18"/>
                <w:szCs w:val="18"/>
              </w:rPr>
              <w:t>в о</w:t>
            </w:r>
            <w:r w:rsidRPr="00377B61">
              <w:rPr>
                <w:rFonts w:ascii="Times New Roman" w:eastAsia="Times New Roman" w:hAnsi="Times New Roman" w:cs="Times New Roman"/>
                <w:b/>
                <w:bCs/>
                <w:spacing w:val="1"/>
                <w:sz w:val="18"/>
                <w:szCs w:val="18"/>
              </w:rPr>
              <w:t>ц</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 xml:space="preserve">нки </w:t>
            </w: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обл</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w:t>
            </w:r>
            <w:r w:rsidRPr="00377B61">
              <w:rPr>
                <w:rFonts w:ascii="Times New Roman" w:eastAsia="Times New Roman" w:hAnsi="Times New Roman" w:cs="Times New Roman"/>
                <w:b/>
                <w:bCs/>
                <w:sz w:val="18"/>
                <w:szCs w:val="18"/>
              </w:rPr>
              <w:t xml:space="preserve">я </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нц</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pacing w:val="1"/>
                <w:sz w:val="18"/>
                <w:szCs w:val="18"/>
              </w:rPr>
              <w:t>па к</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рп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р</w:t>
            </w:r>
            <w:r w:rsidRPr="00377B61">
              <w:rPr>
                <w:rFonts w:ascii="Times New Roman" w:eastAsia="Times New Roman" w:hAnsi="Times New Roman" w:cs="Times New Roman"/>
                <w:b/>
                <w:bCs/>
                <w:sz w:val="18"/>
                <w:szCs w:val="18"/>
              </w:rPr>
              <w:t>ат</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у</w:t>
            </w:r>
            <w:r w:rsidRPr="00377B61">
              <w:rPr>
                <w:rFonts w:ascii="Times New Roman" w:eastAsia="Times New Roman" w:hAnsi="Times New Roman" w:cs="Times New Roman"/>
                <w:b/>
                <w:bCs/>
                <w:spacing w:val="1"/>
                <w:sz w:val="18"/>
                <w:szCs w:val="18"/>
              </w:rPr>
              <w:t>пр</w:t>
            </w:r>
            <w:r w:rsidRPr="00377B61">
              <w:rPr>
                <w:rFonts w:ascii="Times New Roman" w:eastAsia="Times New Roman" w:hAnsi="Times New Roman" w:cs="Times New Roman"/>
                <w:b/>
                <w:bCs/>
                <w:sz w:val="18"/>
                <w:szCs w:val="18"/>
              </w:rPr>
              <w:t>авл</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pacing w:val="1"/>
                <w:sz w:val="18"/>
                <w:szCs w:val="18"/>
              </w:rPr>
              <w:t>ния</w:t>
            </w:r>
          </w:p>
        </w:tc>
      </w:tr>
      <w:tr w:rsidR="001A5956" w:rsidRPr="00377B61" w14:paraId="16889181" w14:textId="77777777" w:rsidTr="00451BE5">
        <w:trPr>
          <w:gridAfter w:val="1"/>
          <w:wAfter w:w="28" w:type="dxa"/>
          <w:trHeight w:val="516"/>
        </w:trPr>
        <w:tc>
          <w:tcPr>
            <w:tcW w:w="704" w:type="dxa"/>
          </w:tcPr>
          <w:p w14:paraId="5751DBEE" w14:textId="77777777" w:rsidR="001A5956" w:rsidRPr="00377B61" w:rsidRDefault="001A5956" w:rsidP="001A5956">
            <w:pPr>
              <w:spacing w:line="250"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1.1</w:t>
            </w:r>
          </w:p>
        </w:tc>
        <w:tc>
          <w:tcPr>
            <w:tcW w:w="12980" w:type="dxa"/>
            <w:gridSpan w:val="6"/>
          </w:tcPr>
          <w:p w14:paraId="7A6F2FC5" w14:textId="77777777" w:rsidR="001A5956" w:rsidRPr="00377B61" w:rsidRDefault="001A5956" w:rsidP="001A5956">
            <w:pPr>
              <w:spacing w:line="250"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о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 обес</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ечи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спр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отно</w:t>
            </w:r>
            <w:r w:rsidRPr="00377B61">
              <w:rPr>
                <w:rFonts w:ascii="Times New Roman" w:eastAsia="Times New Roman" w:hAnsi="Times New Roman" w:cs="Times New Roman"/>
                <w:b/>
                <w:bCs/>
                <w:spacing w:val="-2"/>
                <w:sz w:val="18"/>
                <w:szCs w:val="18"/>
              </w:rPr>
              <w:t>ш</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 xml:space="preserve">ко </w:t>
            </w:r>
            <w:r w:rsidRPr="00377B61">
              <w:rPr>
                <w:rFonts w:ascii="Times New Roman" w:eastAsia="Times New Roman" w:hAnsi="Times New Roman" w:cs="Times New Roman"/>
                <w:b/>
                <w:bCs/>
                <w:spacing w:val="-2"/>
                <w:sz w:val="18"/>
                <w:szCs w:val="18"/>
              </w:rPr>
              <w:t>вс</w:t>
            </w:r>
            <w:r w:rsidRPr="00377B61">
              <w:rPr>
                <w:rFonts w:ascii="Times New Roman" w:eastAsia="Times New Roman" w:hAnsi="Times New Roman" w:cs="Times New Roman"/>
                <w:b/>
                <w:bCs/>
                <w:sz w:val="18"/>
                <w:szCs w:val="18"/>
              </w:rPr>
              <w:t>ем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ионер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ре</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 xml:space="preserve">изации </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 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а </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 у</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астие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упр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вл</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нии 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w:t>
            </w:r>
          </w:p>
        </w:tc>
      </w:tr>
      <w:tr w:rsidR="001A5956" w:rsidRPr="00377B61" w14:paraId="25C6D15D" w14:textId="77777777" w:rsidTr="00632915">
        <w:trPr>
          <w:trHeight w:hRule="exact" w:val="4840"/>
        </w:trPr>
        <w:tc>
          <w:tcPr>
            <w:tcW w:w="704" w:type="dxa"/>
          </w:tcPr>
          <w:p w14:paraId="1042BBF0"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1.1.1</w:t>
            </w:r>
          </w:p>
        </w:tc>
        <w:tc>
          <w:tcPr>
            <w:tcW w:w="3868" w:type="dxa"/>
          </w:tcPr>
          <w:p w14:paraId="6B3090E5" w14:textId="472D0D25" w:rsidR="001A5956" w:rsidRPr="00377B61" w:rsidRDefault="001A5956" w:rsidP="00161E0F">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Общество</w:t>
            </w:r>
            <w:r w:rsidRPr="00377B61">
              <w:rPr>
                <w:rFonts w:ascii="Times New Roman" w:eastAsia="Times New Roman" w:hAnsi="Times New Roman" w:cs="Times New Roman"/>
                <w:sz w:val="18"/>
                <w:szCs w:val="18"/>
              </w:rPr>
              <w:tab/>
              <w:t>создает</w:t>
            </w:r>
            <w:r w:rsidRPr="00377B61">
              <w:rPr>
                <w:rFonts w:ascii="Times New Roman" w:eastAsia="Times New Roman" w:hAnsi="Times New Roman" w:cs="Times New Roman"/>
                <w:sz w:val="18"/>
                <w:szCs w:val="18"/>
              </w:rPr>
              <w:tab/>
              <w:t>для</w:t>
            </w:r>
            <w:r w:rsidR="008B6D6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акционеров максимально благоприятные условия  для участия  в  общем  собрании,  условия  для выработки</w:t>
            </w:r>
            <w:r w:rsidR="008B6D6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обоснованной</w:t>
            </w:r>
            <w:r w:rsidR="008B6D6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позиции по вопросам  повестки  дня  общего  собрания, координации</w:t>
            </w:r>
            <w:r w:rsidR="008B6D6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своих</w:t>
            </w:r>
            <w:r w:rsidR="008B6D6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действий,</w:t>
            </w:r>
            <w:r w:rsidR="00161E0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w:t>
            </w:r>
            <w:r w:rsidR="00161E0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также возможность   высказать   свое   мнение   по рассматриваемым вопросам.</w:t>
            </w:r>
          </w:p>
        </w:tc>
        <w:tc>
          <w:tcPr>
            <w:tcW w:w="4589" w:type="dxa"/>
          </w:tcPr>
          <w:p w14:paraId="41338F90" w14:textId="77777777" w:rsidR="001A5956" w:rsidRPr="00377B61" w:rsidRDefault="001A5956" w:rsidP="001A5956">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открытом   доступе   находится   внутренний   документ общества, утверждённый общим собранием акционеров и регламентирующий процедуры проведения общего собрания.</w:t>
            </w:r>
          </w:p>
          <w:p w14:paraId="72175037" w14:textId="77777777" w:rsidR="001A5956" w:rsidRPr="00377B61" w:rsidRDefault="001A5956" w:rsidP="00F244CB">
            <w:pPr>
              <w:spacing w:before="8" w:line="240" w:lineRule="exact"/>
              <w:rPr>
                <w:rFonts w:ascii="Times New Roman" w:hAnsi="Times New Roman" w:cs="Times New Roman"/>
                <w:sz w:val="18"/>
                <w:szCs w:val="18"/>
              </w:rPr>
            </w:pPr>
          </w:p>
          <w:p w14:paraId="036D4412" w14:textId="77777777" w:rsidR="00161E0F" w:rsidRPr="00377B61" w:rsidRDefault="00161E0F" w:rsidP="00F244CB">
            <w:pPr>
              <w:ind w:left="102" w:right="41"/>
              <w:jc w:val="both"/>
              <w:rPr>
                <w:rFonts w:ascii="Times New Roman" w:eastAsia="Times New Roman" w:hAnsi="Times New Roman" w:cs="Times New Roman"/>
                <w:sz w:val="18"/>
                <w:szCs w:val="18"/>
              </w:rPr>
            </w:pPr>
          </w:p>
          <w:p w14:paraId="11D92435" w14:textId="77777777" w:rsidR="00161E0F" w:rsidRPr="00377B61" w:rsidRDefault="00161E0F" w:rsidP="00F244CB">
            <w:pPr>
              <w:ind w:left="102" w:right="41"/>
              <w:jc w:val="both"/>
              <w:rPr>
                <w:rFonts w:ascii="Times New Roman" w:eastAsia="Times New Roman" w:hAnsi="Times New Roman" w:cs="Times New Roman"/>
                <w:sz w:val="18"/>
                <w:szCs w:val="18"/>
              </w:rPr>
            </w:pPr>
          </w:p>
          <w:p w14:paraId="524ECB89" w14:textId="77777777" w:rsidR="00161E0F" w:rsidRPr="00377B61" w:rsidRDefault="00161E0F" w:rsidP="00F244CB">
            <w:pPr>
              <w:ind w:left="102" w:right="41"/>
              <w:jc w:val="both"/>
              <w:rPr>
                <w:rFonts w:ascii="Times New Roman" w:eastAsia="Times New Roman" w:hAnsi="Times New Roman" w:cs="Times New Roman"/>
                <w:sz w:val="18"/>
                <w:szCs w:val="18"/>
              </w:rPr>
            </w:pPr>
          </w:p>
          <w:p w14:paraId="33E32F25" w14:textId="77777777" w:rsidR="00161E0F" w:rsidRPr="00377B61" w:rsidRDefault="00161E0F" w:rsidP="00F244CB">
            <w:pPr>
              <w:ind w:left="102" w:right="41"/>
              <w:jc w:val="both"/>
              <w:rPr>
                <w:rFonts w:ascii="Times New Roman" w:eastAsia="Times New Roman" w:hAnsi="Times New Roman" w:cs="Times New Roman"/>
                <w:sz w:val="18"/>
                <w:szCs w:val="18"/>
              </w:rPr>
            </w:pPr>
          </w:p>
          <w:p w14:paraId="2D947942" w14:textId="77777777" w:rsidR="00161E0F" w:rsidRPr="00377B61" w:rsidRDefault="00161E0F" w:rsidP="00F244CB">
            <w:pPr>
              <w:ind w:left="102" w:right="41"/>
              <w:jc w:val="both"/>
              <w:rPr>
                <w:rFonts w:ascii="Times New Roman" w:eastAsia="Times New Roman" w:hAnsi="Times New Roman" w:cs="Times New Roman"/>
                <w:sz w:val="18"/>
                <w:szCs w:val="18"/>
              </w:rPr>
            </w:pPr>
          </w:p>
          <w:p w14:paraId="33FC9226" w14:textId="5F8367B7"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z w:val="18"/>
                <w:szCs w:val="18"/>
              </w:rPr>
              <w:t>ет дост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пн</w:t>
            </w:r>
            <w:r w:rsidRPr="00377B61">
              <w:rPr>
                <w:rFonts w:ascii="Times New Roman" w:eastAsia="Times New Roman" w:hAnsi="Times New Roman" w:cs="Times New Roman"/>
                <w:sz w:val="18"/>
                <w:szCs w:val="18"/>
              </w:rPr>
              <w:t>ый 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особ</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 с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ой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5"/>
                <w:sz w:val="18"/>
                <w:szCs w:val="18"/>
              </w:rPr>
              <w:t>«</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яч</w:t>
            </w:r>
            <w:r w:rsidRPr="00377B61">
              <w:rPr>
                <w:rFonts w:ascii="Times New Roman" w:eastAsia="Times New Roman" w:hAnsi="Times New Roman" w:cs="Times New Roman"/>
                <w:sz w:val="18"/>
                <w:szCs w:val="18"/>
              </w:rPr>
              <w:t>ая л</w:t>
            </w:r>
            <w:r w:rsidRPr="00377B61">
              <w:rPr>
                <w:rFonts w:ascii="Times New Roman" w:eastAsia="Times New Roman" w:hAnsi="Times New Roman" w:cs="Times New Roman"/>
                <w:spacing w:val="-1"/>
                <w:sz w:val="18"/>
                <w:szCs w:val="18"/>
              </w:rPr>
              <w:t>ини</w:t>
            </w:r>
            <w:r w:rsidRPr="00377B61">
              <w:rPr>
                <w:rFonts w:ascii="Times New Roman" w:eastAsia="Times New Roman" w:hAnsi="Times New Roman" w:cs="Times New Roman"/>
                <w:spacing w:val="2"/>
                <w:sz w:val="18"/>
                <w:szCs w:val="18"/>
              </w:rPr>
              <w:t>я</w:t>
            </w:r>
            <w:r w:rsidRPr="00377B61">
              <w:rPr>
                <w:rFonts w:ascii="Times New Roman" w:eastAsia="Times New Roman" w:hAnsi="Times New Roman" w:cs="Times New Roman"/>
                <w:spacing w:val="-5"/>
                <w:sz w:val="18"/>
                <w:szCs w:val="18"/>
              </w:rPr>
              <w:t>»</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э</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тро</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м в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ете,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ерам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ать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ё </w:t>
            </w:r>
            <w:r w:rsidRPr="00377B61">
              <w:rPr>
                <w:rFonts w:ascii="Times New Roman" w:eastAsia="Times New Roman" w:hAnsi="Times New Roman" w:cs="Times New Roman"/>
                <w:spacing w:val="-1"/>
                <w:sz w:val="18"/>
                <w:szCs w:val="18"/>
              </w:rPr>
              <w:t>мн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ть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росы</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в 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я в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ессе</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 к</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собра</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У</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иним</w:t>
            </w:r>
            <w:r w:rsidRPr="00377B61">
              <w:rPr>
                <w:rFonts w:ascii="Times New Roman" w:eastAsia="Times New Roman" w:hAnsi="Times New Roman" w:cs="Times New Roman"/>
                <w:sz w:val="18"/>
                <w:szCs w:val="18"/>
              </w:rPr>
              <w:t>ал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о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соб</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рош</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дш</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 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тч</w:t>
            </w:r>
            <w:r w:rsidRPr="00377B61">
              <w:rPr>
                <w:rFonts w:ascii="Times New Roman" w:eastAsia="Times New Roman" w:hAnsi="Times New Roman" w:cs="Times New Roman"/>
                <w:sz w:val="18"/>
                <w:szCs w:val="18"/>
              </w:rPr>
              <w:t>ёт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ый</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од.</w:t>
            </w:r>
          </w:p>
        </w:tc>
        <w:tc>
          <w:tcPr>
            <w:tcW w:w="1640" w:type="dxa"/>
          </w:tcPr>
          <w:p w14:paraId="7B7F85FB" w14:textId="77777777" w:rsidR="001A5956" w:rsidRPr="00377B61" w:rsidRDefault="00161E0F" w:rsidP="00CC4DA3">
            <w:pPr>
              <w:ind w:left="28" w:right="41"/>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6643E7A4"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561A695A"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4E487551"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4CC9732D"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67545B83"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2A47AC73"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1AAF74EC"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58253D9A"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27B91BCE" w14:textId="77777777" w:rsidR="00161E0F" w:rsidRPr="00377B61" w:rsidRDefault="00161E0F" w:rsidP="00CC4DA3">
            <w:pPr>
              <w:ind w:left="28" w:right="41"/>
              <w:jc w:val="center"/>
              <w:rPr>
                <w:rFonts w:ascii="Times New Roman" w:eastAsia="Times New Roman" w:hAnsi="Times New Roman" w:cs="Times New Roman"/>
                <w:sz w:val="18"/>
                <w:szCs w:val="18"/>
              </w:rPr>
            </w:pPr>
          </w:p>
          <w:p w14:paraId="036C8608" w14:textId="77777777" w:rsidR="0035205F" w:rsidRPr="00377B61" w:rsidRDefault="0035205F" w:rsidP="00CC4DA3">
            <w:pPr>
              <w:ind w:left="28" w:right="41"/>
              <w:jc w:val="center"/>
              <w:rPr>
                <w:rFonts w:ascii="Times New Roman" w:eastAsia="Times New Roman" w:hAnsi="Times New Roman" w:cs="Times New Roman"/>
                <w:sz w:val="18"/>
                <w:szCs w:val="18"/>
              </w:rPr>
            </w:pPr>
          </w:p>
          <w:p w14:paraId="755E8C5D" w14:textId="77777777" w:rsidR="00161E0F" w:rsidRPr="00377B61" w:rsidRDefault="0035205F" w:rsidP="00CC4DA3">
            <w:pPr>
              <w:ind w:left="28" w:right="41"/>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473BB31C" w14:textId="77777777" w:rsidR="006A76DA" w:rsidRPr="00377B61" w:rsidRDefault="006A76DA" w:rsidP="00CC4DA3">
            <w:pPr>
              <w:ind w:left="28" w:right="41"/>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частично</w:t>
            </w:r>
          </w:p>
          <w:p w14:paraId="58532598" w14:textId="77777777" w:rsidR="00161E0F" w:rsidRPr="00377B61" w:rsidRDefault="00161E0F" w:rsidP="00161E0F">
            <w:pPr>
              <w:ind w:left="102"/>
              <w:jc w:val="center"/>
              <w:rPr>
                <w:rFonts w:ascii="Times New Roman" w:eastAsia="Times New Roman" w:hAnsi="Times New Roman" w:cs="Times New Roman"/>
                <w:sz w:val="18"/>
                <w:szCs w:val="18"/>
              </w:rPr>
            </w:pPr>
          </w:p>
        </w:tc>
        <w:tc>
          <w:tcPr>
            <w:tcW w:w="2911" w:type="dxa"/>
            <w:gridSpan w:val="4"/>
          </w:tcPr>
          <w:p w14:paraId="168B461E" w14:textId="265E172A" w:rsidR="00161E0F" w:rsidRPr="00377B61" w:rsidRDefault="00161E0F" w:rsidP="00451BE5">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Положени</w:t>
            </w:r>
            <w:r w:rsidR="005F026D"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z w:val="18"/>
                <w:szCs w:val="18"/>
              </w:rPr>
              <w:t xml:space="preserve"> об Общем собрании акционеров ПАО «</w:t>
            </w:r>
            <w:r w:rsidR="00EA7202" w:rsidRPr="00377B61">
              <w:rPr>
                <w:rFonts w:ascii="Times New Roman" w:eastAsia="Times New Roman" w:hAnsi="Times New Roman" w:cs="Times New Roman"/>
                <w:sz w:val="18"/>
                <w:szCs w:val="18"/>
              </w:rPr>
              <w:t>Лензолото</w:t>
            </w:r>
            <w:r w:rsidRPr="00377B61">
              <w:rPr>
                <w:rFonts w:ascii="Times New Roman" w:eastAsia="Times New Roman" w:hAnsi="Times New Roman" w:cs="Times New Roman"/>
                <w:sz w:val="18"/>
                <w:szCs w:val="18"/>
              </w:rPr>
              <w:t>»</w:t>
            </w:r>
            <w:r w:rsidR="00D13168" w:rsidRPr="00377B61">
              <w:rPr>
                <w:rFonts w:ascii="Times New Roman" w:eastAsia="Times New Roman" w:hAnsi="Times New Roman" w:cs="Times New Roman"/>
                <w:sz w:val="18"/>
                <w:szCs w:val="18"/>
              </w:rPr>
              <w:t xml:space="preserve">, далее – ОСА, </w:t>
            </w:r>
            <w:r w:rsidRPr="00377B61">
              <w:rPr>
                <w:rFonts w:ascii="Times New Roman" w:eastAsia="Times New Roman" w:hAnsi="Times New Roman" w:cs="Times New Roman"/>
                <w:sz w:val="18"/>
                <w:szCs w:val="18"/>
              </w:rPr>
              <w:t xml:space="preserve">(утв. Общим собранием акционеров, протокол № </w:t>
            </w:r>
            <w:r w:rsidR="006A76DA"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z w:val="18"/>
                <w:szCs w:val="18"/>
              </w:rPr>
              <w:t xml:space="preserve"> от </w:t>
            </w:r>
            <w:r w:rsidR="006A76DA" w:rsidRPr="00377B61">
              <w:rPr>
                <w:rFonts w:ascii="Times New Roman" w:eastAsia="Times New Roman" w:hAnsi="Times New Roman" w:cs="Times New Roman"/>
                <w:sz w:val="18"/>
                <w:szCs w:val="18"/>
              </w:rPr>
              <w:t>02.10.2013г</w:t>
            </w:r>
            <w:r w:rsidRPr="00377B61">
              <w:rPr>
                <w:rFonts w:ascii="Times New Roman" w:eastAsia="Times New Roman" w:hAnsi="Times New Roman" w:cs="Times New Roman"/>
                <w:sz w:val="18"/>
                <w:szCs w:val="18"/>
              </w:rPr>
              <w:t>.)</w:t>
            </w:r>
          </w:p>
          <w:p w14:paraId="780DA4F1" w14:textId="77777777" w:rsidR="00710719" w:rsidRPr="00377B61" w:rsidRDefault="0072718C" w:rsidP="00881038">
            <w:pPr>
              <w:ind w:left="28" w:right="41"/>
              <w:jc w:val="both"/>
              <w:rPr>
                <w:rFonts w:ascii="Times New Roman" w:eastAsia="Times New Roman" w:hAnsi="Times New Roman" w:cs="Times New Roman"/>
                <w:sz w:val="18"/>
                <w:szCs w:val="18"/>
              </w:rPr>
            </w:pPr>
            <w:hyperlink r:id="rId11" w:history="1">
              <w:r w:rsidR="00710719" w:rsidRPr="00377B61">
                <w:rPr>
                  <w:rStyle w:val="a4"/>
                  <w:rFonts w:ascii="Times New Roman" w:hAnsi="Times New Roman"/>
                  <w:sz w:val="18"/>
                  <w:szCs w:val="18"/>
                </w:rPr>
                <w:t>http://</w:t>
              </w:r>
              <w:r w:rsidR="00710719" w:rsidRPr="00377B61">
                <w:rPr>
                  <w:rStyle w:val="a4"/>
                  <w:rFonts w:ascii="Times New Roman" w:hAnsi="Times New Roman"/>
                  <w:b/>
                  <w:bCs/>
                  <w:sz w:val="18"/>
                  <w:szCs w:val="18"/>
                </w:rPr>
                <w:t>www.len-zoloto.ru</w:t>
              </w:r>
            </w:hyperlink>
          </w:p>
          <w:p w14:paraId="3E7DACA9" w14:textId="77777777" w:rsidR="00710719" w:rsidRPr="00377B61" w:rsidRDefault="00710719" w:rsidP="00881038">
            <w:pPr>
              <w:ind w:left="28" w:right="41"/>
              <w:jc w:val="both"/>
              <w:rPr>
                <w:rFonts w:ascii="Times New Roman" w:eastAsia="Times New Roman" w:hAnsi="Times New Roman" w:cs="Times New Roman"/>
                <w:sz w:val="18"/>
                <w:szCs w:val="18"/>
              </w:rPr>
            </w:pPr>
          </w:p>
          <w:p w14:paraId="765593A7" w14:textId="77777777" w:rsidR="00710719" w:rsidRPr="00377B61" w:rsidRDefault="00710719" w:rsidP="00881038">
            <w:pPr>
              <w:ind w:left="28" w:right="41"/>
              <w:jc w:val="both"/>
              <w:rPr>
                <w:rFonts w:ascii="Times New Roman" w:eastAsia="Times New Roman" w:hAnsi="Times New Roman" w:cs="Times New Roman"/>
                <w:sz w:val="18"/>
                <w:szCs w:val="18"/>
              </w:rPr>
            </w:pPr>
          </w:p>
          <w:p w14:paraId="4C0E59B7" w14:textId="77777777" w:rsidR="00710719" w:rsidRPr="00377B61" w:rsidRDefault="00710719" w:rsidP="00881038">
            <w:pPr>
              <w:ind w:left="28" w:right="41"/>
              <w:jc w:val="both"/>
              <w:rPr>
                <w:rFonts w:ascii="Times New Roman" w:eastAsia="Times New Roman" w:hAnsi="Times New Roman" w:cs="Times New Roman"/>
                <w:sz w:val="18"/>
                <w:szCs w:val="18"/>
              </w:rPr>
            </w:pPr>
          </w:p>
          <w:p w14:paraId="5D94989F" w14:textId="77777777" w:rsidR="00710719" w:rsidRPr="00377B61" w:rsidRDefault="00710719" w:rsidP="00881038">
            <w:pPr>
              <w:ind w:left="28" w:right="41"/>
              <w:jc w:val="both"/>
              <w:rPr>
                <w:rFonts w:ascii="Times New Roman" w:eastAsia="Times New Roman" w:hAnsi="Times New Roman" w:cs="Times New Roman"/>
                <w:sz w:val="18"/>
                <w:szCs w:val="18"/>
              </w:rPr>
            </w:pPr>
          </w:p>
          <w:p w14:paraId="28AFEF1E" w14:textId="77777777" w:rsidR="00161E0F" w:rsidRPr="00377B61" w:rsidRDefault="007535C6" w:rsidP="00881038">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Акционеры в ходе подготовки и проведения общего собрания вправе задавать вопросы о деятельности общества, для чего на сайте общества у</w:t>
            </w:r>
            <w:r w:rsidR="00881038" w:rsidRPr="00377B61">
              <w:rPr>
                <w:rFonts w:ascii="Times New Roman" w:eastAsia="Times New Roman" w:hAnsi="Times New Roman" w:cs="Times New Roman"/>
                <w:sz w:val="18"/>
                <w:szCs w:val="18"/>
              </w:rPr>
              <w:t>казаны контакты для акционеров.</w:t>
            </w:r>
          </w:p>
          <w:p w14:paraId="29470CE7" w14:textId="02AB6E1E" w:rsidR="00881038" w:rsidRPr="00377B61" w:rsidRDefault="006A76DA" w:rsidP="00881038">
            <w:pPr>
              <w:ind w:left="28" w:right="41"/>
              <w:jc w:val="both"/>
              <w:rPr>
                <w:rFonts w:ascii="Times New Roman" w:hAnsi="Times New Roman" w:cs="Times New Roman"/>
                <w:sz w:val="18"/>
                <w:szCs w:val="18"/>
              </w:rPr>
            </w:pPr>
            <w:r w:rsidRPr="00377B61">
              <w:rPr>
                <w:rStyle w:val="a4"/>
                <w:rFonts w:ascii="Times New Roman" w:hAnsi="Times New Roman"/>
                <w:sz w:val="18"/>
                <w:szCs w:val="18"/>
              </w:rPr>
              <w:t> </w:t>
            </w:r>
            <w:hyperlink r:id="rId12" w:history="1">
              <w:r w:rsidRPr="00377B61">
                <w:rPr>
                  <w:rStyle w:val="a4"/>
                  <w:rFonts w:ascii="Times New Roman" w:hAnsi="Times New Roman"/>
                  <w:sz w:val="18"/>
                  <w:szCs w:val="18"/>
                </w:rPr>
                <w:t>http://</w:t>
              </w:r>
              <w:r w:rsidRPr="00377B61">
                <w:rPr>
                  <w:rStyle w:val="a4"/>
                  <w:rFonts w:ascii="Times New Roman" w:hAnsi="Times New Roman"/>
                  <w:b/>
                  <w:bCs/>
                  <w:sz w:val="18"/>
                  <w:szCs w:val="18"/>
                </w:rPr>
                <w:t>www.len-zoloto.ru</w:t>
              </w:r>
            </w:hyperlink>
          </w:p>
        </w:tc>
      </w:tr>
      <w:tr w:rsidR="001A5956" w:rsidRPr="00377B61" w14:paraId="16A5BEB3" w14:textId="77777777" w:rsidTr="00B14083">
        <w:trPr>
          <w:trHeight w:hRule="exact" w:val="8657"/>
        </w:trPr>
        <w:tc>
          <w:tcPr>
            <w:tcW w:w="704" w:type="dxa"/>
          </w:tcPr>
          <w:p w14:paraId="575A9ACA"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1.1.2</w:t>
            </w:r>
          </w:p>
        </w:tc>
        <w:tc>
          <w:tcPr>
            <w:tcW w:w="3868" w:type="dxa"/>
          </w:tcPr>
          <w:p w14:paraId="49F109D7" w14:textId="77777777" w:rsidR="00C16160" w:rsidRPr="00377B61" w:rsidRDefault="001A5956" w:rsidP="00F244CB">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Порядок сообщения о проведении общего</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собрания и предоставления материалов к общему</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собранию</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дает</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акционерам возможность</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надлежащим</w:t>
            </w:r>
            <w:r w:rsidR="006B0A2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образом подготовиться к участию в нем.</w:t>
            </w:r>
          </w:p>
          <w:p w14:paraId="3F136628" w14:textId="77777777" w:rsidR="00C16160" w:rsidRPr="00377B61" w:rsidRDefault="00C16160" w:rsidP="00C16160">
            <w:pPr>
              <w:rPr>
                <w:rFonts w:ascii="Times New Roman" w:eastAsia="Times New Roman" w:hAnsi="Times New Roman" w:cs="Times New Roman"/>
                <w:sz w:val="18"/>
                <w:szCs w:val="18"/>
              </w:rPr>
            </w:pPr>
          </w:p>
          <w:p w14:paraId="6642D955" w14:textId="77777777" w:rsidR="00C16160" w:rsidRPr="00377B61" w:rsidRDefault="00C16160" w:rsidP="00C16160">
            <w:pPr>
              <w:rPr>
                <w:rFonts w:ascii="Times New Roman" w:eastAsia="Times New Roman" w:hAnsi="Times New Roman" w:cs="Times New Roman"/>
                <w:sz w:val="18"/>
                <w:szCs w:val="18"/>
              </w:rPr>
            </w:pPr>
          </w:p>
          <w:p w14:paraId="2D9872B0" w14:textId="77777777" w:rsidR="00C16160" w:rsidRPr="00377B61" w:rsidRDefault="00C16160" w:rsidP="00C16160">
            <w:pPr>
              <w:rPr>
                <w:rFonts w:ascii="Times New Roman" w:eastAsia="Times New Roman" w:hAnsi="Times New Roman" w:cs="Times New Roman"/>
                <w:sz w:val="18"/>
                <w:szCs w:val="18"/>
              </w:rPr>
            </w:pPr>
          </w:p>
          <w:p w14:paraId="4C74977D" w14:textId="77777777" w:rsidR="00C16160" w:rsidRPr="00377B61" w:rsidRDefault="00C16160" w:rsidP="00C16160">
            <w:pPr>
              <w:rPr>
                <w:rFonts w:ascii="Times New Roman" w:eastAsia="Times New Roman" w:hAnsi="Times New Roman" w:cs="Times New Roman"/>
                <w:sz w:val="18"/>
                <w:szCs w:val="18"/>
              </w:rPr>
            </w:pPr>
          </w:p>
          <w:p w14:paraId="2FE4702D" w14:textId="77777777" w:rsidR="00C16160" w:rsidRPr="00377B61" w:rsidRDefault="00C16160" w:rsidP="00C16160">
            <w:pPr>
              <w:rPr>
                <w:rFonts w:ascii="Times New Roman" w:eastAsia="Times New Roman" w:hAnsi="Times New Roman" w:cs="Times New Roman"/>
                <w:sz w:val="18"/>
                <w:szCs w:val="18"/>
              </w:rPr>
            </w:pPr>
          </w:p>
          <w:p w14:paraId="69B0390D" w14:textId="77777777" w:rsidR="00C16160" w:rsidRPr="00377B61" w:rsidRDefault="00C16160" w:rsidP="00C16160">
            <w:pPr>
              <w:rPr>
                <w:rFonts w:ascii="Times New Roman" w:eastAsia="Times New Roman" w:hAnsi="Times New Roman" w:cs="Times New Roman"/>
                <w:sz w:val="18"/>
                <w:szCs w:val="18"/>
              </w:rPr>
            </w:pPr>
          </w:p>
          <w:p w14:paraId="2889853C" w14:textId="77777777" w:rsidR="00C16160" w:rsidRPr="00377B61" w:rsidRDefault="00C16160" w:rsidP="00C16160">
            <w:pPr>
              <w:rPr>
                <w:rFonts w:ascii="Times New Roman" w:eastAsia="Times New Roman" w:hAnsi="Times New Roman" w:cs="Times New Roman"/>
                <w:sz w:val="18"/>
                <w:szCs w:val="18"/>
              </w:rPr>
            </w:pPr>
          </w:p>
          <w:p w14:paraId="3EC91CA6" w14:textId="77777777" w:rsidR="00C16160" w:rsidRPr="00377B61" w:rsidRDefault="00C16160" w:rsidP="00C16160">
            <w:pPr>
              <w:rPr>
                <w:rFonts w:ascii="Times New Roman" w:eastAsia="Times New Roman" w:hAnsi="Times New Roman" w:cs="Times New Roman"/>
                <w:sz w:val="18"/>
                <w:szCs w:val="18"/>
              </w:rPr>
            </w:pPr>
          </w:p>
          <w:p w14:paraId="445CDB94" w14:textId="77777777" w:rsidR="00C16160" w:rsidRPr="00377B61" w:rsidRDefault="00C16160" w:rsidP="00C16160">
            <w:pPr>
              <w:rPr>
                <w:rFonts w:ascii="Times New Roman" w:eastAsia="Times New Roman" w:hAnsi="Times New Roman" w:cs="Times New Roman"/>
                <w:sz w:val="18"/>
                <w:szCs w:val="18"/>
              </w:rPr>
            </w:pPr>
          </w:p>
          <w:p w14:paraId="39609D59" w14:textId="77777777" w:rsidR="001A5956" w:rsidRPr="00377B61" w:rsidRDefault="00C16160" w:rsidP="00C16160">
            <w:pPr>
              <w:tabs>
                <w:tab w:val="left" w:pos="1275"/>
              </w:tabs>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ab/>
            </w:r>
          </w:p>
        </w:tc>
        <w:tc>
          <w:tcPr>
            <w:tcW w:w="4589" w:type="dxa"/>
          </w:tcPr>
          <w:p w14:paraId="4A813E57"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1.  Сообщение  о  проведении  общего  собрания акционеров размещено (опубликовано) на сайте в сети Интернет </w:t>
            </w:r>
            <w:r w:rsidR="00C00352" w:rsidRPr="00377B61">
              <w:rPr>
                <w:rFonts w:ascii="Times New Roman" w:eastAsia="Times New Roman" w:hAnsi="Times New Roman" w:cs="Times New Roman"/>
                <w:sz w:val="18"/>
                <w:szCs w:val="18"/>
              </w:rPr>
              <w:t>в сроки, предусмотренные действующим законодательством</w:t>
            </w:r>
            <w:r w:rsidRPr="00377B61">
              <w:rPr>
                <w:rFonts w:ascii="Times New Roman" w:eastAsia="Times New Roman" w:hAnsi="Times New Roman" w:cs="Times New Roman"/>
                <w:sz w:val="18"/>
                <w:szCs w:val="18"/>
              </w:rPr>
              <w:t>.</w:t>
            </w:r>
          </w:p>
          <w:p w14:paraId="5B4175BB"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p>
          <w:p w14:paraId="794E76E0"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52335773"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16AEBC28"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48751B27"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4F9F9217"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37B45DEA"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1D83A085"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5DB1BEDE" w14:textId="77777777" w:rsidR="00D13168" w:rsidRPr="00377B61" w:rsidRDefault="00D13168" w:rsidP="001A5956">
            <w:pPr>
              <w:spacing w:before="1" w:line="239" w:lineRule="auto"/>
              <w:ind w:left="102" w:right="38"/>
              <w:jc w:val="both"/>
              <w:rPr>
                <w:rFonts w:ascii="Times New Roman" w:eastAsia="Times New Roman" w:hAnsi="Times New Roman" w:cs="Times New Roman"/>
                <w:sz w:val="18"/>
                <w:szCs w:val="18"/>
              </w:rPr>
            </w:pPr>
          </w:p>
          <w:p w14:paraId="5D6F600E" w14:textId="77777777" w:rsidR="001A5956" w:rsidRPr="00377B61" w:rsidRDefault="001A5956" w:rsidP="00B14083">
            <w:pPr>
              <w:spacing w:before="1" w:line="239" w:lineRule="auto"/>
              <w:ind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В сообщении о проведении собрания указано место проведения собрания и документы, необходимые для допуска в помещение.</w:t>
            </w:r>
          </w:p>
          <w:p w14:paraId="14C4EB0E"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p>
          <w:p w14:paraId="617A3620" w14:textId="77777777" w:rsidR="001A5956" w:rsidRPr="00377B61" w:rsidRDefault="001A5956" w:rsidP="00C16160">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 Акционерам был обеспечен доступ к информации о том, кем предложены вопросы повестки дня и кем выдвинуты кандидатуры в совет</w:t>
            </w:r>
            <w:r w:rsidR="00C16160"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директоров</w:t>
            </w:r>
            <w:r w:rsidR="00C16160"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C16160"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ревизионную комиссию общества.</w:t>
            </w:r>
          </w:p>
        </w:tc>
        <w:tc>
          <w:tcPr>
            <w:tcW w:w="1640" w:type="dxa"/>
          </w:tcPr>
          <w:p w14:paraId="287B52C0" w14:textId="77777777" w:rsidR="001A5956" w:rsidRPr="00377B61" w:rsidRDefault="009022B0" w:rsidP="00BF5F23">
            <w:pPr>
              <w:spacing w:before="1" w:line="239" w:lineRule="auto"/>
              <w:ind w:left="102" w:right="38"/>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Соблюдается </w:t>
            </w:r>
          </w:p>
          <w:p w14:paraId="1E226386"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2850C201"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3D2F6E4A"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5FA6E320"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20641F17"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3C096E60"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50DC3B7B"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2BE2B906"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33E0DEC4"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54CED8E6"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1E63C546"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7493E079" w14:textId="77777777" w:rsidR="00D13168" w:rsidRPr="00377B61" w:rsidRDefault="00D13168" w:rsidP="00BF5F23">
            <w:pPr>
              <w:spacing w:before="1" w:line="239" w:lineRule="auto"/>
              <w:ind w:left="102" w:right="38"/>
              <w:jc w:val="center"/>
              <w:rPr>
                <w:rFonts w:ascii="Times New Roman" w:eastAsia="Times New Roman" w:hAnsi="Times New Roman" w:cs="Times New Roman"/>
                <w:sz w:val="18"/>
                <w:szCs w:val="18"/>
              </w:rPr>
            </w:pPr>
          </w:p>
          <w:p w14:paraId="68177E30" w14:textId="77777777" w:rsidR="006B0A27" w:rsidRPr="00377B61" w:rsidRDefault="006B0A27" w:rsidP="00BF5F23">
            <w:pPr>
              <w:spacing w:before="1" w:line="239" w:lineRule="auto"/>
              <w:ind w:left="102" w:right="38"/>
              <w:jc w:val="center"/>
              <w:rPr>
                <w:rFonts w:ascii="Times New Roman" w:eastAsia="Times New Roman" w:hAnsi="Times New Roman" w:cs="Times New Roman"/>
                <w:sz w:val="18"/>
                <w:szCs w:val="18"/>
              </w:rPr>
            </w:pPr>
          </w:p>
          <w:p w14:paraId="52670810" w14:textId="77777777" w:rsidR="00D13168" w:rsidRPr="00377B61" w:rsidRDefault="00D13168" w:rsidP="00B14083">
            <w:pPr>
              <w:spacing w:before="1" w:line="239" w:lineRule="auto"/>
              <w:ind w:right="3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55AD2374" w14:textId="77777777" w:rsidR="00C16160" w:rsidRPr="00377B61" w:rsidRDefault="00C16160" w:rsidP="00BF5F23">
            <w:pPr>
              <w:spacing w:before="1" w:line="239" w:lineRule="auto"/>
              <w:ind w:left="102" w:right="38"/>
              <w:jc w:val="center"/>
              <w:rPr>
                <w:rFonts w:ascii="Times New Roman" w:eastAsia="Times New Roman" w:hAnsi="Times New Roman" w:cs="Times New Roman"/>
                <w:sz w:val="18"/>
                <w:szCs w:val="18"/>
              </w:rPr>
            </w:pPr>
          </w:p>
          <w:p w14:paraId="6E360A94" w14:textId="77777777" w:rsidR="00C16160" w:rsidRPr="00377B61" w:rsidRDefault="00C16160" w:rsidP="00BF5F23">
            <w:pPr>
              <w:spacing w:before="1" w:line="239" w:lineRule="auto"/>
              <w:ind w:left="102" w:right="38"/>
              <w:jc w:val="center"/>
              <w:rPr>
                <w:rFonts w:ascii="Times New Roman" w:eastAsia="Times New Roman" w:hAnsi="Times New Roman" w:cs="Times New Roman"/>
                <w:sz w:val="18"/>
                <w:szCs w:val="18"/>
              </w:rPr>
            </w:pPr>
          </w:p>
          <w:p w14:paraId="2A40D01F" w14:textId="77777777" w:rsidR="00C16160" w:rsidRPr="00377B61" w:rsidRDefault="00C16160" w:rsidP="00BF5F23">
            <w:pPr>
              <w:spacing w:before="1" w:line="239" w:lineRule="auto"/>
              <w:ind w:left="102" w:right="38"/>
              <w:jc w:val="center"/>
              <w:rPr>
                <w:rFonts w:ascii="Times New Roman" w:eastAsia="Times New Roman" w:hAnsi="Times New Roman" w:cs="Times New Roman"/>
                <w:sz w:val="18"/>
                <w:szCs w:val="18"/>
              </w:rPr>
            </w:pPr>
          </w:p>
          <w:p w14:paraId="137CEE96" w14:textId="320BC31C" w:rsidR="00C16160" w:rsidRPr="00377B61" w:rsidRDefault="00B14083" w:rsidP="00B14083">
            <w:pPr>
              <w:spacing w:before="1" w:line="239" w:lineRule="auto"/>
              <w:ind w:right="38"/>
              <w:rPr>
                <w:rFonts w:ascii="Times New Roman" w:eastAsia="Times New Roman" w:hAnsi="Times New Roman" w:cs="Times New Roman"/>
                <w:sz w:val="18"/>
                <w:szCs w:val="18"/>
              </w:rPr>
            </w:pPr>
            <w:r>
              <w:rPr>
                <w:rFonts w:ascii="Times New Roman" w:eastAsia="Times New Roman" w:hAnsi="Times New Roman" w:cs="Times New Roman"/>
                <w:sz w:val="18"/>
                <w:szCs w:val="18"/>
              </w:rPr>
              <w:t>С</w:t>
            </w:r>
            <w:r w:rsidR="00C16160" w:rsidRPr="00377B61">
              <w:rPr>
                <w:rFonts w:ascii="Times New Roman" w:eastAsia="Times New Roman" w:hAnsi="Times New Roman" w:cs="Times New Roman"/>
                <w:sz w:val="18"/>
                <w:szCs w:val="18"/>
              </w:rPr>
              <w:t>облюдается</w:t>
            </w:r>
            <w:r>
              <w:rPr>
                <w:rFonts w:ascii="Times New Roman" w:eastAsia="Times New Roman" w:hAnsi="Times New Roman" w:cs="Times New Roman"/>
                <w:sz w:val="18"/>
                <w:szCs w:val="18"/>
              </w:rPr>
              <w:t xml:space="preserve"> частично</w:t>
            </w:r>
          </w:p>
        </w:tc>
        <w:tc>
          <w:tcPr>
            <w:tcW w:w="2911" w:type="dxa"/>
            <w:gridSpan w:val="4"/>
          </w:tcPr>
          <w:p w14:paraId="3AD9A23F" w14:textId="05AC2FCC" w:rsidR="00D13168" w:rsidRPr="00377B61" w:rsidRDefault="00D13168" w:rsidP="00D13168">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В соответствии с пунктом 5.</w:t>
            </w:r>
            <w:r w:rsidR="00EA7202" w:rsidRPr="00377B61">
              <w:rPr>
                <w:rFonts w:ascii="Times New Roman" w:eastAsia="Times New Roman" w:hAnsi="Times New Roman" w:cs="Times New Roman"/>
                <w:sz w:val="18"/>
                <w:szCs w:val="18"/>
              </w:rPr>
              <w:t>8</w:t>
            </w:r>
            <w:r w:rsidRPr="00377B61">
              <w:rPr>
                <w:rFonts w:ascii="Times New Roman" w:eastAsia="Times New Roman" w:hAnsi="Times New Roman" w:cs="Times New Roman"/>
                <w:sz w:val="18"/>
                <w:szCs w:val="18"/>
              </w:rPr>
              <w:t xml:space="preserve"> Устава </w:t>
            </w:r>
            <w:r w:rsidR="00C16160" w:rsidRPr="00377B61">
              <w:rPr>
                <w:rFonts w:ascii="Times New Roman" w:eastAsia="Times New Roman" w:hAnsi="Times New Roman" w:cs="Times New Roman"/>
                <w:sz w:val="18"/>
                <w:szCs w:val="18"/>
              </w:rPr>
              <w:t>Компании</w:t>
            </w:r>
            <w:r w:rsidRPr="00377B61">
              <w:rPr>
                <w:rFonts w:ascii="Times New Roman" w:eastAsia="Times New Roman" w:hAnsi="Times New Roman" w:cs="Times New Roman"/>
                <w:sz w:val="18"/>
                <w:szCs w:val="18"/>
              </w:rPr>
              <w:t xml:space="preserve">, сообщение о проведении </w:t>
            </w:r>
            <w:r w:rsidR="00CD4E31" w:rsidRPr="00377B61">
              <w:rPr>
                <w:rFonts w:ascii="Times New Roman" w:eastAsia="Times New Roman" w:hAnsi="Times New Roman" w:cs="Times New Roman"/>
                <w:sz w:val="18"/>
                <w:szCs w:val="18"/>
              </w:rPr>
              <w:t>ОСА</w:t>
            </w:r>
            <w:r w:rsidRPr="00377B61">
              <w:rPr>
                <w:rFonts w:ascii="Times New Roman" w:eastAsia="Times New Roman" w:hAnsi="Times New Roman" w:cs="Times New Roman"/>
                <w:sz w:val="18"/>
                <w:szCs w:val="18"/>
              </w:rPr>
              <w:t xml:space="preserve"> размещается</w:t>
            </w:r>
            <w:r w:rsidR="00EA7202" w:rsidRPr="00377B61">
              <w:rPr>
                <w:rFonts w:ascii="Times New Roman" w:eastAsia="Times New Roman" w:hAnsi="Times New Roman" w:cs="Times New Roman"/>
                <w:sz w:val="18"/>
                <w:szCs w:val="18"/>
              </w:rPr>
              <w:t xml:space="preserve"> в сроки, предусмотренные</w:t>
            </w:r>
            <w:r w:rsidR="008B6D67" w:rsidRPr="00377B61">
              <w:rPr>
                <w:rFonts w:ascii="Times New Roman" w:eastAsia="Times New Roman" w:hAnsi="Times New Roman" w:cs="Times New Roman"/>
                <w:sz w:val="18"/>
                <w:szCs w:val="18"/>
              </w:rPr>
              <w:t xml:space="preserve"> </w:t>
            </w:r>
            <w:r w:rsidR="00C00352" w:rsidRPr="00377B61">
              <w:rPr>
                <w:rFonts w:ascii="Times New Roman" w:eastAsia="Times New Roman" w:hAnsi="Times New Roman" w:cs="Times New Roman"/>
                <w:sz w:val="18"/>
                <w:szCs w:val="18"/>
              </w:rPr>
              <w:t xml:space="preserve">действующим </w:t>
            </w:r>
            <w:r w:rsidR="00EA7202" w:rsidRPr="00377B61">
              <w:rPr>
                <w:rFonts w:ascii="Times New Roman" w:eastAsia="Times New Roman" w:hAnsi="Times New Roman" w:cs="Times New Roman"/>
                <w:sz w:val="18"/>
                <w:szCs w:val="18"/>
              </w:rPr>
              <w:t>законодательством</w:t>
            </w:r>
            <w:r w:rsidRPr="00377B61">
              <w:rPr>
                <w:rFonts w:ascii="Times New Roman" w:eastAsia="Times New Roman" w:hAnsi="Times New Roman" w:cs="Times New Roman"/>
                <w:sz w:val="18"/>
                <w:szCs w:val="18"/>
              </w:rPr>
              <w:t xml:space="preserve"> на сайте Общества</w:t>
            </w:r>
          </w:p>
          <w:p w14:paraId="4A3215BD" w14:textId="08AA2A6C" w:rsidR="001A5956" w:rsidRPr="00377B61" w:rsidRDefault="0072718C" w:rsidP="00D13168">
            <w:pPr>
              <w:ind w:left="28" w:right="41"/>
              <w:jc w:val="both"/>
              <w:rPr>
                <w:rFonts w:ascii="Times New Roman" w:eastAsia="Times New Roman" w:hAnsi="Times New Roman" w:cs="Times New Roman"/>
                <w:sz w:val="18"/>
                <w:szCs w:val="18"/>
              </w:rPr>
            </w:pPr>
            <w:hyperlink r:id="rId13" w:history="1">
              <w:r w:rsidR="008B6D67" w:rsidRPr="00377B61">
                <w:rPr>
                  <w:rStyle w:val="a4"/>
                  <w:rFonts w:ascii="Times New Roman" w:hAnsi="Times New Roman" w:cs="Times New Roman"/>
                  <w:sz w:val="18"/>
                  <w:szCs w:val="18"/>
                </w:rPr>
                <w:t>http://www.len-zoloto.ru</w:t>
              </w:r>
            </w:hyperlink>
            <w:r w:rsidR="008B6D67" w:rsidRPr="00377B61">
              <w:rPr>
                <w:sz w:val="18"/>
                <w:szCs w:val="18"/>
              </w:rPr>
              <w:t xml:space="preserve"> </w:t>
            </w:r>
            <w:r w:rsidR="00D13168" w:rsidRPr="00377B61">
              <w:rPr>
                <w:rFonts w:ascii="Times New Roman" w:eastAsia="Times New Roman" w:hAnsi="Times New Roman" w:cs="Times New Roman"/>
                <w:sz w:val="18"/>
                <w:szCs w:val="18"/>
              </w:rPr>
              <w:t>в информационно- телекоммуникационной сети Интернет в соответствующем разделе, предусмотренном для уведомлений/сообщений.</w:t>
            </w:r>
          </w:p>
          <w:p w14:paraId="57A819C1" w14:textId="77777777" w:rsidR="008B6D67" w:rsidRPr="00377B61" w:rsidRDefault="008B6D67" w:rsidP="00451BE5">
            <w:pPr>
              <w:ind w:right="41"/>
              <w:jc w:val="both"/>
              <w:rPr>
                <w:rStyle w:val="a4"/>
                <w:rFonts w:ascii="Times New Roman" w:hAnsi="Times New Roman" w:cs="Times New Roman"/>
                <w:sz w:val="18"/>
                <w:szCs w:val="18"/>
              </w:rPr>
            </w:pPr>
          </w:p>
          <w:p w14:paraId="7E13FAC7" w14:textId="77777777" w:rsidR="006B0A27" w:rsidRPr="00377B61" w:rsidRDefault="006A76DA" w:rsidP="00C16160">
            <w:pPr>
              <w:ind w:left="28" w:right="41"/>
              <w:jc w:val="both"/>
              <w:rPr>
                <w:rFonts w:ascii="Times New Roman" w:hAnsi="Times New Roman" w:cs="Times New Roman"/>
                <w:sz w:val="18"/>
                <w:szCs w:val="18"/>
              </w:rPr>
            </w:pPr>
            <w:r w:rsidRPr="00377B61">
              <w:rPr>
                <w:rStyle w:val="a4"/>
                <w:rFonts w:ascii="Times New Roman" w:hAnsi="Times New Roman" w:cs="Times New Roman"/>
                <w:sz w:val="18"/>
                <w:szCs w:val="18"/>
              </w:rPr>
              <w:t> </w:t>
            </w:r>
            <w:hyperlink r:id="rId14" w:history="1">
              <w:r w:rsidRPr="00377B61">
                <w:rPr>
                  <w:rStyle w:val="a4"/>
                  <w:rFonts w:ascii="Times New Roman" w:hAnsi="Times New Roman" w:cs="Times New Roman"/>
                  <w:sz w:val="18"/>
                  <w:szCs w:val="18"/>
                </w:rPr>
                <w:t>http://</w:t>
              </w:r>
              <w:r w:rsidRPr="00377B61">
                <w:rPr>
                  <w:rStyle w:val="a4"/>
                  <w:rFonts w:ascii="Times New Roman" w:hAnsi="Times New Roman" w:cs="Times New Roman"/>
                  <w:b/>
                  <w:bCs/>
                  <w:sz w:val="18"/>
                  <w:szCs w:val="18"/>
                </w:rPr>
                <w:t>www.len-zoloto.ru</w:t>
              </w:r>
            </w:hyperlink>
          </w:p>
          <w:p w14:paraId="6B3FC18E" w14:textId="77777777" w:rsidR="008B6D67" w:rsidRPr="00377B61" w:rsidRDefault="008B6D67" w:rsidP="00F93F65">
            <w:pPr>
              <w:ind w:left="28" w:right="41"/>
              <w:jc w:val="both"/>
              <w:rPr>
                <w:rFonts w:ascii="Times New Roman" w:hAnsi="Times New Roman" w:cs="Times New Roman"/>
                <w:sz w:val="18"/>
                <w:szCs w:val="18"/>
              </w:rPr>
            </w:pPr>
          </w:p>
          <w:p w14:paraId="42CCE9E5" w14:textId="77777777" w:rsidR="008B6D67" w:rsidRPr="00377B61" w:rsidRDefault="008B6D67" w:rsidP="00F93F65">
            <w:pPr>
              <w:ind w:left="28" w:right="41"/>
              <w:jc w:val="both"/>
              <w:rPr>
                <w:rFonts w:ascii="Times New Roman" w:hAnsi="Times New Roman" w:cs="Times New Roman"/>
                <w:sz w:val="18"/>
                <w:szCs w:val="18"/>
              </w:rPr>
            </w:pPr>
          </w:p>
          <w:p w14:paraId="0471543C" w14:textId="7F688127" w:rsidR="00B14083" w:rsidRPr="00B14083" w:rsidRDefault="00B14083" w:rsidP="00B14083">
            <w:pPr>
              <w:autoSpaceDE w:val="0"/>
              <w:autoSpaceDN w:val="0"/>
              <w:adjustRightInd w:val="0"/>
              <w:jc w:val="both"/>
              <w:rPr>
                <w:rFonts w:ascii="Times New Roman" w:hAnsi="Times New Roman" w:cs="Times New Roman"/>
                <w:color w:val="000000"/>
                <w:sz w:val="18"/>
                <w:szCs w:val="18"/>
              </w:rPr>
            </w:pPr>
            <w:r w:rsidRPr="00162F7D">
              <w:rPr>
                <w:rFonts w:ascii="Times New Roman" w:hAnsi="Times New Roman" w:cs="Times New Roman"/>
                <w:color w:val="000000"/>
                <w:sz w:val="18"/>
                <w:szCs w:val="18"/>
              </w:rPr>
              <w:t>Информация о том, что кандидаты в список кандидатур для голосования по выборам в Совет директоров Общества и Ревизионную комиссию Общества были включены по предложению Совета директоров, была доведена до сведения акционеров в ходе доклада по вопросам об избрании соответствующих органов на годовом Общем собрании акционеров ПАО «Лензолото» по итогам 2015 года.</w:t>
            </w:r>
          </w:p>
          <w:p w14:paraId="5F889AC1" w14:textId="0AB93DC8" w:rsidR="006B0A27" w:rsidRPr="00377B61" w:rsidRDefault="00B14083" w:rsidP="00B14083">
            <w:pPr>
              <w:ind w:left="28" w:right="41"/>
              <w:jc w:val="both"/>
              <w:rPr>
                <w:rFonts w:ascii="Times New Roman" w:hAnsi="Times New Roman" w:cs="Times New Roman"/>
                <w:sz w:val="18"/>
                <w:szCs w:val="18"/>
              </w:rPr>
            </w:pPr>
            <w:r w:rsidRPr="00B14083">
              <w:rPr>
                <w:rFonts w:ascii="Times New Roman" w:hAnsi="Times New Roman" w:cs="Times New Roman"/>
                <w:color w:val="000000"/>
                <w:sz w:val="18"/>
                <w:szCs w:val="18"/>
              </w:rPr>
              <w:t>Данное несоответствие положению Кодекса является ограниченным по времени. Информация о том, кем предложены вопросы повестки дня и кем выдвинуты</w:t>
            </w:r>
            <w:r w:rsidRPr="009004CD">
              <w:rPr>
                <w:rFonts w:ascii="Times New Roman" w:hAnsi="Times New Roman" w:cs="Times New Roman"/>
                <w:color w:val="000000"/>
                <w:sz w:val="20"/>
                <w:szCs w:val="20"/>
              </w:rPr>
              <w:t xml:space="preserve"> </w:t>
            </w:r>
            <w:r w:rsidRPr="00B14083">
              <w:rPr>
                <w:rFonts w:ascii="Times New Roman" w:hAnsi="Times New Roman" w:cs="Times New Roman"/>
                <w:color w:val="000000"/>
                <w:sz w:val="18"/>
                <w:szCs w:val="18"/>
              </w:rPr>
              <w:t>кандидатуры в совет директоров и ревизионную комиссию общества, указаны в материалах, предоставляемых при подготовке к годовому Общему собранию акционеров по итогам 2016</w:t>
            </w:r>
            <w:r>
              <w:rPr>
                <w:rFonts w:ascii="Times New Roman" w:hAnsi="Times New Roman" w:cs="Times New Roman"/>
                <w:color w:val="000000"/>
                <w:sz w:val="20"/>
                <w:szCs w:val="20"/>
              </w:rPr>
              <w:t xml:space="preserve"> года.</w:t>
            </w:r>
          </w:p>
        </w:tc>
      </w:tr>
      <w:tr w:rsidR="001A5956" w:rsidRPr="00377B61" w14:paraId="6ACF9F33" w14:textId="77777777" w:rsidTr="00632915">
        <w:trPr>
          <w:trHeight w:val="4946"/>
        </w:trPr>
        <w:tc>
          <w:tcPr>
            <w:tcW w:w="704" w:type="dxa"/>
          </w:tcPr>
          <w:p w14:paraId="6F9191AC"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1.1.3</w:t>
            </w:r>
          </w:p>
        </w:tc>
        <w:tc>
          <w:tcPr>
            <w:tcW w:w="3868" w:type="dxa"/>
          </w:tcPr>
          <w:p w14:paraId="3E8E599D" w14:textId="77777777" w:rsidR="001A5956" w:rsidRPr="00377B61" w:rsidRDefault="001A5956" w:rsidP="00B91DF4">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w:t>
            </w:r>
            <w:r w:rsidR="00B91DF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 членам</w:t>
            </w:r>
            <w:r w:rsidR="00B91DF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совета</w:t>
            </w:r>
            <w:r w:rsidR="00B91DF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директоров</w:t>
            </w:r>
            <w:r w:rsidR="00B91DF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общества, общаться друг с другом. </w:t>
            </w:r>
          </w:p>
        </w:tc>
        <w:tc>
          <w:tcPr>
            <w:tcW w:w="4589" w:type="dxa"/>
          </w:tcPr>
          <w:p w14:paraId="7610A5B0"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отчетном   периоде,   акционерам   была   предоставлена возможность задать вопросы членам исполнительных органов и  членам  совета  директоров  общества  накануне  и  в  ходе проведения годового общего собрания.</w:t>
            </w:r>
          </w:p>
          <w:p w14:paraId="77B13FFA"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p>
          <w:p w14:paraId="65F06183" w14:textId="77777777" w:rsidR="00F80EA1" w:rsidRPr="00377B61" w:rsidRDefault="00F80EA1" w:rsidP="001A5956">
            <w:pPr>
              <w:spacing w:before="1" w:line="239" w:lineRule="auto"/>
              <w:ind w:left="102" w:right="38"/>
              <w:jc w:val="both"/>
              <w:rPr>
                <w:rFonts w:ascii="Times New Roman" w:eastAsia="Times New Roman" w:hAnsi="Times New Roman" w:cs="Times New Roman"/>
                <w:sz w:val="18"/>
                <w:szCs w:val="18"/>
              </w:rPr>
            </w:pPr>
          </w:p>
          <w:p w14:paraId="51D9DCFE" w14:textId="77777777" w:rsidR="00F80EA1" w:rsidRPr="00377B61" w:rsidRDefault="00F80EA1" w:rsidP="001A5956">
            <w:pPr>
              <w:spacing w:before="1" w:line="239" w:lineRule="auto"/>
              <w:ind w:left="102" w:right="38"/>
              <w:jc w:val="both"/>
              <w:rPr>
                <w:rFonts w:ascii="Times New Roman" w:eastAsia="Times New Roman" w:hAnsi="Times New Roman" w:cs="Times New Roman"/>
                <w:sz w:val="18"/>
                <w:szCs w:val="18"/>
              </w:rPr>
            </w:pPr>
          </w:p>
          <w:p w14:paraId="2DFFE686" w14:textId="77777777" w:rsidR="00F80EA1" w:rsidRPr="00377B61" w:rsidRDefault="00F80EA1" w:rsidP="001A5956">
            <w:pPr>
              <w:spacing w:before="1" w:line="239" w:lineRule="auto"/>
              <w:ind w:left="102" w:right="38"/>
              <w:jc w:val="both"/>
              <w:rPr>
                <w:rFonts w:ascii="Times New Roman" w:eastAsia="Times New Roman" w:hAnsi="Times New Roman" w:cs="Times New Roman"/>
                <w:sz w:val="18"/>
                <w:szCs w:val="18"/>
              </w:rPr>
            </w:pPr>
          </w:p>
          <w:p w14:paraId="4D3B6BE2" w14:textId="77777777" w:rsidR="001A5956" w:rsidRPr="00377B61" w:rsidRDefault="001A5956" w:rsidP="001A5956">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Позиция совета директоров (включая внесенные в протокол особые  мнения),  по  каждому  вопросу  повестки общих собраний, проведенных в отчетных период, была включена в состав материалов к общему собранию акционеров.</w:t>
            </w:r>
          </w:p>
          <w:p w14:paraId="7BA6A8B2" w14:textId="77777777" w:rsidR="00F80EA1" w:rsidRPr="00377B61" w:rsidRDefault="00F80EA1" w:rsidP="001A5956">
            <w:pPr>
              <w:spacing w:before="1" w:line="239" w:lineRule="auto"/>
              <w:ind w:left="102" w:right="38"/>
              <w:jc w:val="both"/>
              <w:rPr>
                <w:rFonts w:ascii="Times New Roman" w:eastAsia="Times New Roman" w:hAnsi="Times New Roman" w:cs="Times New Roman"/>
                <w:sz w:val="18"/>
                <w:szCs w:val="18"/>
              </w:rPr>
            </w:pPr>
          </w:p>
          <w:p w14:paraId="43A2AE93" w14:textId="77777777" w:rsidR="00937548" w:rsidRPr="00377B61" w:rsidRDefault="00937548" w:rsidP="001A5956">
            <w:pPr>
              <w:spacing w:before="1" w:line="239" w:lineRule="auto"/>
              <w:ind w:left="102" w:right="38"/>
              <w:jc w:val="both"/>
              <w:rPr>
                <w:rFonts w:ascii="Times New Roman" w:eastAsia="Times New Roman" w:hAnsi="Times New Roman" w:cs="Times New Roman"/>
                <w:sz w:val="18"/>
                <w:szCs w:val="18"/>
              </w:rPr>
            </w:pPr>
          </w:p>
          <w:p w14:paraId="53100542" w14:textId="4E28ED32" w:rsidR="001A5956" w:rsidRPr="00377B61" w:rsidRDefault="001A5956" w:rsidP="008E3641">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  Общество предоставляло акционерам, имеющим на  это право,  доступ  к  списку  лиц,  имеющих  право  на  участие  в общем собрании, начиная с даты получения его обществом, во всех случаях проведения общих собраний в отчетном периоде.</w:t>
            </w:r>
          </w:p>
        </w:tc>
        <w:tc>
          <w:tcPr>
            <w:tcW w:w="1640" w:type="dxa"/>
          </w:tcPr>
          <w:p w14:paraId="28A6963C" w14:textId="77777777" w:rsidR="001A5956" w:rsidRPr="00377B61" w:rsidRDefault="00F80EA1"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19DE4CCC" w14:textId="77777777" w:rsidR="00F80EA1" w:rsidRPr="00377B61" w:rsidRDefault="00F80EA1" w:rsidP="00664A87">
            <w:pPr>
              <w:ind w:left="102" w:right="-20"/>
              <w:rPr>
                <w:rFonts w:ascii="Times New Roman" w:eastAsia="Times New Roman" w:hAnsi="Times New Roman" w:cs="Times New Roman"/>
                <w:sz w:val="18"/>
                <w:szCs w:val="18"/>
              </w:rPr>
            </w:pPr>
          </w:p>
          <w:p w14:paraId="0034EF27" w14:textId="77777777" w:rsidR="00F80EA1" w:rsidRPr="00377B61" w:rsidRDefault="00F80EA1" w:rsidP="00664A87">
            <w:pPr>
              <w:ind w:left="102" w:right="-20"/>
              <w:rPr>
                <w:rFonts w:ascii="Times New Roman" w:eastAsia="Times New Roman" w:hAnsi="Times New Roman" w:cs="Times New Roman"/>
                <w:sz w:val="18"/>
                <w:szCs w:val="18"/>
              </w:rPr>
            </w:pPr>
          </w:p>
          <w:p w14:paraId="09C751C2" w14:textId="77777777" w:rsidR="00F80EA1" w:rsidRPr="00377B61" w:rsidRDefault="00F80EA1" w:rsidP="00664A87">
            <w:pPr>
              <w:ind w:left="102" w:right="-20"/>
              <w:rPr>
                <w:rFonts w:ascii="Times New Roman" w:eastAsia="Times New Roman" w:hAnsi="Times New Roman" w:cs="Times New Roman"/>
                <w:sz w:val="18"/>
                <w:szCs w:val="18"/>
              </w:rPr>
            </w:pPr>
          </w:p>
          <w:p w14:paraId="3E9847DC" w14:textId="77777777" w:rsidR="00F80EA1" w:rsidRPr="00377B61" w:rsidRDefault="00F80EA1" w:rsidP="00664A87">
            <w:pPr>
              <w:ind w:left="102" w:right="-20"/>
              <w:rPr>
                <w:rFonts w:ascii="Times New Roman" w:eastAsia="Times New Roman" w:hAnsi="Times New Roman" w:cs="Times New Roman"/>
                <w:sz w:val="18"/>
                <w:szCs w:val="18"/>
              </w:rPr>
            </w:pPr>
          </w:p>
          <w:p w14:paraId="7309969B" w14:textId="77777777" w:rsidR="00F80EA1" w:rsidRPr="00377B61" w:rsidRDefault="00F80EA1" w:rsidP="00664A87">
            <w:pPr>
              <w:ind w:left="102" w:right="-20"/>
              <w:rPr>
                <w:rFonts w:ascii="Times New Roman" w:eastAsia="Times New Roman" w:hAnsi="Times New Roman" w:cs="Times New Roman"/>
                <w:sz w:val="18"/>
                <w:szCs w:val="18"/>
              </w:rPr>
            </w:pPr>
          </w:p>
          <w:p w14:paraId="51E3A51B" w14:textId="77777777" w:rsidR="00F80EA1" w:rsidRPr="00377B61" w:rsidRDefault="00F80EA1" w:rsidP="00664A87">
            <w:pPr>
              <w:ind w:left="102" w:right="-20"/>
              <w:rPr>
                <w:rFonts w:ascii="Times New Roman" w:eastAsia="Times New Roman" w:hAnsi="Times New Roman" w:cs="Times New Roman"/>
                <w:sz w:val="18"/>
                <w:szCs w:val="18"/>
              </w:rPr>
            </w:pPr>
          </w:p>
          <w:p w14:paraId="2541CCC2" w14:textId="77777777" w:rsidR="00F80EA1" w:rsidRPr="00377B61" w:rsidRDefault="00F80EA1" w:rsidP="00664A87">
            <w:pPr>
              <w:ind w:left="102" w:right="-20"/>
              <w:rPr>
                <w:rFonts w:ascii="Times New Roman" w:eastAsia="Times New Roman" w:hAnsi="Times New Roman" w:cs="Times New Roman"/>
                <w:sz w:val="18"/>
                <w:szCs w:val="18"/>
              </w:rPr>
            </w:pPr>
          </w:p>
          <w:p w14:paraId="6859010C" w14:textId="77777777" w:rsidR="00F80EA1" w:rsidRPr="00377B61" w:rsidRDefault="00F80EA1" w:rsidP="00664A87">
            <w:pPr>
              <w:ind w:left="102" w:right="-20"/>
              <w:rPr>
                <w:rFonts w:ascii="Times New Roman" w:eastAsia="Times New Roman" w:hAnsi="Times New Roman" w:cs="Times New Roman"/>
                <w:sz w:val="18"/>
                <w:szCs w:val="18"/>
              </w:rPr>
            </w:pPr>
          </w:p>
          <w:p w14:paraId="398A09A5" w14:textId="77777777" w:rsidR="00F80EA1" w:rsidRPr="00377B61" w:rsidRDefault="00F80EA1"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7FA0C213" w14:textId="77777777" w:rsidR="00F80EA1" w:rsidRPr="00377B61" w:rsidRDefault="00F80EA1" w:rsidP="00664A87">
            <w:pPr>
              <w:ind w:left="102" w:right="-20"/>
              <w:rPr>
                <w:rFonts w:ascii="Times New Roman" w:eastAsia="Times New Roman" w:hAnsi="Times New Roman" w:cs="Times New Roman"/>
                <w:sz w:val="18"/>
                <w:szCs w:val="18"/>
              </w:rPr>
            </w:pPr>
          </w:p>
          <w:p w14:paraId="55424983" w14:textId="77777777" w:rsidR="00F80EA1" w:rsidRPr="00377B61" w:rsidRDefault="00F80EA1" w:rsidP="00664A87">
            <w:pPr>
              <w:ind w:left="102" w:right="-20"/>
              <w:rPr>
                <w:rFonts w:ascii="Times New Roman" w:eastAsia="Times New Roman" w:hAnsi="Times New Roman" w:cs="Times New Roman"/>
                <w:sz w:val="18"/>
                <w:szCs w:val="18"/>
              </w:rPr>
            </w:pPr>
          </w:p>
          <w:p w14:paraId="6B0B151B" w14:textId="77777777" w:rsidR="00F80EA1" w:rsidRPr="00377B61" w:rsidRDefault="00F80EA1" w:rsidP="00664A87">
            <w:pPr>
              <w:ind w:left="102" w:right="-20"/>
              <w:rPr>
                <w:rFonts w:ascii="Times New Roman" w:eastAsia="Times New Roman" w:hAnsi="Times New Roman" w:cs="Times New Roman"/>
                <w:sz w:val="18"/>
                <w:szCs w:val="18"/>
              </w:rPr>
            </w:pPr>
          </w:p>
          <w:p w14:paraId="2335A9F1" w14:textId="77777777" w:rsidR="00F80EA1" w:rsidRPr="00377B61" w:rsidRDefault="00F80EA1" w:rsidP="00664A87">
            <w:pPr>
              <w:ind w:left="102" w:right="-20"/>
              <w:rPr>
                <w:rFonts w:ascii="Times New Roman" w:eastAsia="Times New Roman" w:hAnsi="Times New Roman" w:cs="Times New Roman"/>
                <w:sz w:val="18"/>
                <w:szCs w:val="18"/>
              </w:rPr>
            </w:pPr>
          </w:p>
          <w:p w14:paraId="5CC54336" w14:textId="77777777" w:rsidR="00F80EA1" w:rsidRPr="00377B61" w:rsidRDefault="00F80EA1" w:rsidP="00664A87">
            <w:pPr>
              <w:ind w:left="102" w:right="-20"/>
              <w:rPr>
                <w:rFonts w:ascii="Times New Roman" w:eastAsia="Times New Roman" w:hAnsi="Times New Roman" w:cs="Times New Roman"/>
                <w:sz w:val="18"/>
                <w:szCs w:val="18"/>
              </w:rPr>
            </w:pPr>
          </w:p>
          <w:p w14:paraId="16B06575" w14:textId="77777777" w:rsidR="00937548" w:rsidRPr="00377B61" w:rsidRDefault="00937548" w:rsidP="00664A87">
            <w:pPr>
              <w:ind w:left="102" w:right="-20"/>
              <w:rPr>
                <w:rFonts w:ascii="Times New Roman" w:eastAsia="Times New Roman" w:hAnsi="Times New Roman" w:cs="Times New Roman"/>
                <w:sz w:val="18"/>
                <w:szCs w:val="18"/>
              </w:rPr>
            </w:pPr>
          </w:p>
          <w:p w14:paraId="0830F021" w14:textId="77777777" w:rsidR="00F80EA1" w:rsidRPr="00377B61" w:rsidRDefault="00CB732C"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w:t>
            </w:r>
            <w:r w:rsidR="00F80EA1" w:rsidRPr="00377B61">
              <w:rPr>
                <w:rFonts w:ascii="Times New Roman" w:eastAsia="Times New Roman" w:hAnsi="Times New Roman" w:cs="Times New Roman"/>
                <w:sz w:val="18"/>
                <w:szCs w:val="18"/>
              </w:rPr>
              <w:t>облюдается</w:t>
            </w:r>
          </w:p>
        </w:tc>
        <w:tc>
          <w:tcPr>
            <w:tcW w:w="2911" w:type="dxa"/>
            <w:gridSpan w:val="4"/>
          </w:tcPr>
          <w:p w14:paraId="5878E56C" w14:textId="77777777" w:rsidR="00F80EA1" w:rsidRPr="00377B61" w:rsidRDefault="00F80EA1" w:rsidP="00F80EA1">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Акционеры в ходе подготовки и проведения общего собрания вправе задавать вопросы о деятельности общества, для чего на сайте общества указаны контакты для акционеров.</w:t>
            </w:r>
          </w:p>
          <w:p w14:paraId="59AC1D04" w14:textId="13206A1D" w:rsidR="00937548" w:rsidRPr="00377B61" w:rsidRDefault="00F93F65" w:rsidP="00937548">
            <w:pPr>
              <w:spacing w:before="1" w:line="239" w:lineRule="auto"/>
              <w:ind w:left="102" w:right="38"/>
              <w:jc w:val="both"/>
              <w:rPr>
                <w:rFonts w:ascii="Times New Roman" w:eastAsia="Times New Roman" w:hAnsi="Times New Roman" w:cs="Times New Roman"/>
                <w:sz w:val="18"/>
                <w:szCs w:val="18"/>
              </w:rPr>
            </w:pPr>
            <w:r w:rsidRPr="00377B61">
              <w:rPr>
                <w:rStyle w:val="a4"/>
                <w:rFonts w:ascii="Times New Roman" w:hAnsi="Times New Roman"/>
                <w:sz w:val="18"/>
                <w:szCs w:val="18"/>
              </w:rPr>
              <w:t> </w:t>
            </w:r>
            <w:hyperlink r:id="rId15" w:history="1">
              <w:r w:rsidRPr="00377B61">
                <w:rPr>
                  <w:rStyle w:val="a4"/>
                  <w:rFonts w:ascii="Times New Roman" w:hAnsi="Times New Roman"/>
                  <w:sz w:val="18"/>
                  <w:szCs w:val="18"/>
                </w:rPr>
                <w:t>http://</w:t>
              </w:r>
              <w:r w:rsidRPr="00377B61">
                <w:rPr>
                  <w:rStyle w:val="a4"/>
                  <w:rFonts w:ascii="Times New Roman" w:hAnsi="Times New Roman"/>
                  <w:b/>
                  <w:bCs/>
                  <w:sz w:val="18"/>
                  <w:szCs w:val="18"/>
                </w:rPr>
                <w:t>www.len-zoloto.ru</w:t>
              </w:r>
            </w:hyperlink>
          </w:p>
          <w:p w14:paraId="423CCC28" w14:textId="77777777" w:rsidR="008E3641" w:rsidRPr="00377B61" w:rsidRDefault="008E3641" w:rsidP="00937548">
            <w:pPr>
              <w:spacing w:before="1" w:line="239" w:lineRule="auto"/>
              <w:ind w:left="102" w:right="38"/>
              <w:jc w:val="both"/>
              <w:rPr>
                <w:rFonts w:ascii="Times New Roman" w:eastAsia="Times New Roman" w:hAnsi="Times New Roman" w:cs="Times New Roman"/>
                <w:sz w:val="18"/>
                <w:szCs w:val="18"/>
              </w:rPr>
            </w:pPr>
          </w:p>
          <w:p w14:paraId="3AE21A1D" w14:textId="399F8FF3" w:rsidR="00F206FB" w:rsidRPr="00377B61" w:rsidRDefault="00937548" w:rsidP="00937548">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Членами Совета директоров позиция по вопросам повестки дня общего </w:t>
            </w:r>
            <w:r w:rsidR="005E3B27" w:rsidRPr="00377B61">
              <w:rPr>
                <w:rFonts w:ascii="Times New Roman" w:eastAsia="Times New Roman" w:hAnsi="Times New Roman" w:cs="Times New Roman"/>
                <w:sz w:val="18"/>
                <w:szCs w:val="18"/>
              </w:rPr>
              <w:t xml:space="preserve">собрания </w:t>
            </w:r>
            <w:r w:rsidRPr="00377B61">
              <w:rPr>
                <w:rFonts w:ascii="Times New Roman" w:eastAsia="Times New Roman" w:hAnsi="Times New Roman" w:cs="Times New Roman"/>
                <w:sz w:val="18"/>
                <w:szCs w:val="18"/>
              </w:rPr>
              <w:t>акционеров в отчетном периоде не представлял</w:t>
            </w:r>
            <w:r w:rsidR="00310EEA">
              <w:rPr>
                <w:rFonts w:ascii="Times New Roman" w:eastAsia="Times New Roman" w:hAnsi="Times New Roman" w:cs="Times New Roman"/>
                <w:sz w:val="18"/>
                <w:szCs w:val="18"/>
              </w:rPr>
              <w:t>а</w:t>
            </w:r>
            <w:r w:rsidRPr="00377B61">
              <w:rPr>
                <w:rFonts w:ascii="Times New Roman" w:eastAsia="Times New Roman" w:hAnsi="Times New Roman" w:cs="Times New Roman"/>
                <w:sz w:val="18"/>
                <w:szCs w:val="18"/>
              </w:rPr>
              <w:t>сь.</w:t>
            </w:r>
          </w:p>
          <w:p w14:paraId="0F10A773" w14:textId="77777777" w:rsidR="00F206FB" w:rsidRPr="00377B61" w:rsidRDefault="00F206FB" w:rsidP="00F244CB">
            <w:pPr>
              <w:rPr>
                <w:rFonts w:ascii="Times New Roman" w:hAnsi="Times New Roman" w:cs="Times New Roman"/>
                <w:sz w:val="18"/>
                <w:szCs w:val="18"/>
              </w:rPr>
            </w:pPr>
          </w:p>
          <w:p w14:paraId="07E38418" w14:textId="77777777" w:rsidR="008E3641" w:rsidRPr="00377B61" w:rsidRDefault="008E3641" w:rsidP="00F206FB">
            <w:pPr>
              <w:ind w:left="28" w:right="41"/>
              <w:jc w:val="both"/>
              <w:rPr>
                <w:rFonts w:ascii="Times New Roman" w:eastAsia="Times New Roman" w:hAnsi="Times New Roman" w:cs="Times New Roman"/>
                <w:sz w:val="18"/>
                <w:szCs w:val="18"/>
              </w:rPr>
            </w:pPr>
          </w:p>
          <w:p w14:paraId="0CF4A33F" w14:textId="77777777" w:rsidR="00F206FB" w:rsidRPr="00377B61" w:rsidRDefault="00F206FB" w:rsidP="00F206FB">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В отчетном периоде запросы на предоставление списка лиц </w:t>
            </w:r>
            <w:r w:rsidR="001076AF"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z w:val="18"/>
                <w:szCs w:val="18"/>
              </w:rPr>
              <w:t xml:space="preserve">Общество не </w:t>
            </w:r>
            <w:r w:rsidR="001076AF" w:rsidRPr="00377B61">
              <w:rPr>
                <w:rFonts w:ascii="Times New Roman" w:eastAsia="Times New Roman" w:hAnsi="Times New Roman" w:cs="Times New Roman"/>
                <w:sz w:val="18"/>
                <w:szCs w:val="18"/>
              </w:rPr>
              <w:t>поступало</w:t>
            </w:r>
            <w:r w:rsidRPr="00377B61">
              <w:rPr>
                <w:rFonts w:ascii="Times New Roman" w:eastAsia="Times New Roman" w:hAnsi="Times New Roman" w:cs="Times New Roman"/>
                <w:sz w:val="18"/>
                <w:szCs w:val="18"/>
              </w:rPr>
              <w:t>.</w:t>
            </w:r>
          </w:p>
          <w:p w14:paraId="202771C5" w14:textId="77777777" w:rsidR="00F206FB" w:rsidRPr="00377B61" w:rsidRDefault="00F206FB" w:rsidP="00F206FB">
            <w:pPr>
              <w:ind w:left="28" w:right="41"/>
              <w:jc w:val="both"/>
              <w:rPr>
                <w:rFonts w:ascii="Times New Roman" w:eastAsia="Times New Roman" w:hAnsi="Times New Roman" w:cs="Times New Roman"/>
                <w:sz w:val="18"/>
                <w:szCs w:val="18"/>
              </w:rPr>
            </w:pPr>
          </w:p>
          <w:p w14:paraId="244449CA" w14:textId="77777777" w:rsidR="00F206FB" w:rsidRPr="00377B61" w:rsidRDefault="00F206FB" w:rsidP="00F244CB">
            <w:pPr>
              <w:rPr>
                <w:rFonts w:ascii="Times New Roman" w:hAnsi="Times New Roman" w:cs="Times New Roman"/>
                <w:sz w:val="18"/>
                <w:szCs w:val="18"/>
              </w:rPr>
            </w:pPr>
          </w:p>
        </w:tc>
      </w:tr>
      <w:tr w:rsidR="001A5956" w:rsidRPr="00377B61" w14:paraId="71BF8593" w14:textId="77777777" w:rsidTr="00451BE5">
        <w:trPr>
          <w:trHeight w:hRule="exact" w:val="2556"/>
        </w:trPr>
        <w:tc>
          <w:tcPr>
            <w:tcW w:w="704" w:type="dxa"/>
          </w:tcPr>
          <w:p w14:paraId="3A1B590B"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1.1.4</w:t>
            </w:r>
          </w:p>
        </w:tc>
        <w:tc>
          <w:tcPr>
            <w:tcW w:w="3868" w:type="dxa"/>
          </w:tcPr>
          <w:p w14:paraId="4E8CDB00" w14:textId="5D9390EE" w:rsidR="001A5956" w:rsidRPr="00377B61" w:rsidRDefault="001A5956" w:rsidP="008E3641">
            <w:pPr>
              <w:spacing w:before="2"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Реализация    права    акционера    требовать</w:t>
            </w:r>
            <w:r w:rsidR="008E3641"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w:t>
            </w:r>
          </w:p>
        </w:tc>
        <w:tc>
          <w:tcPr>
            <w:tcW w:w="4589" w:type="dxa"/>
          </w:tcPr>
          <w:p w14:paraId="0CBA5C68" w14:textId="77777777" w:rsidR="001A5956" w:rsidRPr="00377B61" w:rsidRDefault="001A5956" w:rsidP="00E74E4F">
            <w:pPr>
              <w:spacing w:before="2"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1.  В  отчетном  периоде,  акционеры  имели  возможность  в</w:t>
            </w:r>
            <w:r w:rsidR="00F244CB"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течение не менее 60 дней после окончания соответствующего календарного года, вносить предложения для включения в повестку дня годового общего собрания.</w:t>
            </w:r>
          </w:p>
          <w:p w14:paraId="6477A73E" w14:textId="77777777" w:rsidR="001A5956" w:rsidRPr="00377B61" w:rsidRDefault="001A5956" w:rsidP="00E74E4F">
            <w:pPr>
              <w:spacing w:before="2" w:line="239" w:lineRule="auto"/>
              <w:ind w:left="102" w:right="38"/>
              <w:jc w:val="both"/>
              <w:rPr>
                <w:rFonts w:ascii="Times New Roman" w:eastAsia="Times New Roman" w:hAnsi="Times New Roman" w:cs="Times New Roman"/>
                <w:spacing w:val="-2"/>
                <w:sz w:val="18"/>
                <w:szCs w:val="18"/>
              </w:rPr>
            </w:pPr>
          </w:p>
          <w:p w14:paraId="19E5D7BD" w14:textId="77777777" w:rsidR="00377B61" w:rsidRPr="00377B61" w:rsidRDefault="00377B61" w:rsidP="00E74E4F">
            <w:pPr>
              <w:spacing w:before="2" w:line="239" w:lineRule="auto"/>
              <w:ind w:left="102" w:right="38"/>
              <w:jc w:val="both"/>
              <w:rPr>
                <w:rFonts w:ascii="Times New Roman" w:eastAsia="Times New Roman" w:hAnsi="Times New Roman" w:cs="Times New Roman"/>
                <w:spacing w:val="-2"/>
                <w:sz w:val="18"/>
                <w:szCs w:val="18"/>
              </w:rPr>
            </w:pPr>
          </w:p>
          <w:p w14:paraId="5D57EED5" w14:textId="77777777" w:rsidR="001A5956" w:rsidRPr="00377B61" w:rsidRDefault="001A5956" w:rsidP="00E74E4F">
            <w:pPr>
              <w:spacing w:before="2"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2. В отчетном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w:t>
            </w:r>
          </w:p>
        </w:tc>
        <w:tc>
          <w:tcPr>
            <w:tcW w:w="1640" w:type="dxa"/>
          </w:tcPr>
          <w:p w14:paraId="6E9362AF" w14:textId="77777777" w:rsidR="001A5956" w:rsidRPr="00377B61" w:rsidRDefault="00E74E4F"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20D4907D" w14:textId="39623B3D" w:rsidR="007E78CE" w:rsidRDefault="00310EEA" w:rsidP="007E78CE">
            <w:pPr>
              <w:ind w:left="102"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ч</w:t>
            </w:r>
            <w:r w:rsidR="007E78CE" w:rsidRPr="00377B61">
              <w:rPr>
                <w:rFonts w:ascii="Times New Roman" w:eastAsia="Times New Roman" w:hAnsi="Times New Roman" w:cs="Times New Roman"/>
                <w:sz w:val="18"/>
                <w:szCs w:val="18"/>
              </w:rPr>
              <w:t>астично</w:t>
            </w:r>
          </w:p>
          <w:p w14:paraId="2BED0539" w14:textId="77777777" w:rsidR="00310EEA" w:rsidRDefault="00310EEA" w:rsidP="007E78CE">
            <w:pPr>
              <w:ind w:left="102" w:right="-20"/>
              <w:rPr>
                <w:rFonts w:ascii="Times New Roman" w:eastAsia="Times New Roman" w:hAnsi="Times New Roman" w:cs="Times New Roman"/>
                <w:sz w:val="18"/>
                <w:szCs w:val="18"/>
              </w:rPr>
            </w:pPr>
          </w:p>
          <w:p w14:paraId="3EEE24C3" w14:textId="77777777" w:rsidR="00310EEA" w:rsidRDefault="00310EEA" w:rsidP="007E78CE">
            <w:pPr>
              <w:ind w:left="102" w:right="-20"/>
              <w:rPr>
                <w:rFonts w:ascii="Times New Roman" w:eastAsia="Times New Roman" w:hAnsi="Times New Roman" w:cs="Times New Roman"/>
                <w:sz w:val="18"/>
                <w:szCs w:val="18"/>
              </w:rPr>
            </w:pPr>
          </w:p>
          <w:p w14:paraId="51052A80" w14:textId="77777777" w:rsidR="00310EEA" w:rsidRDefault="00310EEA" w:rsidP="007E78CE">
            <w:pPr>
              <w:ind w:left="102" w:right="-20"/>
              <w:rPr>
                <w:rFonts w:ascii="Times New Roman" w:eastAsia="Times New Roman" w:hAnsi="Times New Roman" w:cs="Times New Roman"/>
                <w:sz w:val="18"/>
                <w:szCs w:val="18"/>
              </w:rPr>
            </w:pPr>
          </w:p>
          <w:p w14:paraId="4E3C4C49" w14:textId="77777777" w:rsidR="00310EEA" w:rsidRDefault="00310EEA" w:rsidP="007E78CE">
            <w:pPr>
              <w:ind w:left="102" w:right="-20"/>
              <w:rPr>
                <w:rFonts w:ascii="Times New Roman" w:eastAsia="Times New Roman" w:hAnsi="Times New Roman" w:cs="Times New Roman"/>
                <w:sz w:val="18"/>
                <w:szCs w:val="18"/>
              </w:rPr>
            </w:pPr>
          </w:p>
          <w:p w14:paraId="7A4779E9" w14:textId="77777777" w:rsidR="00310EEA" w:rsidRDefault="00310EEA" w:rsidP="007E78CE">
            <w:pPr>
              <w:ind w:left="102" w:right="-20"/>
              <w:rPr>
                <w:rFonts w:ascii="Times New Roman" w:eastAsia="Times New Roman" w:hAnsi="Times New Roman" w:cs="Times New Roman"/>
                <w:sz w:val="18"/>
                <w:szCs w:val="18"/>
              </w:rPr>
            </w:pPr>
          </w:p>
          <w:p w14:paraId="11723E25" w14:textId="231CE757" w:rsidR="00310EEA" w:rsidRPr="00377B61" w:rsidRDefault="00310EEA" w:rsidP="007E78CE">
            <w:pPr>
              <w:ind w:left="102" w:right="-20"/>
              <w:rPr>
                <w:rFonts w:ascii="Times New Roman" w:eastAsia="Times New Roman" w:hAnsi="Times New Roman" w:cs="Times New Roman"/>
                <w:sz w:val="18"/>
                <w:szCs w:val="18"/>
              </w:rPr>
            </w:pPr>
            <w:r w:rsidRPr="00C96F47">
              <w:rPr>
                <w:rFonts w:ascii="Times New Roman" w:eastAsia="Times New Roman" w:hAnsi="Times New Roman" w:cs="Times New Roman"/>
                <w:sz w:val="18"/>
                <w:szCs w:val="18"/>
                <w:highlight w:val="yellow"/>
              </w:rPr>
              <w:t>Соблюдается</w:t>
            </w:r>
          </w:p>
        </w:tc>
        <w:tc>
          <w:tcPr>
            <w:tcW w:w="2911" w:type="dxa"/>
            <w:gridSpan w:val="4"/>
          </w:tcPr>
          <w:p w14:paraId="4CAA4F4B" w14:textId="21923B96" w:rsidR="007E78CE" w:rsidRPr="00377B61" w:rsidRDefault="007E78CE" w:rsidP="00377B61">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В соответствии с положениями Устава общества, предложения </w:t>
            </w:r>
            <w:r w:rsidR="00377B61" w:rsidRPr="00377B61">
              <w:rPr>
                <w:rFonts w:ascii="Times New Roman" w:eastAsia="Times New Roman" w:hAnsi="Times New Roman" w:cs="Times New Roman"/>
                <w:sz w:val="18"/>
                <w:szCs w:val="18"/>
              </w:rPr>
              <w:t xml:space="preserve">акционеров </w:t>
            </w:r>
            <w:r w:rsidRPr="00377B61">
              <w:rPr>
                <w:rFonts w:ascii="Times New Roman" w:eastAsia="Times New Roman" w:hAnsi="Times New Roman" w:cs="Times New Roman"/>
                <w:sz w:val="18"/>
                <w:szCs w:val="18"/>
              </w:rPr>
              <w:t>должны поступить в общество не позднее</w:t>
            </w:r>
            <w:r w:rsidR="00377B61" w:rsidRPr="00377B61">
              <w:rPr>
                <w:rFonts w:ascii="Times New Roman" w:eastAsia="Times New Roman" w:hAnsi="Times New Roman" w:cs="Times New Roman"/>
                <w:sz w:val="18"/>
                <w:szCs w:val="18"/>
              </w:rPr>
              <w:t>,</w:t>
            </w:r>
            <w:r w:rsidRPr="00377B61">
              <w:rPr>
                <w:rFonts w:ascii="Times New Roman" w:eastAsia="Times New Roman" w:hAnsi="Times New Roman" w:cs="Times New Roman"/>
                <w:sz w:val="18"/>
                <w:szCs w:val="18"/>
              </w:rPr>
              <w:t xml:space="preserve"> чем через 30 дней после окончания отчетного года</w:t>
            </w:r>
            <w:r w:rsidR="00377B61" w:rsidRPr="00377B61">
              <w:rPr>
                <w:rFonts w:ascii="Times New Roman" w:eastAsia="Times New Roman" w:hAnsi="Times New Roman" w:cs="Times New Roman"/>
                <w:sz w:val="18"/>
                <w:szCs w:val="18"/>
              </w:rPr>
              <w:t>.</w:t>
            </w:r>
          </w:p>
          <w:p w14:paraId="0338B4B5" w14:textId="77777777" w:rsidR="00377B61" w:rsidRPr="00377B61" w:rsidRDefault="00377B61" w:rsidP="00E74E4F">
            <w:pPr>
              <w:ind w:left="28" w:right="41"/>
              <w:jc w:val="both"/>
              <w:rPr>
                <w:rFonts w:ascii="Times New Roman" w:eastAsia="Times New Roman" w:hAnsi="Times New Roman" w:cs="Times New Roman"/>
                <w:sz w:val="18"/>
                <w:szCs w:val="18"/>
              </w:rPr>
            </w:pPr>
          </w:p>
          <w:p w14:paraId="66C6BFF8" w14:textId="77777777" w:rsidR="001A5956" w:rsidRPr="00377B61" w:rsidRDefault="00E74E4F" w:rsidP="00E74E4F">
            <w:pPr>
              <w:ind w:left="28" w:right="41"/>
              <w:jc w:val="both"/>
              <w:rPr>
                <w:rFonts w:ascii="Times New Roman" w:hAnsi="Times New Roman" w:cs="Times New Roman"/>
                <w:sz w:val="18"/>
                <w:szCs w:val="18"/>
              </w:rPr>
            </w:pPr>
            <w:r w:rsidRPr="00377B61">
              <w:rPr>
                <w:rFonts w:ascii="Times New Roman" w:eastAsia="Times New Roman" w:hAnsi="Times New Roman" w:cs="Times New Roman"/>
                <w:sz w:val="18"/>
                <w:szCs w:val="18"/>
              </w:rPr>
              <w:t>В отчетном периоде предложений для включения в повестку дня от миноритарных акционеров внесено не было.</w:t>
            </w:r>
          </w:p>
        </w:tc>
      </w:tr>
      <w:tr w:rsidR="001A5956" w:rsidRPr="00377B61" w14:paraId="64191C20" w14:textId="77777777" w:rsidTr="00451BE5">
        <w:trPr>
          <w:trHeight w:val="1541"/>
        </w:trPr>
        <w:tc>
          <w:tcPr>
            <w:tcW w:w="704" w:type="dxa"/>
          </w:tcPr>
          <w:p w14:paraId="5B745B9A"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1.1.5</w:t>
            </w:r>
          </w:p>
        </w:tc>
        <w:tc>
          <w:tcPr>
            <w:tcW w:w="3868" w:type="dxa"/>
          </w:tcPr>
          <w:p w14:paraId="19EAFEE3" w14:textId="77777777" w:rsidR="001A5956" w:rsidRPr="00377B61" w:rsidRDefault="001A5956" w:rsidP="001A5956">
            <w:pPr>
              <w:spacing w:before="2"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Каждый     акционер     имел     возможность беспрепятственно реализовать право голоса самым простым и удобным для него способом.</w:t>
            </w:r>
          </w:p>
        </w:tc>
        <w:tc>
          <w:tcPr>
            <w:tcW w:w="4589" w:type="dxa"/>
          </w:tcPr>
          <w:p w14:paraId="6740F911" w14:textId="77777777" w:rsidR="001A5956" w:rsidRPr="00377B61" w:rsidRDefault="001A5956" w:rsidP="00774D60">
            <w:pPr>
              <w:spacing w:line="246" w:lineRule="exact"/>
              <w:ind w:left="102" w:right="47"/>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Внутренний   документ   (внутренняя   политика) общества содержит положения, в соответствии с которыми каждый участник общего собрания может до завершения соответствующего собрания потребовать копию заполненного им бюллетеня, заверенного счетной комиссией.</w:t>
            </w:r>
          </w:p>
        </w:tc>
        <w:tc>
          <w:tcPr>
            <w:tcW w:w="1640" w:type="dxa"/>
          </w:tcPr>
          <w:p w14:paraId="42A000A1" w14:textId="08876476" w:rsidR="001A5956" w:rsidRPr="00377B61" w:rsidRDefault="00310EEA" w:rsidP="00310EEA">
            <w:pPr>
              <w:ind w:left="102"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С</w:t>
            </w:r>
            <w:r w:rsidR="00EB5EDF" w:rsidRPr="00377B61">
              <w:rPr>
                <w:rFonts w:ascii="Times New Roman" w:eastAsia="Times New Roman" w:hAnsi="Times New Roman" w:cs="Times New Roman"/>
                <w:sz w:val="18"/>
                <w:szCs w:val="18"/>
              </w:rPr>
              <w:t>облюдается</w:t>
            </w:r>
            <w:r>
              <w:rPr>
                <w:rFonts w:ascii="Times New Roman" w:eastAsia="Times New Roman" w:hAnsi="Times New Roman" w:cs="Times New Roman"/>
                <w:sz w:val="18"/>
                <w:szCs w:val="18"/>
              </w:rPr>
              <w:t xml:space="preserve"> частично</w:t>
            </w:r>
          </w:p>
        </w:tc>
        <w:tc>
          <w:tcPr>
            <w:tcW w:w="2911" w:type="dxa"/>
            <w:gridSpan w:val="4"/>
          </w:tcPr>
          <w:p w14:paraId="0F44F935" w14:textId="4D25B96A" w:rsidR="001A5956" w:rsidRPr="00377B61" w:rsidRDefault="00774D60" w:rsidP="00310EEA">
            <w:pPr>
              <w:jc w:val="both"/>
              <w:rPr>
                <w:rFonts w:ascii="Times New Roman" w:hAnsi="Times New Roman" w:cs="Times New Roman"/>
                <w:sz w:val="18"/>
                <w:szCs w:val="18"/>
              </w:rPr>
            </w:pPr>
            <w:r w:rsidRPr="00C96F47">
              <w:rPr>
                <w:rFonts w:ascii="Times New Roman" w:hAnsi="Times New Roman" w:cs="Times New Roman"/>
                <w:sz w:val="18"/>
                <w:szCs w:val="18"/>
                <w:highlight w:val="yellow"/>
              </w:rPr>
              <w:t>Данное положение не включено во внутренние документы Общества</w:t>
            </w:r>
            <w:r w:rsidR="00310EEA" w:rsidRPr="00C96F47">
              <w:rPr>
                <w:rFonts w:ascii="Times New Roman" w:hAnsi="Times New Roman" w:cs="Times New Roman"/>
                <w:sz w:val="18"/>
                <w:szCs w:val="18"/>
                <w:highlight w:val="yellow"/>
              </w:rPr>
              <w:t>, но на практике каждый     акционер     имел     возможность беспрепятственно реализовать право голоса самым простым и удобным для него способом.</w:t>
            </w:r>
          </w:p>
        </w:tc>
      </w:tr>
      <w:tr w:rsidR="001A5956" w:rsidRPr="00377B61" w14:paraId="6BFF336A" w14:textId="77777777" w:rsidTr="00451BE5">
        <w:trPr>
          <w:trHeight w:hRule="exact" w:val="4682"/>
        </w:trPr>
        <w:tc>
          <w:tcPr>
            <w:tcW w:w="704" w:type="dxa"/>
          </w:tcPr>
          <w:p w14:paraId="3258E878"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1.1.6</w:t>
            </w:r>
          </w:p>
        </w:tc>
        <w:tc>
          <w:tcPr>
            <w:tcW w:w="3868" w:type="dxa"/>
          </w:tcPr>
          <w:p w14:paraId="496FDABE" w14:textId="012BF5B9" w:rsidR="001A5956" w:rsidRPr="00377B61" w:rsidRDefault="001A5956" w:rsidP="00451BE5">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Установленный        обществом        порядок</w:t>
            </w:r>
            <w:r w:rsidR="008E364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ведения общего собрания обеспечивает равную возможность всем лицам, присутствующим на собрании, высказать свое мнение и задать интересующие их вопросы.</w:t>
            </w:r>
          </w:p>
        </w:tc>
        <w:tc>
          <w:tcPr>
            <w:tcW w:w="4589" w:type="dxa"/>
          </w:tcPr>
          <w:p w14:paraId="6327792C" w14:textId="77777777" w:rsidR="001A5956" w:rsidRPr="00377B61" w:rsidRDefault="001A5956" w:rsidP="00F244CB">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При  проведении  в  отчетном  периоде     общих</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 собраний</w:t>
            </w:r>
            <w:r w:rsidR="00F244C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акционеров в форме собрания</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(совместного</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присутствия</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акционеров)</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предусматривалось</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достаточное</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время</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для</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докладов по вопросам повестки дня и время для</w:t>
            </w:r>
            <w:r w:rsidR="0071271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обсуждения этих вопросов.</w:t>
            </w:r>
          </w:p>
          <w:p w14:paraId="7C607821" w14:textId="77777777" w:rsidR="001A5956" w:rsidRPr="00377B61" w:rsidRDefault="001A5956" w:rsidP="00F244CB">
            <w:pPr>
              <w:ind w:left="102" w:right="41"/>
              <w:jc w:val="both"/>
              <w:rPr>
                <w:rFonts w:ascii="Times New Roman" w:eastAsia="Times New Roman" w:hAnsi="Times New Roman" w:cs="Times New Roman"/>
                <w:sz w:val="18"/>
                <w:szCs w:val="18"/>
              </w:rPr>
            </w:pPr>
          </w:p>
          <w:p w14:paraId="1BED8074" w14:textId="77777777"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w:t>
            </w:r>
          </w:p>
          <w:p w14:paraId="01659C5D" w14:textId="77777777" w:rsidR="001A5956" w:rsidRPr="00377B61" w:rsidRDefault="001A5956" w:rsidP="00F244CB">
            <w:pPr>
              <w:ind w:left="102" w:right="41"/>
              <w:jc w:val="both"/>
              <w:rPr>
                <w:rFonts w:ascii="Times New Roman" w:eastAsia="Times New Roman" w:hAnsi="Times New Roman" w:cs="Times New Roman"/>
                <w:sz w:val="18"/>
                <w:szCs w:val="18"/>
              </w:rPr>
            </w:pPr>
          </w:p>
          <w:p w14:paraId="322C546F" w14:textId="77777777" w:rsidR="00EB3225" w:rsidRPr="00377B61" w:rsidRDefault="00EB3225" w:rsidP="00F244CB">
            <w:pPr>
              <w:ind w:left="102" w:right="41"/>
              <w:jc w:val="both"/>
              <w:rPr>
                <w:rFonts w:ascii="Times New Roman" w:eastAsia="Times New Roman" w:hAnsi="Times New Roman" w:cs="Times New Roman"/>
                <w:sz w:val="18"/>
                <w:szCs w:val="18"/>
              </w:rPr>
            </w:pPr>
          </w:p>
          <w:p w14:paraId="69AFE616" w14:textId="0E7E65F8"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 Советом директоров при принятии решений, связанных с подготовкой и проведением общих собраний акционеров, рассматривался вопрос об использовании телекоммуникационных средств для предоставления акционерам удаленного  доступа  для  участия  в  общих собраниях в отчетном периоде.</w:t>
            </w:r>
          </w:p>
        </w:tc>
        <w:tc>
          <w:tcPr>
            <w:tcW w:w="1640" w:type="dxa"/>
          </w:tcPr>
          <w:p w14:paraId="1C1AD570" w14:textId="77777777" w:rsidR="001A5956" w:rsidRPr="00377B61" w:rsidRDefault="00BA3EF2" w:rsidP="00BA3EF2">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4C7AFA03" w14:textId="77777777" w:rsidR="00BA3EF2" w:rsidRPr="00377B61" w:rsidRDefault="00BA3EF2" w:rsidP="00BA3EF2">
            <w:pPr>
              <w:ind w:left="102" w:right="-20"/>
              <w:rPr>
                <w:rFonts w:ascii="Times New Roman" w:eastAsia="Times New Roman" w:hAnsi="Times New Roman" w:cs="Times New Roman"/>
                <w:sz w:val="18"/>
                <w:szCs w:val="18"/>
              </w:rPr>
            </w:pPr>
          </w:p>
          <w:p w14:paraId="24D61424" w14:textId="77777777" w:rsidR="00BA3EF2" w:rsidRPr="00377B61" w:rsidRDefault="00BA3EF2" w:rsidP="00BA3EF2">
            <w:pPr>
              <w:ind w:left="102" w:right="-20"/>
              <w:rPr>
                <w:rFonts w:ascii="Times New Roman" w:eastAsia="Times New Roman" w:hAnsi="Times New Roman" w:cs="Times New Roman"/>
                <w:sz w:val="18"/>
                <w:szCs w:val="18"/>
              </w:rPr>
            </w:pPr>
          </w:p>
          <w:p w14:paraId="43CF74C1" w14:textId="77777777" w:rsidR="00BA3EF2" w:rsidRPr="00377B61" w:rsidRDefault="00BA3EF2" w:rsidP="00BA3EF2">
            <w:pPr>
              <w:ind w:left="102" w:right="-20"/>
              <w:rPr>
                <w:rFonts w:ascii="Times New Roman" w:eastAsia="Times New Roman" w:hAnsi="Times New Roman" w:cs="Times New Roman"/>
                <w:sz w:val="18"/>
                <w:szCs w:val="18"/>
              </w:rPr>
            </w:pPr>
          </w:p>
          <w:p w14:paraId="08BEFB7D" w14:textId="77777777" w:rsidR="00BA3EF2" w:rsidRPr="00377B61" w:rsidRDefault="00BA3EF2" w:rsidP="00BA3EF2">
            <w:pPr>
              <w:ind w:left="102" w:right="-20"/>
              <w:rPr>
                <w:rFonts w:ascii="Times New Roman" w:eastAsia="Times New Roman" w:hAnsi="Times New Roman" w:cs="Times New Roman"/>
                <w:sz w:val="18"/>
                <w:szCs w:val="18"/>
              </w:rPr>
            </w:pPr>
          </w:p>
          <w:p w14:paraId="21C2A90D" w14:textId="77777777" w:rsidR="00BA3EF2" w:rsidRPr="00377B61" w:rsidRDefault="00BA3EF2" w:rsidP="00BA3EF2">
            <w:pPr>
              <w:ind w:left="102" w:right="-20"/>
              <w:rPr>
                <w:rFonts w:ascii="Times New Roman" w:eastAsia="Times New Roman" w:hAnsi="Times New Roman" w:cs="Times New Roman"/>
                <w:sz w:val="18"/>
                <w:szCs w:val="18"/>
              </w:rPr>
            </w:pPr>
          </w:p>
          <w:p w14:paraId="43DC2BDE" w14:textId="77777777" w:rsidR="00BA3EF2" w:rsidRPr="00377B61" w:rsidRDefault="00BA3EF2" w:rsidP="00BA3EF2">
            <w:pPr>
              <w:ind w:left="102" w:right="-20"/>
              <w:rPr>
                <w:rFonts w:ascii="Times New Roman" w:eastAsia="Times New Roman" w:hAnsi="Times New Roman" w:cs="Times New Roman"/>
                <w:sz w:val="18"/>
                <w:szCs w:val="18"/>
              </w:rPr>
            </w:pPr>
          </w:p>
          <w:p w14:paraId="708BBCCF" w14:textId="77777777" w:rsidR="00BA3EF2" w:rsidRPr="00377B61" w:rsidRDefault="00BA3EF2" w:rsidP="00BA3EF2">
            <w:pPr>
              <w:ind w:left="102" w:right="-20"/>
              <w:rPr>
                <w:rFonts w:ascii="Times New Roman" w:eastAsia="Times New Roman" w:hAnsi="Times New Roman" w:cs="Times New Roman"/>
                <w:sz w:val="18"/>
                <w:szCs w:val="18"/>
              </w:rPr>
            </w:pPr>
          </w:p>
          <w:p w14:paraId="3BD7573F" w14:textId="77777777" w:rsidR="00BA3EF2" w:rsidRPr="00377B61" w:rsidRDefault="00BA3EF2" w:rsidP="00BA3EF2">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p w14:paraId="4F3AE414" w14:textId="77777777" w:rsidR="00EB3225" w:rsidRPr="00377B61" w:rsidRDefault="00EB3225" w:rsidP="00BA3EF2">
            <w:pPr>
              <w:ind w:left="102" w:right="-20"/>
              <w:rPr>
                <w:rFonts w:ascii="Times New Roman" w:eastAsia="Times New Roman" w:hAnsi="Times New Roman" w:cs="Times New Roman"/>
                <w:sz w:val="18"/>
                <w:szCs w:val="18"/>
              </w:rPr>
            </w:pPr>
          </w:p>
          <w:p w14:paraId="214CA517" w14:textId="77777777" w:rsidR="00EB3225" w:rsidRPr="00377B61" w:rsidRDefault="00EB3225" w:rsidP="00BA3EF2">
            <w:pPr>
              <w:ind w:left="102" w:right="-20"/>
              <w:rPr>
                <w:rFonts w:ascii="Times New Roman" w:eastAsia="Times New Roman" w:hAnsi="Times New Roman" w:cs="Times New Roman"/>
                <w:sz w:val="18"/>
                <w:szCs w:val="18"/>
              </w:rPr>
            </w:pPr>
          </w:p>
          <w:p w14:paraId="14662452" w14:textId="77777777" w:rsidR="00EB3225" w:rsidRPr="00377B61" w:rsidRDefault="00EB3225" w:rsidP="00BA3EF2">
            <w:pPr>
              <w:ind w:left="102" w:right="-20"/>
              <w:rPr>
                <w:rFonts w:ascii="Times New Roman" w:eastAsia="Times New Roman" w:hAnsi="Times New Roman" w:cs="Times New Roman"/>
                <w:sz w:val="18"/>
                <w:szCs w:val="18"/>
              </w:rPr>
            </w:pPr>
          </w:p>
          <w:p w14:paraId="2D8C23C6" w14:textId="77777777" w:rsidR="00EB3225" w:rsidRPr="00377B61" w:rsidRDefault="00EB3225" w:rsidP="00EB3225">
            <w:pPr>
              <w:ind w:left="102" w:right="-20"/>
              <w:rPr>
                <w:rFonts w:ascii="Times New Roman" w:eastAsia="Times New Roman" w:hAnsi="Times New Roman" w:cs="Times New Roman"/>
                <w:sz w:val="18"/>
                <w:szCs w:val="18"/>
              </w:rPr>
            </w:pPr>
          </w:p>
          <w:p w14:paraId="74452F6E" w14:textId="77777777" w:rsidR="00EB3225" w:rsidRPr="00377B61" w:rsidRDefault="00EB3225" w:rsidP="00EB3225">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911" w:type="dxa"/>
            <w:gridSpan w:val="4"/>
          </w:tcPr>
          <w:p w14:paraId="1D397A43" w14:textId="77777777" w:rsidR="001A5956" w:rsidRPr="00377B61" w:rsidRDefault="001A5956" w:rsidP="00F244CB">
            <w:pPr>
              <w:rPr>
                <w:rFonts w:ascii="Times New Roman" w:hAnsi="Times New Roman" w:cs="Times New Roman"/>
                <w:sz w:val="18"/>
                <w:szCs w:val="18"/>
              </w:rPr>
            </w:pPr>
          </w:p>
          <w:p w14:paraId="41141403" w14:textId="77777777" w:rsidR="00BA3EF2" w:rsidRPr="00377B61" w:rsidRDefault="00BA3EF2" w:rsidP="00F244CB">
            <w:pPr>
              <w:rPr>
                <w:rFonts w:ascii="Times New Roman" w:hAnsi="Times New Roman" w:cs="Times New Roman"/>
                <w:sz w:val="18"/>
                <w:szCs w:val="18"/>
              </w:rPr>
            </w:pPr>
          </w:p>
          <w:p w14:paraId="3A508F5B" w14:textId="77777777" w:rsidR="00BA3EF2" w:rsidRPr="00377B61" w:rsidRDefault="00BA3EF2" w:rsidP="00F244CB">
            <w:pPr>
              <w:rPr>
                <w:rFonts w:ascii="Times New Roman" w:hAnsi="Times New Roman" w:cs="Times New Roman"/>
                <w:sz w:val="18"/>
                <w:szCs w:val="18"/>
              </w:rPr>
            </w:pPr>
          </w:p>
          <w:p w14:paraId="3F986ED9" w14:textId="77777777" w:rsidR="00BA3EF2" w:rsidRPr="00377B61" w:rsidRDefault="00BA3EF2" w:rsidP="00BA3EF2">
            <w:pPr>
              <w:ind w:left="28" w:right="41"/>
              <w:jc w:val="both"/>
              <w:rPr>
                <w:rFonts w:ascii="Times New Roman" w:eastAsia="Times New Roman" w:hAnsi="Times New Roman" w:cs="Times New Roman"/>
                <w:sz w:val="18"/>
                <w:szCs w:val="18"/>
              </w:rPr>
            </w:pPr>
          </w:p>
          <w:p w14:paraId="39520C25" w14:textId="77777777" w:rsidR="008E3641" w:rsidRPr="00377B61" w:rsidRDefault="008E3641" w:rsidP="00BA3EF2">
            <w:pPr>
              <w:ind w:left="28" w:right="41"/>
              <w:jc w:val="both"/>
              <w:rPr>
                <w:rFonts w:ascii="Times New Roman" w:eastAsia="Times New Roman" w:hAnsi="Times New Roman" w:cs="Times New Roman"/>
                <w:sz w:val="18"/>
                <w:szCs w:val="18"/>
              </w:rPr>
            </w:pPr>
          </w:p>
          <w:p w14:paraId="62D588F6" w14:textId="77777777" w:rsidR="008E3641" w:rsidRPr="00377B61" w:rsidRDefault="008E3641" w:rsidP="00BA3EF2">
            <w:pPr>
              <w:ind w:left="28" w:right="41"/>
              <w:jc w:val="both"/>
              <w:rPr>
                <w:rFonts w:ascii="Times New Roman" w:eastAsia="Times New Roman" w:hAnsi="Times New Roman" w:cs="Times New Roman"/>
                <w:sz w:val="18"/>
                <w:szCs w:val="18"/>
              </w:rPr>
            </w:pPr>
          </w:p>
          <w:p w14:paraId="5B73A007" w14:textId="77777777" w:rsidR="008E3641" w:rsidRPr="00377B61" w:rsidRDefault="008E3641" w:rsidP="00BA3EF2">
            <w:pPr>
              <w:ind w:left="28" w:right="41"/>
              <w:jc w:val="both"/>
              <w:rPr>
                <w:rFonts w:ascii="Times New Roman" w:eastAsia="Times New Roman" w:hAnsi="Times New Roman" w:cs="Times New Roman"/>
                <w:sz w:val="18"/>
                <w:szCs w:val="18"/>
              </w:rPr>
            </w:pPr>
          </w:p>
          <w:p w14:paraId="44698780" w14:textId="77777777" w:rsidR="008E3641" w:rsidRPr="00377B61" w:rsidRDefault="008E3641" w:rsidP="00BA3EF2">
            <w:pPr>
              <w:ind w:left="28" w:right="41"/>
              <w:jc w:val="both"/>
              <w:rPr>
                <w:rFonts w:ascii="Times New Roman" w:eastAsia="Times New Roman" w:hAnsi="Times New Roman" w:cs="Times New Roman"/>
                <w:sz w:val="18"/>
                <w:szCs w:val="18"/>
              </w:rPr>
            </w:pPr>
          </w:p>
          <w:p w14:paraId="55E15E09" w14:textId="77777777" w:rsidR="00BA3EF2" w:rsidRPr="00377B61" w:rsidRDefault="00BA3EF2" w:rsidP="00BA3EF2">
            <w:pPr>
              <w:ind w:left="28"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Некоторые из кандидатов в члены Совета директоров присутствовали на ОСА с возможностью задавать им вопросы.</w:t>
            </w:r>
          </w:p>
          <w:p w14:paraId="41E16BFE" w14:textId="77777777" w:rsidR="00BA3EF2" w:rsidRPr="00377B61" w:rsidRDefault="00BA3EF2" w:rsidP="00EB3225">
            <w:pPr>
              <w:ind w:left="28" w:right="41"/>
              <w:jc w:val="both"/>
              <w:rPr>
                <w:rFonts w:ascii="Times New Roman" w:eastAsia="Times New Roman" w:hAnsi="Times New Roman" w:cs="Times New Roman"/>
                <w:sz w:val="18"/>
                <w:szCs w:val="18"/>
              </w:rPr>
            </w:pPr>
          </w:p>
          <w:p w14:paraId="03C16C4F" w14:textId="77777777" w:rsidR="00EB3225" w:rsidRPr="00377B61" w:rsidRDefault="00EB3225" w:rsidP="00451BE5">
            <w:pPr>
              <w:ind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Удаленный доступ для участия в ОСА не предоставляется.</w:t>
            </w:r>
          </w:p>
          <w:p w14:paraId="2E64CC52" w14:textId="77777777" w:rsidR="00EB3225" w:rsidRPr="00377B61" w:rsidRDefault="00EB3225" w:rsidP="00F244CB">
            <w:pPr>
              <w:rPr>
                <w:rFonts w:ascii="Times New Roman" w:hAnsi="Times New Roman" w:cs="Times New Roman"/>
                <w:sz w:val="18"/>
                <w:szCs w:val="18"/>
              </w:rPr>
            </w:pPr>
          </w:p>
        </w:tc>
      </w:tr>
      <w:tr w:rsidR="001A5956" w:rsidRPr="00377B61" w14:paraId="3FFE1091" w14:textId="77777777" w:rsidTr="00451BE5">
        <w:trPr>
          <w:gridAfter w:val="1"/>
          <w:wAfter w:w="28" w:type="dxa"/>
          <w:trHeight w:hRule="exact" w:val="264"/>
        </w:trPr>
        <w:tc>
          <w:tcPr>
            <w:tcW w:w="704" w:type="dxa"/>
          </w:tcPr>
          <w:p w14:paraId="38644A3E"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1.2</w:t>
            </w:r>
          </w:p>
        </w:tc>
        <w:tc>
          <w:tcPr>
            <w:tcW w:w="12980" w:type="dxa"/>
            <w:gridSpan w:val="6"/>
          </w:tcPr>
          <w:p w14:paraId="7A80F32D"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А</w:t>
            </w:r>
            <w:r w:rsidRPr="00377B61">
              <w:rPr>
                <w:rFonts w:ascii="Times New Roman" w:eastAsia="Times New Roman" w:hAnsi="Times New Roman" w:cs="Times New Roman"/>
                <w:b/>
                <w:bCs/>
                <w:sz w:val="18"/>
                <w:szCs w:val="18"/>
              </w:rPr>
              <w:t>кционер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ена 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ная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ая</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ность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учас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бы</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 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пос</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че</w:t>
            </w:r>
            <w:r w:rsidRPr="00377B61">
              <w:rPr>
                <w:rFonts w:ascii="Times New Roman" w:eastAsia="Times New Roman" w:hAnsi="Times New Roman" w:cs="Times New Roman"/>
                <w:b/>
                <w:bCs/>
                <w:sz w:val="18"/>
                <w:szCs w:val="18"/>
              </w:rPr>
              <w:t>ния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0F564C98" w14:textId="77777777" w:rsidTr="00451BE5">
        <w:trPr>
          <w:gridAfter w:val="1"/>
          <w:wAfter w:w="28" w:type="dxa"/>
          <w:trHeight w:hRule="exact" w:val="4830"/>
        </w:trPr>
        <w:tc>
          <w:tcPr>
            <w:tcW w:w="704" w:type="dxa"/>
          </w:tcPr>
          <w:p w14:paraId="10CE5109"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1.2.1</w:t>
            </w:r>
          </w:p>
        </w:tc>
        <w:tc>
          <w:tcPr>
            <w:tcW w:w="3868" w:type="dxa"/>
          </w:tcPr>
          <w:p w14:paraId="7B0F60F0" w14:textId="221A9192" w:rsidR="001A5956" w:rsidRPr="00377B61" w:rsidRDefault="001A5956" w:rsidP="008E3641">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бщество      разработало      и      внедрило</w:t>
            </w:r>
            <w:r w:rsidR="008E364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прозрачный и понятный механизм определения размера дивидендов и их выплаты.</w:t>
            </w:r>
          </w:p>
        </w:tc>
        <w:tc>
          <w:tcPr>
            <w:tcW w:w="4589" w:type="dxa"/>
          </w:tcPr>
          <w:p w14:paraId="1806DD76" w14:textId="77777777" w:rsidR="001A5956" w:rsidRPr="00377B61" w:rsidRDefault="001A5956" w:rsidP="001A5956">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обществе разработана, утверждена советом директоров и раскрыта дивидендная политика.</w:t>
            </w:r>
          </w:p>
          <w:p w14:paraId="5A6ABE86" w14:textId="77777777" w:rsidR="001A5956" w:rsidRPr="00377B61" w:rsidRDefault="001A5956" w:rsidP="001A5956">
            <w:pPr>
              <w:ind w:left="102" w:right="41"/>
              <w:jc w:val="both"/>
              <w:rPr>
                <w:rFonts w:ascii="Times New Roman" w:eastAsia="Times New Roman" w:hAnsi="Times New Roman" w:cs="Times New Roman"/>
                <w:sz w:val="18"/>
                <w:szCs w:val="18"/>
              </w:rPr>
            </w:pPr>
          </w:p>
          <w:p w14:paraId="4C1BFF88" w14:textId="77777777" w:rsidR="007C5033" w:rsidRPr="00377B61" w:rsidRDefault="007C5033" w:rsidP="001A5956">
            <w:pPr>
              <w:ind w:left="102" w:right="41"/>
              <w:jc w:val="both"/>
              <w:rPr>
                <w:rFonts w:ascii="Times New Roman" w:eastAsia="Times New Roman" w:hAnsi="Times New Roman" w:cs="Times New Roman"/>
                <w:sz w:val="18"/>
                <w:szCs w:val="18"/>
              </w:rPr>
            </w:pPr>
          </w:p>
          <w:p w14:paraId="6926F0FA" w14:textId="77777777" w:rsidR="007C5033" w:rsidRPr="00377B61" w:rsidRDefault="007C5033" w:rsidP="001A5956">
            <w:pPr>
              <w:ind w:left="102" w:right="41"/>
              <w:jc w:val="both"/>
              <w:rPr>
                <w:rFonts w:ascii="Times New Roman" w:eastAsia="Times New Roman" w:hAnsi="Times New Roman" w:cs="Times New Roman"/>
                <w:sz w:val="18"/>
                <w:szCs w:val="18"/>
              </w:rPr>
            </w:pPr>
          </w:p>
          <w:p w14:paraId="15F7883B" w14:textId="77777777" w:rsidR="007C5033" w:rsidRPr="00377B61" w:rsidRDefault="007C5033" w:rsidP="001A5956">
            <w:pPr>
              <w:ind w:left="102" w:right="41"/>
              <w:jc w:val="both"/>
              <w:rPr>
                <w:rFonts w:ascii="Times New Roman" w:eastAsia="Times New Roman" w:hAnsi="Times New Roman" w:cs="Times New Roman"/>
                <w:sz w:val="18"/>
                <w:szCs w:val="18"/>
              </w:rPr>
            </w:pPr>
          </w:p>
          <w:p w14:paraId="5431F801" w14:textId="77777777" w:rsidR="007C5033" w:rsidRPr="00377B61" w:rsidRDefault="007C5033" w:rsidP="00F244CB">
            <w:pPr>
              <w:ind w:left="102" w:right="41"/>
              <w:jc w:val="both"/>
              <w:rPr>
                <w:rFonts w:ascii="Times New Roman" w:eastAsia="Times New Roman" w:hAnsi="Times New Roman" w:cs="Times New Roman"/>
                <w:sz w:val="18"/>
                <w:szCs w:val="18"/>
              </w:rPr>
            </w:pPr>
          </w:p>
          <w:p w14:paraId="1C041D86" w14:textId="77777777" w:rsidR="007C5033" w:rsidRPr="00377B61" w:rsidRDefault="007C5033" w:rsidP="00F244CB">
            <w:pPr>
              <w:ind w:left="102" w:right="41"/>
              <w:jc w:val="both"/>
              <w:rPr>
                <w:rFonts w:ascii="Times New Roman" w:eastAsia="Times New Roman" w:hAnsi="Times New Roman" w:cs="Times New Roman"/>
                <w:sz w:val="18"/>
                <w:szCs w:val="18"/>
              </w:rPr>
            </w:pPr>
          </w:p>
          <w:p w14:paraId="64ED6B61" w14:textId="77777777" w:rsidR="007C5033" w:rsidRPr="00377B61" w:rsidRDefault="007C5033" w:rsidP="00F244CB">
            <w:pPr>
              <w:ind w:left="102" w:right="41"/>
              <w:jc w:val="both"/>
              <w:rPr>
                <w:rFonts w:ascii="Times New Roman" w:eastAsia="Times New Roman" w:hAnsi="Times New Roman" w:cs="Times New Roman"/>
                <w:sz w:val="18"/>
                <w:szCs w:val="18"/>
              </w:rPr>
            </w:pPr>
          </w:p>
          <w:p w14:paraId="033D4FF1" w14:textId="77777777" w:rsidR="00DD4565" w:rsidRPr="00377B61" w:rsidRDefault="00DD4565" w:rsidP="00F244CB">
            <w:pPr>
              <w:ind w:left="102" w:right="41"/>
              <w:jc w:val="both"/>
              <w:rPr>
                <w:rFonts w:ascii="Times New Roman" w:eastAsia="Times New Roman" w:hAnsi="Times New Roman" w:cs="Times New Roman"/>
                <w:sz w:val="18"/>
                <w:szCs w:val="18"/>
              </w:rPr>
            </w:pPr>
          </w:p>
          <w:p w14:paraId="62309303" w14:textId="77777777" w:rsidR="00DD4565" w:rsidRPr="00377B61" w:rsidRDefault="00DD4565" w:rsidP="00F244CB">
            <w:pPr>
              <w:ind w:left="102" w:right="41"/>
              <w:jc w:val="both"/>
              <w:rPr>
                <w:rFonts w:ascii="Times New Roman" w:eastAsia="Times New Roman" w:hAnsi="Times New Roman" w:cs="Times New Roman"/>
                <w:sz w:val="18"/>
                <w:szCs w:val="18"/>
              </w:rPr>
            </w:pPr>
          </w:p>
          <w:p w14:paraId="7C84B859" w14:textId="77777777"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Если дивидендная политика общества использует показатели отчетности общества для определения размера дивидендов, то соот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иви</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ой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чит</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ой 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етност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p>
        </w:tc>
        <w:tc>
          <w:tcPr>
            <w:tcW w:w="1640" w:type="dxa"/>
          </w:tcPr>
          <w:p w14:paraId="0AA13282" w14:textId="2D980F48" w:rsidR="001A5956" w:rsidRPr="00377B61" w:rsidRDefault="00E07636"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90710B" w:rsidRPr="00377B61">
              <w:rPr>
                <w:rFonts w:ascii="Times New Roman" w:eastAsia="Times New Roman" w:hAnsi="Times New Roman" w:cs="Times New Roman"/>
                <w:sz w:val="18"/>
                <w:szCs w:val="18"/>
              </w:rPr>
              <w:t>облюдается</w:t>
            </w:r>
          </w:p>
          <w:p w14:paraId="651B6896" w14:textId="77777777" w:rsidR="0090710B" w:rsidRPr="00377B61" w:rsidRDefault="0090710B" w:rsidP="00664A87">
            <w:pPr>
              <w:ind w:left="102" w:right="-20"/>
              <w:rPr>
                <w:rFonts w:ascii="Times New Roman" w:eastAsia="Times New Roman" w:hAnsi="Times New Roman" w:cs="Times New Roman"/>
                <w:sz w:val="18"/>
                <w:szCs w:val="18"/>
              </w:rPr>
            </w:pPr>
          </w:p>
          <w:p w14:paraId="678827A5" w14:textId="77777777" w:rsidR="0090710B" w:rsidRPr="00377B61" w:rsidRDefault="0090710B" w:rsidP="00664A87">
            <w:pPr>
              <w:ind w:left="102" w:right="-20"/>
              <w:rPr>
                <w:rFonts w:ascii="Times New Roman" w:eastAsia="Times New Roman" w:hAnsi="Times New Roman" w:cs="Times New Roman"/>
                <w:sz w:val="18"/>
                <w:szCs w:val="18"/>
              </w:rPr>
            </w:pPr>
          </w:p>
          <w:p w14:paraId="6D65C705" w14:textId="77777777" w:rsidR="0090710B" w:rsidRPr="00377B61" w:rsidRDefault="0090710B" w:rsidP="00664A87">
            <w:pPr>
              <w:ind w:left="102" w:right="-20"/>
              <w:rPr>
                <w:rFonts w:ascii="Times New Roman" w:eastAsia="Times New Roman" w:hAnsi="Times New Roman" w:cs="Times New Roman"/>
                <w:sz w:val="18"/>
                <w:szCs w:val="18"/>
              </w:rPr>
            </w:pPr>
          </w:p>
          <w:p w14:paraId="74910219" w14:textId="77777777" w:rsidR="007C5033" w:rsidRPr="00377B61" w:rsidRDefault="007C5033" w:rsidP="00664A87">
            <w:pPr>
              <w:ind w:left="102" w:right="-20"/>
              <w:rPr>
                <w:rFonts w:ascii="Times New Roman" w:eastAsia="Times New Roman" w:hAnsi="Times New Roman" w:cs="Times New Roman"/>
                <w:sz w:val="18"/>
                <w:szCs w:val="18"/>
              </w:rPr>
            </w:pPr>
          </w:p>
          <w:p w14:paraId="7A0A7FE0" w14:textId="77777777" w:rsidR="007C5033" w:rsidRPr="00377B61" w:rsidRDefault="007C5033" w:rsidP="00664A87">
            <w:pPr>
              <w:ind w:left="102" w:right="-20"/>
              <w:rPr>
                <w:rFonts w:ascii="Times New Roman" w:eastAsia="Times New Roman" w:hAnsi="Times New Roman" w:cs="Times New Roman"/>
                <w:sz w:val="18"/>
                <w:szCs w:val="18"/>
              </w:rPr>
            </w:pPr>
          </w:p>
          <w:p w14:paraId="7FD8ABE2" w14:textId="77777777" w:rsidR="007C5033" w:rsidRPr="00377B61" w:rsidRDefault="007C5033" w:rsidP="00664A87">
            <w:pPr>
              <w:ind w:left="102" w:right="-20"/>
              <w:rPr>
                <w:rFonts w:ascii="Times New Roman" w:eastAsia="Times New Roman" w:hAnsi="Times New Roman" w:cs="Times New Roman"/>
                <w:sz w:val="18"/>
                <w:szCs w:val="18"/>
              </w:rPr>
            </w:pPr>
          </w:p>
          <w:p w14:paraId="3646F284" w14:textId="77777777" w:rsidR="007C5033" w:rsidRPr="00377B61" w:rsidRDefault="007C5033" w:rsidP="00664A87">
            <w:pPr>
              <w:ind w:left="102" w:right="-20"/>
              <w:rPr>
                <w:rFonts w:ascii="Times New Roman" w:eastAsia="Times New Roman" w:hAnsi="Times New Roman" w:cs="Times New Roman"/>
                <w:sz w:val="18"/>
                <w:szCs w:val="18"/>
              </w:rPr>
            </w:pPr>
          </w:p>
          <w:p w14:paraId="5AD27DB4" w14:textId="77777777" w:rsidR="007C5033" w:rsidRPr="00377B61" w:rsidRDefault="007C5033" w:rsidP="00664A87">
            <w:pPr>
              <w:ind w:left="102" w:right="-20"/>
              <w:rPr>
                <w:rFonts w:ascii="Times New Roman" w:eastAsia="Times New Roman" w:hAnsi="Times New Roman" w:cs="Times New Roman"/>
                <w:sz w:val="18"/>
                <w:szCs w:val="18"/>
              </w:rPr>
            </w:pPr>
          </w:p>
          <w:p w14:paraId="582D54BB" w14:textId="77777777" w:rsidR="001B76D2" w:rsidRPr="00377B61" w:rsidRDefault="001B76D2" w:rsidP="007C5033">
            <w:pPr>
              <w:ind w:left="28" w:right="41"/>
              <w:jc w:val="center"/>
              <w:rPr>
                <w:rFonts w:ascii="Times New Roman" w:eastAsia="Times New Roman" w:hAnsi="Times New Roman" w:cs="Times New Roman"/>
                <w:sz w:val="18"/>
                <w:szCs w:val="18"/>
              </w:rPr>
            </w:pPr>
          </w:p>
          <w:p w14:paraId="0225E0AC" w14:textId="77777777" w:rsidR="008E3641" w:rsidRPr="00377B61" w:rsidRDefault="008E3641" w:rsidP="00DD4565">
            <w:pPr>
              <w:ind w:left="28" w:right="41"/>
              <w:jc w:val="center"/>
              <w:rPr>
                <w:rFonts w:ascii="Times New Roman" w:eastAsia="Times New Roman" w:hAnsi="Times New Roman" w:cs="Times New Roman"/>
                <w:sz w:val="18"/>
                <w:szCs w:val="18"/>
              </w:rPr>
            </w:pPr>
          </w:p>
          <w:p w14:paraId="69C6A871" w14:textId="3D8F1AE4" w:rsidR="007C5033" w:rsidRPr="00377B61" w:rsidRDefault="00E07636" w:rsidP="00451BE5">
            <w:pPr>
              <w:ind w:right="41"/>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DD4565" w:rsidRPr="00377B61">
              <w:rPr>
                <w:rFonts w:ascii="Times New Roman" w:eastAsia="Times New Roman" w:hAnsi="Times New Roman" w:cs="Times New Roman"/>
                <w:sz w:val="18"/>
                <w:szCs w:val="18"/>
              </w:rPr>
              <w:t>облюдается</w:t>
            </w:r>
          </w:p>
        </w:tc>
        <w:tc>
          <w:tcPr>
            <w:tcW w:w="2883" w:type="dxa"/>
            <w:gridSpan w:val="3"/>
          </w:tcPr>
          <w:p w14:paraId="74D15186" w14:textId="06BDA7C8" w:rsidR="00DD4565" w:rsidRPr="00377B61" w:rsidRDefault="008E3641" w:rsidP="00DD4565">
            <w:pPr>
              <w:ind w:left="102" w:right="41"/>
              <w:jc w:val="both"/>
              <w:rPr>
                <w:rFonts w:ascii="Times New Roman" w:eastAsia="Times New Roman" w:hAnsi="Times New Roman" w:cs="Times New Roman"/>
                <w:sz w:val="18"/>
                <w:szCs w:val="18"/>
              </w:rPr>
            </w:pPr>
            <w:r w:rsidRPr="00377B61">
              <w:rPr>
                <w:rFonts w:ascii="Times New Roman" w:hAnsi="Times New Roman" w:cs="Times New Roman"/>
                <w:sz w:val="18"/>
                <w:szCs w:val="18"/>
              </w:rPr>
              <w:t>Положение о дивидендной политике</w:t>
            </w:r>
            <w:r w:rsidR="00E07636" w:rsidRPr="00377B61">
              <w:rPr>
                <w:rFonts w:ascii="Times New Roman" w:hAnsi="Times New Roman" w:cs="Times New Roman"/>
                <w:sz w:val="18"/>
                <w:szCs w:val="18"/>
              </w:rPr>
              <w:t xml:space="preserve"> </w:t>
            </w:r>
            <w:r w:rsidRPr="00377B61">
              <w:rPr>
                <w:rFonts w:ascii="Times New Roman" w:hAnsi="Times New Roman" w:cs="Times New Roman"/>
                <w:sz w:val="18"/>
                <w:szCs w:val="18"/>
              </w:rPr>
              <w:t xml:space="preserve">в </w:t>
            </w:r>
            <w:r w:rsidR="00E07636" w:rsidRPr="00377B61">
              <w:rPr>
                <w:rFonts w:ascii="Times New Roman" w:hAnsi="Times New Roman" w:cs="Times New Roman"/>
                <w:sz w:val="18"/>
                <w:szCs w:val="18"/>
              </w:rPr>
              <w:t>Обществ</w:t>
            </w:r>
            <w:r w:rsidRPr="00377B61">
              <w:rPr>
                <w:rFonts w:ascii="Times New Roman" w:hAnsi="Times New Roman" w:cs="Times New Roman"/>
                <w:sz w:val="18"/>
                <w:szCs w:val="18"/>
              </w:rPr>
              <w:t>е не утверждено</w:t>
            </w:r>
            <w:r w:rsidR="00E07636" w:rsidRPr="00377B61">
              <w:rPr>
                <w:rFonts w:ascii="Times New Roman" w:hAnsi="Times New Roman" w:cs="Times New Roman"/>
                <w:sz w:val="18"/>
                <w:szCs w:val="18"/>
              </w:rPr>
              <w:t>.</w:t>
            </w:r>
          </w:p>
          <w:p w14:paraId="39FB4070" w14:textId="77777777" w:rsidR="008E3641" w:rsidRPr="00377B61" w:rsidRDefault="008E3641" w:rsidP="00E07636">
            <w:pPr>
              <w:ind w:left="102" w:right="41"/>
              <w:jc w:val="both"/>
              <w:rPr>
                <w:rFonts w:ascii="Times New Roman" w:eastAsia="Times New Roman" w:hAnsi="Times New Roman" w:cs="Times New Roman"/>
                <w:sz w:val="18"/>
                <w:szCs w:val="18"/>
              </w:rPr>
            </w:pPr>
          </w:p>
          <w:p w14:paraId="601478FC" w14:textId="77777777" w:rsidR="008E3641" w:rsidRPr="00377B61" w:rsidRDefault="008E3641" w:rsidP="00E07636">
            <w:pPr>
              <w:ind w:left="102" w:right="41"/>
              <w:jc w:val="both"/>
              <w:rPr>
                <w:rFonts w:ascii="Times New Roman" w:eastAsia="Times New Roman" w:hAnsi="Times New Roman" w:cs="Times New Roman"/>
                <w:sz w:val="18"/>
                <w:szCs w:val="18"/>
              </w:rPr>
            </w:pPr>
          </w:p>
          <w:p w14:paraId="341820E6" w14:textId="77777777" w:rsidR="008E3641" w:rsidRPr="00377B61" w:rsidRDefault="008E3641" w:rsidP="00E07636">
            <w:pPr>
              <w:ind w:left="102" w:right="41"/>
              <w:jc w:val="both"/>
              <w:rPr>
                <w:rFonts w:ascii="Times New Roman" w:eastAsia="Times New Roman" w:hAnsi="Times New Roman" w:cs="Times New Roman"/>
                <w:sz w:val="18"/>
                <w:szCs w:val="18"/>
              </w:rPr>
            </w:pPr>
          </w:p>
          <w:p w14:paraId="4AB3D6D2" w14:textId="77777777" w:rsidR="008E3641" w:rsidRPr="00377B61" w:rsidRDefault="008E3641" w:rsidP="00E07636">
            <w:pPr>
              <w:ind w:left="102" w:right="41"/>
              <w:jc w:val="both"/>
              <w:rPr>
                <w:rFonts w:ascii="Times New Roman" w:eastAsia="Times New Roman" w:hAnsi="Times New Roman" w:cs="Times New Roman"/>
                <w:sz w:val="18"/>
                <w:szCs w:val="18"/>
              </w:rPr>
            </w:pPr>
          </w:p>
          <w:p w14:paraId="1538F5AE" w14:textId="77777777" w:rsidR="008E3641" w:rsidRPr="00377B61" w:rsidRDefault="008E3641" w:rsidP="00E07636">
            <w:pPr>
              <w:ind w:left="102" w:right="41"/>
              <w:jc w:val="both"/>
              <w:rPr>
                <w:rFonts w:ascii="Times New Roman" w:eastAsia="Times New Roman" w:hAnsi="Times New Roman" w:cs="Times New Roman"/>
                <w:sz w:val="18"/>
                <w:szCs w:val="18"/>
              </w:rPr>
            </w:pPr>
          </w:p>
          <w:p w14:paraId="24474063" w14:textId="77777777" w:rsidR="008E3641" w:rsidRPr="00377B61" w:rsidRDefault="008E3641" w:rsidP="00E07636">
            <w:pPr>
              <w:ind w:left="102" w:right="41"/>
              <w:jc w:val="both"/>
              <w:rPr>
                <w:rFonts w:ascii="Times New Roman" w:eastAsia="Times New Roman" w:hAnsi="Times New Roman" w:cs="Times New Roman"/>
                <w:sz w:val="18"/>
                <w:szCs w:val="18"/>
              </w:rPr>
            </w:pPr>
          </w:p>
          <w:p w14:paraId="0F907CBA" w14:textId="77777777" w:rsidR="008E3641" w:rsidRPr="00377B61" w:rsidRDefault="008E3641" w:rsidP="00E07636">
            <w:pPr>
              <w:ind w:left="102" w:right="41"/>
              <w:jc w:val="both"/>
              <w:rPr>
                <w:rFonts w:ascii="Times New Roman" w:eastAsia="Times New Roman" w:hAnsi="Times New Roman" w:cs="Times New Roman"/>
                <w:sz w:val="18"/>
                <w:szCs w:val="18"/>
              </w:rPr>
            </w:pPr>
          </w:p>
          <w:p w14:paraId="0B45995A" w14:textId="77777777" w:rsidR="008E3641" w:rsidRPr="00377B61" w:rsidRDefault="008E3641" w:rsidP="00E07636">
            <w:pPr>
              <w:ind w:left="102" w:right="41"/>
              <w:jc w:val="both"/>
              <w:rPr>
                <w:rFonts w:ascii="Times New Roman" w:eastAsia="Times New Roman" w:hAnsi="Times New Roman" w:cs="Times New Roman"/>
                <w:sz w:val="18"/>
                <w:szCs w:val="18"/>
              </w:rPr>
            </w:pPr>
          </w:p>
          <w:p w14:paraId="1D318209" w14:textId="7DBE0C00" w:rsidR="007C5033" w:rsidRPr="00377B61" w:rsidRDefault="000A25E5" w:rsidP="00E07636">
            <w:pPr>
              <w:ind w:left="102" w:right="41"/>
              <w:jc w:val="both"/>
              <w:rPr>
                <w:rFonts w:ascii="Times New Roman" w:hAnsi="Times New Roman" w:cs="Times New Roman"/>
                <w:sz w:val="18"/>
                <w:szCs w:val="18"/>
              </w:rPr>
            </w:pPr>
            <w:r w:rsidRPr="00377B61">
              <w:rPr>
                <w:rFonts w:ascii="Times New Roman" w:eastAsia="Times New Roman" w:hAnsi="Times New Roman" w:cs="Times New Roman"/>
                <w:sz w:val="18"/>
                <w:szCs w:val="18"/>
              </w:rPr>
              <w:t>Обществом составляется консолидированная финансовая отчетность в соответствии со стандартами МСФО.</w:t>
            </w:r>
          </w:p>
        </w:tc>
      </w:tr>
      <w:tr w:rsidR="001A5956" w:rsidRPr="00377B61" w14:paraId="4B4D11AC" w14:textId="77777777" w:rsidTr="00451BE5">
        <w:trPr>
          <w:gridAfter w:val="1"/>
          <w:wAfter w:w="28" w:type="dxa"/>
          <w:trHeight w:hRule="exact" w:val="2111"/>
        </w:trPr>
        <w:tc>
          <w:tcPr>
            <w:tcW w:w="704" w:type="dxa"/>
          </w:tcPr>
          <w:p w14:paraId="7CC514F8"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1.2.2</w:t>
            </w:r>
          </w:p>
        </w:tc>
        <w:tc>
          <w:tcPr>
            <w:tcW w:w="3868" w:type="dxa"/>
          </w:tcPr>
          <w:p w14:paraId="4ECF4539" w14:textId="442DEBE3" w:rsidR="001A5956" w:rsidRPr="00377B61" w:rsidRDefault="001A5956" w:rsidP="008E3641">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Общество не принимает решение о выплате</w:t>
            </w:r>
            <w:r w:rsidR="008E364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дивидендов,</w:t>
            </w:r>
            <w:r w:rsidR="008E364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если</w:t>
            </w:r>
            <w:r w:rsidRPr="00377B61">
              <w:rPr>
                <w:rFonts w:ascii="Times New Roman" w:eastAsia="Times New Roman" w:hAnsi="Times New Roman" w:cs="Times New Roman"/>
                <w:sz w:val="18"/>
                <w:szCs w:val="18"/>
              </w:rPr>
              <w:tab/>
              <w:t>такое</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решение, формально</w:t>
            </w:r>
            <w:r w:rsidRPr="00377B61">
              <w:rPr>
                <w:rFonts w:ascii="Times New Roman" w:eastAsia="Times New Roman" w:hAnsi="Times New Roman" w:cs="Times New Roman"/>
                <w:sz w:val="18"/>
                <w:szCs w:val="18"/>
              </w:rPr>
              <w:tab/>
              <w:t>не</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нарушая</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ограничений,</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установленных</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законодательством, является экономически</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необоснованным и</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5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сти</w:t>
            </w:r>
            <w:r w:rsidRPr="00377B61">
              <w:rPr>
                <w:rFonts w:ascii="Times New Roman" w:eastAsia="Times New Roman" w:hAnsi="Times New Roman" w:cs="Times New Roman"/>
                <w:spacing w:val="52"/>
                <w:sz w:val="18"/>
                <w:szCs w:val="18"/>
              </w:rPr>
              <w:t xml:space="preserve"> </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54"/>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й о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и 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009F684A" w14:textId="77777777" w:rsidR="001A5956" w:rsidRPr="00377B61" w:rsidRDefault="001A5956" w:rsidP="00405C47">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1"/>
                <w:sz w:val="18"/>
                <w:szCs w:val="18"/>
              </w:rPr>
              <w:t>Д</w:t>
            </w:r>
            <w:r w:rsidRPr="00377B61">
              <w:rPr>
                <w:rFonts w:ascii="Times New Roman" w:eastAsia="Times New Roman" w:hAnsi="Times New Roman" w:cs="Times New Roman"/>
                <w:color w:val="1C1C1C"/>
                <w:spacing w:val="-1"/>
                <w:sz w:val="18"/>
                <w:szCs w:val="18"/>
              </w:rPr>
              <w:t>иви</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ая</w:t>
            </w:r>
            <w:r w:rsidRPr="00377B61">
              <w:rPr>
                <w:rFonts w:ascii="Times New Roman" w:eastAsia="Times New Roman" w:hAnsi="Times New Roman" w:cs="Times New Roman"/>
                <w:color w:val="1C1C1C"/>
                <w:spacing w:val="28"/>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30"/>
                <w:sz w:val="18"/>
                <w:szCs w:val="18"/>
              </w:rPr>
              <w:t xml:space="preserve"> </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1"/>
                <w:sz w:val="18"/>
                <w:szCs w:val="18"/>
              </w:rPr>
              <w:t>э</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ес</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б</w:t>
            </w:r>
            <w:r w:rsidRPr="00377B61">
              <w:rPr>
                <w:rFonts w:ascii="Times New Roman" w:eastAsia="Times New Roman" w:hAnsi="Times New Roman" w:cs="Times New Roman"/>
                <w:color w:val="1C1C1C"/>
                <w:sz w:val="18"/>
                <w:szCs w:val="18"/>
              </w:rPr>
              <w:t>сто</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тельст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ри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ых 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у</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след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3"/>
                <w:sz w:val="18"/>
                <w:szCs w:val="18"/>
              </w:rPr>
              <w:t>п</w:t>
            </w:r>
            <w:r w:rsidRPr="00377B61">
              <w:rPr>
                <w:rFonts w:ascii="Times New Roman" w:eastAsia="Times New Roman" w:hAnsi="Times New Roman" w:cs="Times New Roman"/>
                <w:color w:val="1C1C1C"/>
                <w:sz w:val="18"/>
                <w:szCs w:val="18"/>
              </w:rPr>
              <w:t>ла</w:t>
            </w:r>
            <w:r w:rsidRPr="00377B61">
              <w:rPr>
                <w:rFonts w:ascii="Times New Roman" w:eastAsia="Times New Roman" w:hAnsi="Times New Roman" w:cs="Times New Roman"/>
                <w:color w:val="1C1C1C"/>
                <w:spacing w:val="-1"/>
                <w:sz w:val="18"/>
                <w:szCs w:val="18"/>
              </w:rPr>
              <w:t>чив</w:t>
            </w:r>
            <w:r w:rsidRPr="00377B61">
              <w:rPr>
                <w:rFonts w:ascii="Times New Roman" w:eastAsia="Times New Roman" w:hAnsi="Times New Roman" w:cs="Times New Roman"/>
                <w:color w:val="1C1C1C"/>
                <w:sz w:val="18"/>
                <w:szCs w:val="18"/>
              </w:rPr>
              <w:t>ать д</w:t>
            </w:r>
            <w:r w:rsidRPr="00377B61">
              <w:rPr>
                <w:rFonts w:ascii="Times New Roman" w:eastAsia="Times New Roman" w:hAnsi="Times New Roman" w:cs="Times New Roman"/>
                <w:color w:val="1C1C1C"/>
                <w:spacing w:val="-1"/>
                <w:sz w:val="18"/>
                <w:szCs w:val="18"/>
              </w:rPr>
              <w:t>иви</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ды.</w:t>
            </w:r>
          </w:p>
        </w:tc>
        <w:tc>
          <w:tcPr>
            <w:tcW w:w="1640" w:type="dxa"/>
          </w:tcPr>
          <w:p w14:paraId="7E70846B" w14:textId="3B46FA57" w:rsidR="001A5956" w:rsidRPr="00377B61" w:rsidRDefault="00310EEA" w:rsidP="00E07636">
            <w:pPr>
              <w:ind w:left="102"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С</w:t>
            </w:r>
            <w:r w:rsidR="00485457" w:rsidRPr="00377B61">
              <w:rPr>
                <w:rFonts w:ascii="Times New Roman" w:eastAsia="Times New Roman" w:hAnsi="Times New Roman" w:cs="Times New Roman"/>
                <w:sz w:val="18"/>
                <w:szCs w:val="18"/>
              </w:rPr>
              <w:t>облюдается частично</w:t>
            </w:r>
          </w:p>
        </w:tc>
        <w:tc>
          <w:tcPr>
            <w:tcW w:w="2883" w:type="dxa"/>
            <w:gridSpan w:val="3"/>
          </w:tcPr>
          <w:p w14:paraId="4DD18227" w14:textId="77777777" w:rsidR="008E3641" w:rsidRPr="00377B61" w:rsidRDefault="008E3641" w:rsidP="008E3641">
            <w:pPr>
              <w:ind w:left="102" w:right="41"/>
              <w:jc w:val="both"/>
              <w:rPr>
                <w:rFonts w:ascii="Times New Roman" w:eastAsia="Times New Roman" w:hAnsi="Times New Roman" w:cs="Times New Roman"/>
                <w:sz w:val="18"/>
                <w:szCs w:val="18"/>
              </w:rPr>
            </w:pPr>
            <w:r w:rsidRPr="00377B61">
              <w:rPr>
                <w:rFonts w:ascii="Times New Roman" w:hAnsi="Times New Roman" w:cs="Times New Roman"/>
                <w:sz w:val="18"/>
                <w:szCs w:val="18"/>
              </w:rPr>
              <w:t>Положение о дивидендной политике в Обществе не утверждено.</w:t>
            </w:r>
          </w:p>
          <w:p w14:paraId="65360553" w14:textId="77777777" w:rsidR="00485457" w:rsidRPr="00377B61" w:rsidRDefault="00485457" w:rsidP="00485457">
            <w:pPr>
              <w:ind w:left="102" w:right="41"/>
              <w:jc w:val="both"/>
              <w:rPr>
                <w:rFonts w:ascii="Times New Roman" w:eastAsia="Times New Roman" w:hAnsi="Times New Roman" w:cs="Times New Roman"/>
                <w:sz w:val="18"/>
                <w:szCs w:val="18"/>
              </w:rPr>
            </w:pPr>
          </w:p>
          <w:p w14:paraId="64772ED8" w14:textId="77777777" w:rsidR="001A5956" w:rsidRPr="00377B61" w:rsidRDefault="001A5956" w:rsidP="00F244CB">
            <w:pPr>
              <w:rPr>
                <w:rFonts w:ascii="Times New Roman" w:hAnsi="Times New Roman" w:cs="Times New Roman"/>
                <w:sz w:val="18"/>
                <w:szCs w:val="18"/>
              </w:rPr>
            </w:pPr>
          </w:p>
        </w:tc>
      </w:tr>
      <w:tr w:rsidR="001A5956" w:rsidRPr="00377B61" w14:paraId="3943C6DD" w14:textId="77777777" w:rsidTr="00451BE5">
        <w:trPr>
          <w:gridAfter w:val="1"/>
          <w:wAfter w:w="28" w:type="dxa"/>
          <w:trHeight w:val="1185"/>
        </w:trPr>
        <w:tc>
          <w:tcPr>
            <w:tcW w:w="704" w:type="dxa"/>
          </w:tcPr>
          <w:p w14:paraId="66ABE154"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1.2.3</w:t>
            </w:r>
          </w:p>
        </w:tc>
        <w:tc>
          <w:tcPr>
            <w:tcW w:w="3868" w:type="dxa"/>
          </w:tcPr>
          <w:p w14:paraId="6AF0384B" w14:textId="089FE2F3" w:rsidR="001A5956" w:rsidRPr="00377B61" w:rsidRDefault="001A5956" w:rsidP="00405C47">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бщество</w:t>
            </w:r>
            <w:r w:rsidRPr="00377B61">
              <w:rPr>
                <w:rFonts w:ascii="Times New Roman" w:eastAsia="Times New Roman" w:hAnsi="Times New Roman" w:cs="Times New Roman"/>
                <w:sz w:val="18"/>
                <w:szCs w:val="18"/>
              </w:rPr>
              <w:tab/>
              <w:t>не</w:t>
            </w:r>
            <w:r w:rsidRPr="00377B61">
              <w:rPr>
                <w:rFonts w:ascii="Times New Roman" w:eastAsia="Times New Roman" w:hAnsi="Times New Roman" w:cs="Times New Roman"/>
                <w:sz w:val="18"/>
                <w:szCs w:val="18"/>
              </w:rPr>
              <w:tab/>
              <w:t>допускает</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ухудшения</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дивидендных</w:t>
            </w:r>
            <w:r w:rsidRPr="00377B61">
              <w:rPr>
                <w:rFonts w:ascii="Times New Roman" w:eastAsia="Times New Roman" w:hAnsi="Times New Roman" w:cs="Times New Roman"/>
                <w:sz w:val="18"/>
                <w:szCs w:val="18"/>
              </w:rPr>
              <w:tab/>
              <w:t>прав</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существующих акционеров.</w:t>
            </w:r>
          </w:p>
        </w:tc>
        <w:tc>
          <w:tcPr>
            <w:tcW w:w="4589" w:type="dxa"/>
          </w:tcPr>
          <w:p w14:paraId="1CAC7ADA" w14:textId="77777777" w:rsidR="001A5956" w:rsidRPr="00377B61" w:rsidRDefault="001A5956" w:rsidP="00405C47">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отчетном периоде общество не</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предпринимало действий,</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ведущих к</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ухудшению дивидендных прав существующих акционеров.</w:t>
            </w:r>
          </w:p>
        </w:tc>
        <w:tc>
          <w:tcPr>
            <w:tcW w:w="1640" w:type="dxa"/>
          </w:tcPr>
          <w:p w14:paraId="1FF1BC5D" w14:textId="77777777" w:rsidR="001A5956" w:rsidRPr="00377B61" w:rsidRDefault="009E0C6E"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17D3F3FC" w14:textId="77777777" w:rsidR="001A5956" w:rsidRPr="00377B61" w:rsidRDefault="009E0C6E" w:rsidP="009E0C6E">
            <w:pPr>
              <w:ind w:left="102" w:right="41"/>
              <w:jc w:val="both"/>
              <w:rPr>
                <w:rFonts w:ascii="Times New Roman" w:hAnsi="Times New Roman" w:cs="Times New Roman"/>
                <w:sz w:val="18"/>
                <w:szCs w:val="18"/>
              </w:rPr>
            </w:pPr>
            <w:r w:rsidRPr="00377B61">
              <w:rPr>
                <w:rFonts w:ascii="Times New Roman" w:eastAsia="Times New Roman" w:hAnsi="Times New Roman" w:cs="Times New Roman"/>
                <w:sz w:val="18"/>
                <w:szCs w:val="18"/>
              </w:rPr>
              <w:t>Обществом не принималось никаких решений, направленных на ухудшение дивидендных прав акционеров.</w:t>
            </w:r>
          </w:p>
        </w:tc>
      </w:tr>
      <w:tr w:rsidR="001A5956" w:rsidRPr="00377B61" w14:paraId="0DD05943" w14:textId="77777777" w:rsidTr="00451BE5">
        <w:trPr>
          <w:gridAfter w:val="1"/>
          <w:wAfter w:w="28" w:type="dxa"/>
          <w:trHeight w:hRule="exact" w:val="3328"/>
        </w:trPr>
        <w:tc>
          <w:tcPr>
            <w:tcW w:w="704" w:type="dxa"/>
          </w:tcPr>
          <w:p w14:paraId="7830EE97"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1.2.4</w:t>
            </w:r>
          </w:p>
        </w:tc>
        <w:tc>
          <w:tcPr>
            <w:tcW w:w="3868" w:type="dxa"/>
          </w:tcPr>
          <w:p w14:paraId="083DFCB0" w14:textId="32040CD3" w:rsidR="001A5956" w:rsidRPr="00377B61" w:rsidRDefault="001A5956" w:rsidP="004C441F">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Общество</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стремится</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исключению</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использования акционерами иных способов</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получения</w:t>
            </w:r>
            <w:r w:rsidRPr="00377B61">
              <w:rPr>
                <w:rFonts w:ascii="Times New Roman" w:eastAsia="Times New Roman" w:hAnsi="Times New Roman" w:cs="Times New Roman"/>
                <w:sz w:val="18"/>
                <w:szCs w:val="18"/>
              </w:rPr>
              <w:tab/>
              <w:t>прибыли</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(дохода)</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за</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счет</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помимо</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дивидендов</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4C441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ликвидационной стоимости.</w:t>
            </w:r>
            <w:r w:rsidR="00405C47" w:rsidRPr="00377B61">
              <w:rPr>
                <w:rFonts w:ascii="Times New Roman" w:eastAsia="Times New Roman" w:hAnsi="Times New Roman" w:cs="Times New Roman"/>
                <w:sz w:val="18"/>
                <w:szCs w:val="18"/>
              </w:rPr>
              <w:t xml:space="preserve"> </w:t>
            </w:r>
          </w:p>
        </w:tc>
        <w:tc>
          <w:tcPr>
            <w:tcW w:w="4589" w:type="dxa"/>
          </w:tcPr>
          <w:p w14:paraId="4D1399B8" w14:textId="77777777" w:rsidR="001A5956" w:rsidRPr="00377B61" w:rsidRDefault="001A5956" w:rsidP="00405C47">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целях исключения акционерами иных способов получения</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прибыли (дохода) за счет общества, помимо дивидендов и ликвидационной    стоимости,    во    внутренних    документах</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     установлены     механизмы     контроля,     которые</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обеспечивают  своевременное  выявление  и  процедуру одобрения сделок с лицами, аффилированными (связанными) с</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существенными   акционерами   (лицами,   имеющими   право</w:t>
            </w:r>
            <w:r w:rsidR="00405C4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распоряжаться голосами, приходящимися на голосующие акции),  в  тех  случаях,  когда  закон  формально  не  признает такие сделки в качестве сделок с заинтересованностью.</w:t>
            </w:r>
          </w:p>
        </w:tc>
        <w:tc>
          <w:tcPr>
            <w:tcW w:w="1640" w:type="dxa"/>
          </w:tcPr>
          <w:p w14:paraId="03FD0103" w14:textId="2CFEA57C" w:rsidR="001A5956" w:rsidRPr="00C96F47" w:rsidRDefault="00310EEA" w:rsidP="00664A87">
            <w:pPr>
              <w:ind w:left="102" w:right="-20"/>
              <w:rPr>
                <w:rFonts w:ascii="Times New Roman" w:eastAsia="Times New Roman" w:hAnsi="Times New Roman" w:cs="Times New Roman"/>
                <w:sz w:val="18"/>
                <w:szCs w:val="18"/>
                <w:highlight w:val="yellow"/>
              </w:rPr>
            </w:pPr>
            <w:r w:rsidRPr="00C96F47">
              <w:rPr>
                <w:rFonts w:ascii="Times New Roman" w:eastAsia="Times New Roman" w:hAnsi="Times New Roman" w:cs="Times New Roman"/>
                <w:sz w:val="18"/>
                <w:szCs w:val="18"/>
                <w:highlight w:val="yellow"/>
              </w:rPr>
              <w:t>С</w:t>
            </w:r>
            <w:r w:rsidR="00B2711F" w:rsidRPr="00C96F47">
              <w:rPr>
                <w:rFonts w:ascii="Times New Roman" w:eastAsia="Times New Roman" w:hAnsi="Times New Roman" w:cs="Times New Roman"/>
                <w:sz w:val="18"/>
                <w:szCs w:val="18"/>
                <w:highlight w:val="yellow"/>
              </w:rPr>
              <w:t>облюдается</w:t>
            </w:r>
            <w:r w:rsidRPr="00C96F47">
              <w:rPr>
                <w:rFonts w:ascii="Times New Roman" w:eastAsia="Times New Roman" w:hAnsi="Times New Roman" w:cs="Times New Roman"/>
                <w:sz w:val="18"/>
                <w:szCs w:val="18"/>
                <w:highlight w:val="yellow"/>
              </w:rPr>
              <w:t xml:space="preserve"> частично</w:t>
            </w:r>
          </w:p>
        </w:tc>
        <w:tc>
          <w:tcPr>
            <w:tcW w:w="2883" w:type="dxa"/>
            <w:gridSpan w:val="3"/>
          </w:tcPr>
          <w:p w14:paraId="1C1C896A" w14:textId="401F63A2" w:rsidR="001A5956" w:rsidRPr="00C96F47" w:rsidRDefault="00B2711F" w:rsidP="00B2711F">
            <w:pPr>
              <w:ind w:left="102" w:right="41"/>
              <w:jc w:val="both"/>
              <w:rPr>
                <w:rFonts w:ascii="Times New Roman" w:hAnsi="Times New Roman" w:cs="Times New Roman"/>
                <w:sz w:val="18"/>
                <w:szCs w:val="18"/>
                <w:highlight w:val="yellow"/>
              </w:rPr>
            </w:pPr>
            <w:r w:rsidRPr="00C96F47">
              <w:rPr>
                <w:rFonts w:ascii="Times New Roman" w:eastAsia="Times New Roman" w:hAnsi="Times New Roman" w:cs="Times New Roman"/>
                <w:sz w:val="18"/>
                <w:szCs w:val="18"/>
                <w:highlight w:val="yellow"/>
              </w:rPr>
              <w:t>Такого рода механизмы во внутренних документах не предусмотрены</w:t>
            </w:r>
            <w:r w:rsidR="00310EEA" w:rsidRPr="00C96F47">
              <w:rPr>
                <w:rFonts w:ascii="Times New Roman" w:eastAsia="Times New Roman" w:hAnsi="Times New Roman" w:cs="Times New Roman"/>
                <w:sz w:val="18"/>
                <w:szCs w:val="18"/>
                <w:highlight w:val="yellow"/>
              </w:rPr>
              <w:t>, но на практике Общество стремится к исключению использования акционерами иных способов получения</w:t>
            </w:r>
            <w:r w:rsidR="00310EEA" w:rsidRPr="00C96F47">
              <w:rPr>
                <w:rFonts w:ascii="Times New Roman" w:eastAsia="Times New Roman" w:hAnsi="Times New Roman" w:cs="Times New Roman"/>
                <w:sz w:val="18"/>
                <w:szCs w:val="18"/>
                <w:highlight w:val="yellow"/>
              </w:rPr>
              <w:tab/>
              <w:t>прибыли (дохода) за счет общества, помимо дивидендов и ликвидационной стоимости.</w:t>
            </w:r>
          </w:p>
        </w:tc>
      </w:tr>
      <w:tr w:rsidR="001A5956" w:rsidRPr="00377B61" w14:paraId="2116A0F3" w14:textId="77777777" w:rsidTr="00451BE5">
        <w:trPr>
          <w:gridAfter w:val="1"/>
          <w:wAfter w:w="28" w:type="dxa"/>
          <w:trHeight w:hRule="exact" w:val="516"/>
        </w:trPr>
        <w:tc>
          <w:tcPr>
            <w:tcW w:w="704" w:type="dxa"/>
          </w:tcPr>
          <w:p w14:paraId="0CFD2A32"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1.3</w:t>
            </w:r>
          </w:p>
        </w:tc>
        <w:tc>
          <w:tcPr>
            <w:tcW w:w="12980" w:type="dxa"/>
            <w:gridSpan w:val="6"/>
          </w:tcPr>
          <w:p w14:paraId="6748853F"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исте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практи</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а к</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рпорати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уп</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спе</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т 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нс</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 у</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 xml:space="preserve">ий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ех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акционер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ц</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 xml:space="preserve">кций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 xml:space="preserve">ной </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ате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ии</w:t>
            </w:r>
          </w:p>
          <w:p w14:paraId="642CADDB" w14:textId="77777777" w:rsidR="001A5956" w:rsidRPr="00377B61" w:rsidRDefault="001A5956" w:rsidP="00F244CB">
            <w:pPr>
              <w:spacing w:line="252"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w:t>
            </w:r>
            <w:r w:rsidRPr="00377B61">
              <w:rPr>
                <w:rFonts w:ascii="Times New Roman" w:eastAsia="Times New Roman" w:hAnsi="Times New Roman" w:cs="Times New Roman"/>
                <w:b/>
                <w:bCs/>
                <w:sz w:val="18"/>
                <w:szCs w:val="18"/>
              </w:rPr>
              <w:t>типа</w:t>
            </w:r>
            <w:r w:rsidRPr="00377B61">
              <w:rPr>
                <w:rFonts w:ascii="Times New Roman" w:eastAsia="Times New Roman" w:hAnsi="Times New Roman" w:cs="Times New Roman"/>
                <w:b/>
                <w:bCs/>
                <w:spacing w:val="-2"/>
                <w:sz w:val="18"/>
                <w:szCs w:val="18"/>
              </w:rPr>
              <w:t>)</w:t>
            </w:r>
            <w:r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м</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нор</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тарных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ки</w:t>
            </w:r>
            <w:r w:rsidRPr="00377B61">
              <w:rPr>
                <w:rFonts w:ascii="Times New Roman" w:eastAsia="Times New Roman" w:hAnsi="Times New Roman" w:cs="Times New Roman"/>
                <w:b/>
                <w:bCs/>
                <w:spacing w:val="-2"/>
                <w:sz w:val="18"/>
                <w:szCs w:val="18"/>
              </w:rPr>
              <w:t>х</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ци</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неров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иностр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нных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ционер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и 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отн</w:t>
            </w:r>
            <w:r w:rsidRPr="00377B61">
              <w:rPr>
                <w:rFonts w:ascii="Times New Roman" w:eastAsia="Times New Roman" w:hAnsi="Times New Roman" w:cs="Times New Roman"/>
                <w:b/>
                <w:bCs/>
                <w:spacing w:val="-2"/>
                <w:sz w:val="18"/>
                <w:szCs w:val="18"/>
              </w:rPr>
              <w:t>ош</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к 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сторо</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p>
        </w:tc>
      </w:tr>
      <w:tr w:rsidR="009D5E0B" w:rsidRPr="00377B61" w14:paraId="78117175" w14:textId="77777777" w:rsidTr="00451BE5">
        <w:trPr>
          <w:gridAfter w:val="1"/>
          <w:wAfter w:w="28" w:type="dxa"/>
          <w:trHeight w:val="2394"/>
        </w:trPr>
        <w:tc>
          <w:tcPr>
            <w:tcW w:w="704" w:type="dxa"/>
          </w:tcPr>
          <w:p w14:paraId="7C293D73" w14:textId="77777777" w:rsidR="009D5E0B" w:rsidRPr="00377B61" w:rsidRDefault="009D5E0B"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1.3.1</w:t>
            </w:r>
          </w:p>
        </w:tc>
        <w:tc>
          <w:tcPr>
            <w:tcW w:w="3868" w:type="dxa"/>
          </w:tcPr>
          <w:p w14:paraId="5527674D" w14:textId="77777777" w:rsidR="009D5E0B" w:rsidRPr="00377B61" w:rsidRDefault="009D5E0B" w:rsidP="007D6C1E">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Общество</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создало</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условия</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для</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справедливого</w:t>
            </w:r>
            <w:r w:rsidRPr="00377B61">
              <w:rPr>
                <w:rFonts w:ascii="Times New Roman" w:eastAsia="Times New Roman" w:hAnsi="Times New Roman" w:cs="Times New Roman"/>
                <w:color w:val="1C1C1C"/>
                <w:sz w:val="18"/>
                <w:szCs w:val="18"/>
              </w:rPr>
              <w:tab/>
              <w:t>отношения</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к</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каждому</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акционеру со стороны органов управления</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  контролирующих  лиц  общества,  в  том</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числе</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условия,</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обеспечивающие</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недопустимость</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злоупотреблений</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 стороны</w:t>
            </w:r>
            <w:r w:rsidR="007D6C1E"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крупных акционеров по отношению к миноритарным акционерам.</w:t>
            </w:r>
          </w:p>
        </w:tc>
        <w:tc>
          <w:tcPr>
            <w:tcW w:w="4589" w:type="dxa"/>
          </w:tcPr>
          <w:p w14:paraId="63B2DEFF" w14:textId="77777777" w:rsidR="009D5E0B" w:rsidRPr="00377B61" w:rsidRDefault="009D5E0B" w:rsidP="00D14263">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В   течение   отчетного   периода   процедуры   управления потенциальными   конфликтами   интересов   у   существенных акционеров  являются  эффективными,  а конфликтам  между акционерами,  если  таковые  были,  совет  директоров  уделил надлежащее внимание.</w:t>
            </w:r>
          </w:p>
        </w:tc>
        <w:tc>
          <w:tcPr>
            <w:tcW w:w="1640" w:type="dxa"/>
          </w:tcPr>
          <w:p w14:paraId="6021B74C" w14:textId="77777777" w:rsidR="009D5E0B" w:rsidRPr="00377B61" w:rsidRDefault="00782FE1" w:rsidP="00664A87">
            <w:pPr>
              <w:spacing w:after="200" w:line="276" w:lineRule="auto"/>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0881D693" w14:textId="4D2BD444" w:rsidR="009D5E0B" w:rsidRPr="00377B61" w:rsidRDefault="00782FE1" w:rsidP="00D920E4">
            <w:pPr>
              <w:spacing w:after="200" w:line="276" w:lineRule="auto"/>
              <w:rPr>
                <w:rFonts w:ascii="Times New Roman" w:hAnsi="Times New Roman" w:cs="Times New Roman"/>
                <w:sz w:val="18"/>
                <w:szCs w:val="18"/>
              </w:rPr>
            </w:pPr>
            <w:r w:rsidRPr="00377B61">
              <w:rPr>
                <w:rFonts w:ascii="Times New Roman" w:hAnsi="Times New Roman" w:cs="Times New Roman"/>
                <w:sz w:val="18"/>
                <w:szCs w:val="18"/>
              </w:rPr>
              <w:t>В течение отчетного периода</w:t>
            </w:r>
            <w:r w:rsidR="00424CAD" w:rsidRPr="00377B61">
              <w:rPr>
                <w:rFonts w:ascii="Times New Roman" w:hAnsi="Times New Roman" w:cs="Times New Roman"/>
                <w:sz w:val="18"/>
                <w:szCs w:val="18"/>
              </w:rPr>
              <w:t xml:space="preserve"> </w:t>
            </w:r>
            <w:r w:rsidR="00D920E4">
              <w:rPr>
                <w:rStyle w:val="Subst"/>
                <w:rFonts w:ascii="Times New Roman" w:hAnsi="Times New Roman" w:cs="Times New Roman"/>
                <w:b w:val="0"/>
                <w:bCs/>
                <w:i w:val="0"/>
                <w:iCs/>
                <w:sz w:val="18"/>
                <w:szCs w:val="18"/>
              </w:rPr>
              <w:t>конфликтов между акционерами не было</w:t>
            </w:r>
            <w:r w:rsidR="00384937" w:rsidRPr="00377B61">
              <w:rPr>
                <w:rStyle w:val="Subst"/>
                <w:rFonts w:ascii="Times New Roman" w:hAnsi="Times New Roman" w:cs="Times New Roman"/>
                <w:b w:val="0"/>
                <w:bCs/>
                <w:i w:val="0"/>
                <w:iCs/>
                <w:sz w:val="18"/>
                <w:szCs w:val="18"/>
              </w:rPr>
              <w:t xml:space="preserve"> </w:t>
            </w:r>
          </w:p>
        </w:tc>
      </w:tr>
      <w:tr w:rsidR="001A5956" w:rsidRPr="00377B61" w14:paraId="591B8AC9" w14:textId="77777777" w:rsidTr="00451BE5">
        <w:trPr>
          <w:gridAfter w:val="1"/>
          <w:wAfter w:w="28" w:type="dxa"/>
          <w:trHeight w:hRule="exact" w:val="1285"/>
        </w:trPr>
        <w:tc>
          <w:tcPr>
            <w:tcW w:w="704" w:type="dxa"/>
          </w:tcPr>
          <w:p w14:paraId="503A8E36"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1.3.2</w:t>
            </w:r>
          </w:p>
        </w:tc>
        <w:tc>
          <w:tcPr>
            <w:tcW w:w="3868" w:type="dxa"/>
          </w:tcPr>
          <w:p w14:paraId="716E9F6E" w14:textId="77777777" w:rsidR="001A5956" w:rsidRPr="00377B61" w:rsidRDefault="001A5956" w:rsidP="00405C47">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Общество   не   предпринимает   действий,</w:t>
            </w:r>
          </w:p>
          <w:p w14:paraId="3BE73BCB" w14:textId="77777777" w:rsidR="001A5956" w:rsidRPr="00377B61" w:rsidRDefault="001A5956" w:rsidP="00405C47">
            <w:pPr>
              <w:spacing w:before="1"/>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которые приводят или могут привести к искусственному перераспределению корпоративного контроля.</w:t>
            </w:r>
          </w:p>
        </w:tc>
        <w:tc>
          <w:tcPr>
            <w:tcW w:w="4589" w:type="dxa"/>
          </w:tcPr>
          <w:p w14:paraId="30EDA5E7" w14:textId="77777777" w:rsidR="001A5956" w:rsidRPr="00377B61" w:rsidRDefault="001A5956" w:rsidP="00405C47">
            <w:pPr>
              <w:ind w:left="102" w:right="41"/>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Квазиказначейские акции отсутствуют или не участвовали в</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голосовании в течение отчетного периода.</w:t>
            </w:r>
          </w:p>
        </w:tc>
        <w:tc>
          <w:tcPr>
            <w:tcW w:w="1640" w:type="dxa"/>
          </w:tcPr>
          <w:p w14:paraId="28024984" w14:textId="77777777" w:rsidR="001A5956" w:rsidRPr="00377B61" w:rsidRDefault="00D14263" w:rsidP="00D14263">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Соблюдается</w:t>
            </w:r>
          </w:p>
        </w:tc>
        <w:tc>
          <w:tcPr>
            <w:tcW w:w="2883" w:type="dxa"/>
            <w:gridSpan w:val="3"/>
          </w:tcPr>
          <w:p w14:paraId="7ACB0213" w14:textId="77777777" w:rsidR="001A5956" w:rsidRPr="00377B61" w:rsidRDefault="00D14263" w:rsidP="00D14263">
            <w:pPr>
              <w:ind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Квазиказначейские акции отсутствуют</w:t>
            </w:r>
          </w:p>
        </w:tc>
      </w:tr>
      <w:tr w:rsidR="001A5956" w:rsidRPr="00377B61" w14:paraId="33CE6C9F" w14:textId="77777777" w:rsidTr="00451BE5">
        <w:trPr>
          <w:gridAfter w:val="1"/>
          <w:wAfter w:w="28" w:type="dxa"/>
          <w:trHeight w:hRule="exact" w:val="576"/>
        </w:trPr>
        <w:tc>
          <w:tcPr>
            <w:tcW w:w="704" w:type="dxa"/>
          </w:tcPr>
          <w:p w14:paraId="10A832D7"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1.4</w:t>
            </w:r>
          </w:p>
        </w:tc>
        <w:tc>
          <w:tcPr>
            <w:tcW w:w="12980" w:type="dxa"/>
            <w:gridSpan w:val="6"/>
          </w:tcPr>
          <w:p w14:paraId="1FB31236" w14:textId="77777777" w:rsidR="001A5956" w:rsidRPr="00377B61" w:rsidRDefault="001A5956" w:rsidP="00162F7D">
            <w:pPr>
              <w:spacing w:line="251" w:lineRule="exact"/>
              <w:ind w:left="102" w:right="-20"/>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А</w:t>
            </w:r>
            <w:r w:rsidRPr="00377B61">
              <w:rPr>
                <w:rFonts w:ascii="Times New Roman" w:eastAsia="Times New Roman" w:hAnsi="Times New Roman" w:cs="Times New Roman"/>
                <w:b/>
                <w:bCs/>
                <w:sz w:val="18"/>
                <w:szCs w:val="18"/>
              </w:rPr>
              <w:t>кционер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спе</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на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ные</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2"/>
                <w:sz w:val="18"/>
                <w:szCs w:val="18"/>
              </w:rPr>
              <w:t>ф</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ект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ные</w:t>
            </w:r>
            <w:r w:rsidRPr="00377B61">
              <w:rPr>
                <w:rFonts w:ascii="Times New Roman" w:eastAsia="Times New Roman" w:hAnsi="Times New Roman" w:cs="Times New Roman"/>
                <w:b/>
                <w:bCs/>
                <w:spacing w:val="37"/>
                <w:sz w:val="18"/>
                <w:szCs w:val="18"/>
              </w:rPr>
              <w:t xml:space="preserve"> </w:t>
            </w:r>
            <w:r w:rsidRPr="00377B61">
              <w:rPr>
                <w:rFonts w:ascii="Times New Roman" w:eastAsia="Times New Roman" w:hAnsi="Times New Roman" w:cs="Times New Roman"/>
                <w:b/>
                <w:bCs/>
                <w:sz w:val="18"/>
                <w:szCs w:val="18"/>
              </w:rPr>
              <w:t>спос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бы</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ав</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на</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акц</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так</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ность</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обо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36"/>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9"/>
                <w:sz w:val="18"/>
                <w:szCs w:val="18"/>
              </w:rPr>
              <w:t xml:space="preserve"> </w:t>
            </w:r>
            <w:r w:rsidRPr="00377B61">
              <w:rPr>
                <w:rFonts w:ascii="Times New Roman" w:eastAsia="Times New Roman" w:hAnsi="Times New Roman" w:cs="Times New Roman"/>
                <w:b/>
                <w:bCs/>
                <w:sz w:val="18"/>
                <w:szCs w:val="18"/>
              </w:rPr>
              <w:t>необр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енит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2"/>
                <w:sz w:val="18"/>
                <w:szCs w:val="18"/>
              </w:rPr>
              <w:t>г</w:t>
            </w:r>
            <w:r w:rsidRPr="00377B61">
              <w:rPr>
                <w:rFonts w:ascii="Times New Roman" w:eastAsia="Times New Roman" w:hAnsi="Times New Roman" w:cs="Times New Roman"/>
                <w:b/>
                <w:bCs/>
                <w:sz w:val="18"/>
                <w:szCs w:val="18"/>
              </w:rPr>
              <w:t>о</w:t>
            </w:r>
            <w:r w:rsidR="00B76CC9"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z w:val="18"/>
                <w:szCs w:val="18"/>
              </w:rPr>
              <w:t>отчу</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акций.</w:t>
            </w:r>
          </w:p>
        </w:tc>
      </w:tr>
      <w:tr w:rsidR="001A5956" w:rsidRPr="00377B61" w14:paraId="2E3FD30A" w14:textId="77777777" w:rsidTr="00451BE5">
        <w:trPr>
          <w:gridAfter w:val="1"/>
          <w:wAfter w:w="28" w:type="dxa"/>
          <w:trHeight w:hRule="exact" w:val="2690"/>
        </w:trPr>
        <w:tc>
          <w:tcPr>
            <w:tcW w:w="704" w:type="dxa"/>
          </w:tcPr>
          <w:p w14:paraId="1129E2C9"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1.4</w:t>
            </w:r>
          </w:p>
        </w:tc>
        <w:tc>
          <w:tcPr>
            <w:tcW w:w="3868" w:type="dxa"/>
          </w:tcPr>
          <w:p w14:paraId="0EEDF664" w14:textId="77777777" w:rsidR="001A5956" w:rsidRPr="00377B61" w:rsidRDefault="001A5956" w:rsidP="004C441F">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Акционерам</w:t>
            </w:r>
            <w:r w:rsidRPr="00377B61">
              <w:rPr>
                <w:rFonts w:ascii="Times New Roman" w:eastAsia="Times New Roman" w:hAnsi="Times New Roman" w:cs="Times New Roman"/>
                <w:color w:val="1C1C1C"/>
                <w:sz w:val="18"/>
                <w:szCs w:val="18"/>
              </w:rPr>
              <w:tab/>
              <w:t>обеспечены</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надежные</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w:t>
            </w:r>
          </w:p>
          <w:p w14:paraId="5A1204BC" w14:textId="47075B24" w:rsidR="001A5956" w:rsidRPr="00377B61" w:rsidRDefault="001A5956" w:rsidP="004C441F">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эффективные способы учета прав на акции,</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z w:val="18"/>
                <w:szCs w:val="18"/>
              </w:rPr>
              <w:tab/>
              <w:t>также</w:t>
            </w:r>
            <w:r w:rsidRPr="00377B61">
              <w:rPr>
                <w:rFonts w:ascii="Times New Roman" w:eastAsia="Times New Roman" w:hAnsi="Times New Roman" w:cs="Times New Roman"/>
                <w:color w:val="1C1C1C"/>
                <w:sz w:val="18"/>
                <w:szCs w:val="18"/>
              </w:rPr>
              <w:tab/>
              <w:t>возможность</w:t>
            </w:r>
            <w:r w:rsidR="006455D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свободного</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необременительного</w:t>
            </w:r>
            <w:r w:rsidR="006455D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отчуждения</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принадлежащих им акций.</w:t>
            </w:r>
          </w:p>
        </w:tc>
        <w:tc>
          <w:tcPr>
            <w:tcW w:w="4589" w:type="dxa"/>
          </w:tcPr>
          <w:p w14:paraId="004C9929" w14:textId="77777777" w:rsidR="001A5956" w:rsidRPr="00377B61" w:rsidRDefault="001A5956" w:rsidP="004C441F">
            <w:pPr>
              <w:spacing w:before="1"/>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Качество   и   надежность   осуществляемой   регистратором</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общества деятельности по ведению реестра владельцев ценных бумаг соответствуют потребностям общества и его акционеров.</w:t>
            </w:r>
          </w:p>
        </w:tc>
        <w:tc>
          <w:tcPr>
            <w:tcW w:w="1640" w:type="dxa"/>
          </w:tcPr>
          <w:p w14:paraId="159C6CD9" w14:textId="77777777" w:rsidR="001A5956" w:rsidRPr="00377B61" w:rsidRDefault="00D14263" w:rsidP="00B76CC9">
            <w:pPr>
              <w:ind w:left="102" w:right="41"/>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3B59B899" w14:textId="2CC9BE06" w:rsidR="00917F0C" w:rsidRPr="00377B61" w:rsidRDefault="00D14263" w:rsidP="006455D3">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 xml:space="preserve">Регистратором Общества на </w:t>
            </w:r>
            <w:r w:rsidR="00377B61">
              <w:rPr>
                <w:rFonts w:ascii="Times New Roman" w:eastAsia="Times New Roman" w:hAnsi="Times New Roman" w:cs="Times New Roman"/>
                <w:color w:val="1C1C1C"/>
                <w:sz w:val="18"/>
                <w:szCs w:val="18"/>
              </w:rPr>
              <w:t xml:space="preserve">протяжении многих лет является </w:t>
            </w:r>
            <w:r w:rsidRPr="00377B61">
              <w:rPr>
                <w:rFonts w:ascii="Times New Roman" w:eastAsia="Times New Roman" w:hAnsi="Times New Roman" w:cs="Times New Roman"/>
                <w:color w:val="1C1C1C"/>
                <w:sz w:val="18"/>
                <w:szCs w:val="18"/>
              </w:rPr>
              <w:t>АО</w:t>
            </w:r>
            <w:r w:rsidR="00E0763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 xml:space="preserve">«Независимая </w:t>
            </w:r>
            <w:r w:rsidR="006455D3" w:rsidRPr="00377B61">
              <w:rPr>
                <w:rFonts w:ascii="Times New Roman" w:eastAsia="Times New Roman" w:hAnsi="Times New Roman" w:cs="Times New Roman"/>
                <w:color w:val="1C1C1C"/>
                <w:sz w:val="18"/>
                <w:szCs w:val="18"/>
              </w:rPr>
              <w:t xml:space="preserve">регистраторская </w:t>
            </w:r>
            <w:r w:rsidRPr="00377B61">
              <w:rPr>
                <w:rFonts w:ascii="Times New Roman" w:eastAsia="Times New Roman" w:hAnsi="Times New Roman" w:cs="Times New Roman"/>
                <w:color w:val="1C1C1C"/>
                <w:sz w:val="18"/>
                <w:szCs w:val="18"/>
              </w:rPr>
              <w:t>компания» – один из лидеров рынка такого рода услуг. Ведение реестра осуществляется на высоком  профессиональном уровне и не вызывает нареканий Общества.</w:t>
            </w:r>
          </w:p>
          <w:p w14:paraId="6343772D" w14:textId="1C0449BA" w:rsidR="00A14D6B" w:rsidRPr="00377B61" w:rsidRDefault="0072718C" w:rsidP="006455D3">
            <w:pPr>
              <w:ind w:left="102" w:right="41"/>
              <w:jc w:val="both"/>
              <w:rPr>
                <w:rFonts w:ascii="Times New Roman" w:hAnsi="Times New Roman" w:cs="Times New Roman"/>
                <w:sz w:val="18"/>
                <w:szCs w:val="18"/>
              </w:rPr>
            </w:pPr>
            <w:hyperlink r:id="rId16" w:history="1">
              <w:r w:rsidR="00A14D6B" w:rsidRPr="00377B61">
                <w:rPr>
                  <w:rStyle w:val="a4"/>
                  <w:rFonts w:ascii="Times New Roman" w:hAnsi="Times New Roman" w:cs="Times New Roman"/>
                  <w:sz w:val="18"/>
                  <w:szCs w:val="18"/>
                </w:rPr>
                <w:t>http://nrcreg.ru/</w:t>
              </w:r>
            </w:hyperlink>
          </w:p>
        </w:tc>
      </w:tr>
      <w:tr w:rsidR="001A5956" w:rsidRPr="00377B61" w14:paraId="64613B21" w14:textId="77777777" w:rsidTr="00451BE5">
        <w:trPr>
          <w:gridAfter w:val="1"/>
          <w:wAfter w:w="28" w:type="dxa"/>
          <w:trHeight w:hRule="exact" w:val="768"/>
        </w:trPr>
        <w:tc>
          <w:tcPr>
            <w:tcW w:w="704" w:type="dxa"/>
          </w:tcPr>
          <w:p w14:paraId="618FEA5E"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2.1</w:t>
            </w:r>
          </w:p>
        </w:tc>
        <w:tc>
          <w:tcPr>
            <w:tcW w:w="12980" w:type="dxa"/>
            <w:gridSpan w:val="6"/>
          </w:tcPr>
          <w:p w14:paraId="691EF9C7" w14:textId="77777777" w:rsidR="001A5956" w:rsidRPr="00377B61" w:rsidRDefault="001A5956" w:rsidP="00405C47">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z w:val="18"/>
                <w:szCs w:val="18"/>
              </w:rPr>
              <w:t>ет</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z w:val="18"/>
                <w:szCs w:val="18"/>
              </w:rPr>
              <w:t>страт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ич</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ское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упра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м</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опре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ет о</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ные</w:t>
            </w:r>
            <w:r w:rsidRPr="00377B61">
              <w:rPr>
                <w:rFonts w:ascii="Times New Roman" w:eastAsia="Times New Roman" w:hAnsi="Times New Roman" w:cs="Times New Roman"/>
                <w:b/>
                <w:bCs/>
                <w:spacing w:val="-2"/>
                <w:sz w:val="18"/>
                <w:szCs w:val="18"/>
              </w:rPr>
              <w:t xml:space="preserve"> п</w:t>
            </w:r>
            <w:r w:rsidRPr="00377B61">
              <w:rPr>
                <w:rFonts w:ascii="Times New Roman" w:eastAsia="Times New Roman" w:hAnsi="Times New Roman" w:cs="Times New Roman"/>
                <w:b/>
                <w:bCs/>
                <w:sz w:val="18"/>
                <w:szCs w:val="18"/>
              </w:rPr>
              <w:t>ринципы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х</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к</w:t>
            </w:r>
            <w:r w:rsidRPr="00377B61">
              <w:rPr>
                <w:rFonts w:ascii="Times New Roman" w:eastAsia="Times New Roman" w:hAnsi="Times New Roman" w:cs="Times New Roman"/>
                <w:b/>
                <w:bCs/>
                <w:spacing w:val="-2"/>
                <w:sz w:val="18"/>
                <w:szCs w:val="18"/>
              </w:rPr>
              <w:t xml:space="preserve"> о</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аниза</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ии 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w:t>
            </w:r>
            <w:r w:rsidR="00405C47"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z w:val="18"/>
                <w:szCs w:val="18"/>
              </w:rPr>
              <w:t>сист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ска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 xml:space="preserve">и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утрен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к</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нтро</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контр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ирует</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ль</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сп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нит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а так</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реа</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изует иные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ункции.</w:t>
            </w:r>
          </w:p>
        </w:tc>
      </w:tr>
      <w:tr w:rsidR="001A5956" w:rsidRPr="00377B61" w14:paraId="66AAD6AE" w14:textId="77777777" w:rsidTr="00451BE5">
        <w:trPr>
          <w:gridAfter w:val="1"/>
          <w:wAfter w:w="28" w:type="dxa"/>
          <w:trHeight w:hRule="exact" w:val="4204"/>
        </w:trPr>
        <w:tc>
          <w:tcPr>
            <w:tcW w:w="704" w:type="dxa"/>
          </w:tcPr>
          <w:p w14:paraId="01265A27"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2.1.1</w:t>
            </w:r>
          </w:p>
        </w:tc>
        <w:tc>
          <w:tcPr>
            <w:tcW w:w="3868" w:type="dxa"/>
          </w:tcPr>
          <w:p w14:paraId="48FCB69C" w14:textId="54588925" w:rsidR="001A5956" w:rsidRPr="00377B61" w:rsidRDefault="001A5956" w:rsidP="00451BE5">
            <w:pPr>
              <w:spacing w:line="248"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оров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иня</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реше</w:t>
            </w:r>
            <w:r w:rsidRPr="00377B61">
              <w:rPr>
                <w:rFonts w:ascii="Times New Roman" w:eastAsia="Times New Roman" w:hAnsi="Times New Roman" w:cs="Times New Roman"/>
                <w:spacing w:val="-1"/>
                <w:sz w:val="18"/>
                <w:szCs w:val="18"/>
              </w:rPr>
              <w:t>ний</w:t>
            </w:r>
            <w:r w:rsidRPr="00377B61">
              <w:rPr>
                <w:rFonts w:ascii="Times New Roman" w:eastAsia="Times New Roman" w:hAnsi="Times New Roman" w:cs="Times New Roman"/>
                <w:sz w:val="18"/>
                <w:szCs w:val="18"/>
              </w:rPr>
              <w:t>, 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 ос</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ем</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ае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17"/>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остей</w:t>
            </w:r>
            <w:r w:rsidR="006455D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ых 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 xml:space="preserve">, в том </w:t>
            </w:r>
            <w:r w:rsidRPr="00377B61">
              <w:rPr>
                <w:rFonts w:ascii="Times New Roman" w:eastAsia="Times New Roman" w:hAnsi="Times New Roman" w:cs="Times New Roman"/>
                <w:spacing w:val="-1"/>
                <w:sz w:val="18"/>
                <w:szCs w:val="18"/>
              </w:rPr>
              <w:t>чи</w:t>
            </w:r>
            <w:r w:rsidRPr="00377B61">
              <w:rPr>
                <w:rFonts w:ascii="Times New Roman" w:eastAsia="Times New Roman" w:hAnsi="Times New Roman" w:cs="Times New Roman"/>
                <w:sz w:val="18"/>
                <w:szCs w:val="18"/>
              </w:rPr>
              <w:t>сле в 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2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адле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ащ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ем </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pacing w:val="-1"/>
                <w:sz w:val="18"/>
                <w:szCs w:val="18"/>
              </w:rPr>
              <w:t>ими</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 об</w:t>
            </w:r>
            <w:r w:rsidRPr="00377B61">
              <w:rPr>
                <w:rFonts w:ascii="Times New Roman" w:eastAsia="Times New Roman" w:hAnsi="Times New Roman" w:cs="Times New Roman"/>
                <w:spacing w:val="-1"/>
                <w:sz w:val="18"/>
                <w:szCs w:val="18"/>
              </w:rPr>
              <w:t>яз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 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3"/>
                <w:sz w:val="18"/>
                <w:szCs w:val="18"/>
              </w:rPr>
              <w:t>о</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роль</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те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чт</w:t>
            </w:r>
            <w:r w:rsidRPr="00377B61">
              <w:rPr>
                <w:rFonts w:ascii="Times New Roman" w:eastAsia="Times New Roman" w:hAnsi="Times New Roman" w:cs="Times New Roman"/>
                <w:sz w:val="18"/>
                <w:szCs w:val="18"/>
              </w:rPr>
              <w:t xml:space="preserve">обы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али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ате</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ей   </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зви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z w:val="18"/>
                <w:szCs w:val="18"/>
              </w:rPr>
              <w:t>и</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ям</w:t>
            </w:r>
            <w:r w:rsidRPr="00377B61">
              <w:rPr>
                <w:rFonts w:ascii="Times New Roman" w:eastAsia="Times New Roman" w:hAnsi="Times New Roman" w:cs="Times New Roman"/>
                <w:sz w:val="18"/>
                <w:szCs w:val="18"/>
              </w:rPr>
              <w:t>и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21F65E0F" w14:textId="77777777" w:rsidR="001A5956" w:rsidRPr="00377B61" w:rsidRDefault="001A5956" w:rsidP="00405C47">
            <w:pPr>
              <w:spacing w:line="248"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19"/>
                <w:sz w:val="18"/>
                <w:szCs w:val="18"/>
              </w:rPr>
              <w:t xml:space="preserve"> </w:t>
            </w: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9"/>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18"/>
                <w:sz w:val="18"/>
                <w:szCs w:val="18"/>
              </w:rPr>
              <w:t xml:space="preserve"> </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еет</w:t>
            </w:r>
            <w:r w:rsidRPr="00377B61">
              <w:rPr>
                <w:rFonts w:ascii="Times New Roman" w:eastAsia="Times New Roman" w:hAnsi="Times New Roman" w:cs="Times New Roman"/>
                <w:color w:val="1C1C1C"/>
                <w:spacing w:val="19"/>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ые</w:t>
            </w:r>
            <w:r w:rsidRPr="00377B61">
              <w:rPr>
                <w:rFonts w:ascii="Times New Roman" w:eastAsia="Times New Roman" w:hAnsi="Times New Roman" w:cs="Times New Roman"/>
                <w:color w:val="1C1C1C"/>
                <w:spacing w:val="20"/>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8"/>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ста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0"/>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я</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 ос</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ю</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от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ним</w:t>
            </w:r>
            <w:r w:rsidRPr="00377B61">
              <w:rPr>
                <w:rFonts w:ascii="Times New Roman" w:eastAsia="Times New Roman" w:hAnsi="Times New Roman" w:cs="Times New Roman"/>
                <w:color w:val="1C1C1C"/>
                <w:sz w:val="18"/>
                <w:szCs w:val="18"/>
              </w:rPr>
              <w:t>ае</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ой </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ости и 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реде</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ю</w:t>
            </w:r>
            <w:r w:rsidR="00917F0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сло</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 xml:space="preserve">й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оров в о</w:t>
            </w:r>
            <w:r w:rsidRPr="00377B61">
              <w:rPr>
                <w:rFonts w:ascii="Times New Roman" w:eastAsia="Times New Roman" w:hAnsi="Times New Roman" w:cs="Times New Roman"/>
                <w:color w:val="1C1C1C"/>
                <w:spacing w:val="-1"/>
                <w:sz w:val="18"/>
                <w:szCs w:val="18"/>
              </w:rPr>
              <w:t>тн</w:t>
            </w:r>
            <w:r w:rsidRPr="00377B61">
              <w:rPr>
                <w:rFonts w:ascii="Times New Roman" w:eastAsia="Times New Roman" w:hAnsi="Times New Roman" w:cs="Times New Roman"/>
                <w:color w:val="1C1C1C"/>
                <w:spacing w:val="-2"/>
                <w:sz w:val="18"/>
                <w:szCs w:val="18"/>
              </w:rPr>
              <w:t>ош</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ов</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00405C47" w:rsidRPr="00377B61">
              <w:rPr>
                <w:rFonts w:ascii="Times New Roman" w:eastAsia="Times New Roman" w:hAnsi="Times New Roman" w:cs="Times New Roman"/>
                <w:color w:val="1C1C1C"/>
                <w:sz w:val="18"/>
                <w:szCs w:val="18"/>
              </w:rPr>
              <w:t>н</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ых ор</w:t>
            </w:r>
            <w:r w:rsidRPr="00377B61">
              <w:rPr>
                <w:rFonts w:ascii="Times New Roman" w:eastAsia="Times New Roman" w:hAnsi="Times New Roman" w:cs="Times New Roman"/>
                <w:color w:val="1C1C1C"/>
                <w:spacing w:val="-2"/>
                <w:sz w:val="18"/>
                <w:szCs w:val="18"/>
              </w:rPr>
              <w:t>г</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p w14:paraId="038321B2" w14:textId="77777777" w:rsidR="009D5E0B" w:rsidRPr="00377B61" w:rsidRDefault="009D5E0B" w:rsidP="009D5E0B">
            <w:pPr>
              <w:spacing w:line="252" w:lineRule="exact"/>
              <w:ind w:left="102" w:right="43"/>
              <w:jc w:val="both"/>
              <w:rPr>
                <w:rFonts w:ascii="Times New Roman" w:eastAsia="Times New Roman" w:hAnsi="Times New Roman" w:cs="Times New Roman"/>
                <w:color w:val="1C1C1C"/>
                <w:sz w:val="18"/>
                <w:szCs w:val="18"/>
              </w:rPr>
            </w:pPr>
          </w:p>
          <w:p w14:paraId="58B05EA3" w14:textId="77777777" w:rsidR="00917F0C" w:rsidRPr="00377B61" w:rsidRDefault="00917F0C" w:rsidP="009D5E0B">
            <w:pPr>
              <w:spacing w:line="252" w:lineRule="exact"/>
              <w:ind w:left="102" w:right="43"/>
              <w:jc w:val="both"/>
              <w:rPr>
                <w:rFonts w:ascii="Times New Roman" w:eastAsia="Times New Roman" w:hAnsi="Times New Roman" w:cs="Times New Roman"/>
                <w:color w:val="1C1C1C"/>
                <w:sz w:val="18"/>
                <w:szCs w:val="18"/>
              </w:rPr>
            </w:pPr>
          </w:p>
          <w:p w14:paraId="012B7D2B" w14:textId="77777777" w:rsidR="00917F0C" w:rsidRPr="00377B61" w:rsidRDefault="00917F0C" w:rsidP="009D5E0B">
            <w:pPr>
              <w:spacing w:line="252" w:lineRule="exact"/>
              <w:ind w:left="102" w:right="43"/>
              <w:jc w:val="both"/>
              <w:rPr>
                <w:rFonts w:ascii="Times New Roman" w:eastAsia="Times New Roman" w:hAnsi="Times New Roman" w:cs="Times New Roman"/>
                <w:color w:val="1C1C1C"/>
                <w:sz w:val="18"/>
                <w:szCs w:val="18"/>
              </w:rPr>
            </w:pPr>
          </w:p>
          <w:p w14:paraId="7C6D87F3" w14:textId="77777777" w:rsidR="00917F0C" w:rsidRPr="00377B61" w:rsidRDefault="00917F0C" w:rsidP="009D5E0B">
            <w:pPr>
              <w:spacing w:line="252" w:lineRule="exact"/>
              <w:ind w:left="102" w:right="43"/>
              <w:jc w:val="both"/>
              <w:rPr>
                <w:rFonts w:ascii="Times New Roman" w:eastAsia="Times New Roman" w:hAnsi="Times New Roman" w:cs="Times New Roman"/>
                <w:color w:val="1C1C1C"/>
                <w:sz w:val="18"/>
                <w:szCs w:val="18"/>
              </w:rPr>
            </w:pPr>
          </w:p>
          <w:p w14:paraId="5499157C" w14:textId="77777777" w:rsidR="006455D3" w:rsidRPr="00377B61" w:rsidRDefault="006455D3" w:rsidP="00917F0C">
            <w:pPr>
              <w:spacing w:line="252" w:lineRule="exact"/>
              <w:ind w:left="102" w:right="43"/>
              <w:jc w:val="both"/>
              <w:rPr>
                <w:rFonts w:ascii="Times New Roman" w:eastAsia="Times New Roman" w:hAnsi="Times New Roman" w:cs="Times New Roman"/>
                <w:color w:val="1C1C1C"/>
                <w:sz w:val="18"/>
                <w:szCs w:val="18"/>
              </w:rPr>
            </w:pPr>
          </w:p>
          <w:p w14:paraId="1E5ED1CE" w14:textId="77777777" w:rsidR="006455D3" w:rsidRPr="00377B61" w:rsidRDefault="006455D3" w:rsidP="00917F0C">
            <w:pPr>
              <w:spacing w:line="252" w:lineRule="exact"/>
              <w:ind w:left="102" w:right="43"/>
              <w:jc w:val="both"/>
              <w:rPr>
                <w:rFonts w:ascii="Times New Roman" w:eastAsia="Times New Roman" w:hAnsi="Times New Roman" w:cs="Times New Roman"/>
                <w:color w:val="1C1C1C"/>
                <w:sz w:val="18"/>
                <w:szCs w:val="18"/>
              </w:rPr>
            </w:pPr>
          </w:p>
          <w:p w14:paraId="1105715D" w14:textId="7A2BC30B" w:rsidR="001A5956" w:rsidRPr="00377B61" w:rsidRDefault="001A5956" w:rsidP="006455D3">
            <w:pPr>
              <w:spacing w:line="252" w:lineRule="exact"/>
              <w:ind w:left="102" w:right="43"/>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2. </w:t>
            </w:r>
            <w:r w:rsidR="00917F0C"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етом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ров расс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отрен 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т</w:t>
            </w:r>
            <w:r w:rsidR="00917F0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ы)</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ичн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 ор</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а и</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ов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олл</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и страте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p>
        </w:tc>
        <w:tc>
          <w:tcPr>
            <w:tcW w:w="1640" w:type="dxa"/>
          </w:tcPr>
          <w:p w14:paraId="18DAB403" w14:textId="77777777" w:rsidR="001A5956" w:rsidRPr="00377B61" w:rsidRDefault="00917F0C"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1938858C" w14:textId="77777777" w:rsidR="00917F0C" w:rsidRPr="00377B61" w:rsidRDefault="00917F0C" w:rsidP="00664A87">
            <w:pPr>
              <w:ind w:left="102" w:right="-20"/>
              <w:rPr>
                <w:rFonts w:ascii="Times New Roman" w:eastAsia="Times New Roman" w:hAnsi="Times New Roman" w:cs="Times New Roman"/>
                <w:sz w:val="18"/>
                <w:szCs w:val="18"/>
              </w:rPr>
            </w:pPr>
          </w:p>
          <w:p w14:paraId="28681704" w14:textId="77777777" w:rsidR="00917F0C" w:rsidRPr="00377B61" w:rsidRDefault="00917F0C" w:rsidP="00664A87">
            <w:pPr>
              <w:ind w:left="102" w:right="-20"/>
              <w:rPr>
                <w:rFonts w:ascii="Times New Roman" w:eastAsia="Times New Roman" w:hAnsi="Times New Roman" w:cs="Times New Roman"/>
                <w:sz w:val="18"/>
                <w:szCs w:val="18"/>
              </w:rPr>
            </w:pPr>
          </w:p>
          <w:p w14:paraId="3C47AF0C" w14:textId="77777777" w:rsidR="00917F0C" w:rsidRPr="00377B61" w:rsidRDefault="00917F0C" w:rsidP="00664A87">
            <w:pPr>
              <w:ind w:left="102" w:right="-20"/>
              <w:rPr>
                <w:rFonts w:ascii="Times New Roman" w:eastAsia="Times New Roman" w:hAnsi="Times New Roman" w:cs="Times New Roman"/>
                <w:sz w:val="18"/>
                <w:szCs w:val="18"/>
              </w:rPr>
            </w:pPr>
          </w:p>
          <w:p w14:paraId="25133AD9" w14:textId="77777777" w:rsidR="00917F0C" w:rsidRPr="00377B61" w:rsidRDefault="00917F0C" w:rsidP="00664A87">
            <w:pPr>
              <w:ind w:left="102" w:right="-20"/>
              <w:rPr>
                <w:rFonts w:ascii="Times New Roman" w:eastAsia="Times New Roman" w:hAnsi="Times New Roman" w:cs="Times New Roman"/>
                <w:sz w:val="18"/>
                <w:szCs w:val="18"/>
              </w:rPr>
            </w:pPr>
          </w:p>
          <w:p w14:paraId="6DC5685A" w14:textId="77777777" w:rsidR="00917F0C" w:rsidRPr="00377B61" w:rsidRDefault="00917F0C" w:rsidP="00664A87">
            <w:pPr>
              <w:ind w:left="102" w:right="-20"/>
              <w:rPr>
                <w:rFonts w:ascii="Times New Roman" w:eastAsia="Times New Roman" w:hAnsi="Times New Roman" w:cs="Times New Roman"/>
                <w:sz w:val="18"/>
                <w:szCs w:val="18"/>
              </w:rPr>
            </w:pPr>
          </w:p>
          <w:p w14:paraId="49413683" w14:textId="77777777" w:rsidR="00917F0C" w:rsidRPr="00377B61" w:rsidRDefault="00917F0C" w:rsidP="00664A87">
            <w:pPr>
              <w:ind w:left="102" w:right="-20"/>
              <w:rPr>
                <w:rFonts w:ascii="Times New Roman" w:eastAsia="Times New Roman" w:hAnsi="Times New Roman" w:cs="Times New Roman"/>
                <w:sz w:val="18"/>
                <w:szCs w:val="18"/>
              </w:rPr>
            </w:pPr>
          </w:p>
          <w:p w14:paraId="65D51621" w14:textId="77777777" w:rsidR="00917F0C" w:rsidRPr="00377B61" w:rsidRDefault="00917F0C" w:rsidP="00664A87">
            <w:pPr>
              <w:ind w:left="102" w:right="-20"/>
              <w:rPr>
                <w:rFonts w:ascii="Times New Roman" w:eastAsia="Times New Roman" w:hAnsi="Times New Roman" w:cs="Times New Roman"/>
                <w:sz w:val="18"/>
                <w:szCs w:val="18"/>
              </w:rPr>
            </w:pPr>
          </w:p>
          <w:p w14:paraId="3ABEE853" w14:textId="77777777" w:rsidR="00917F0C" w:rsidRPr="00377B61" w:rsidRDefault="00917F0C" w:rsidP="00664A87">
            <w:pPr>
              <w:ind w:left="102" w:right="-20"/>
              <w:rPr>
                <w:rFonts w:ascii="Times New Roman" w:eastAsia="Times New Roman" w:hAnsi="Times New Roman" w:cs="Times New Roman"/>
                <w:sz w:val="18"/>
                <w:szCs w:val="18"/>
              </w:rPr>
            </w:pPr>
          </w:p>
          <w:p w14:paraId="48E3870D" w14:textId="77777777" w:rsidR="00917F0C" w:rsidRPr="00377B61" w:rsidRDefault="00917F0C" w:rsidP="00664A87">
            <w:pPr>
              <w:ind w:left="102" w:right="-20"/>
              <w:rPr>
                <w:rFonts w:ascii="Times New Roman" w:eastAsia="Times New Roman" w:hAnsi="Times New Roman" w:cs="Times New Roman"/>
                <w:sz w:val="18"/>
                <w:szCs w:val="18"/>
              </w:rPr>
            </w:pPr>
          </w:p>
          <w:p w14:paraId="055E6808" w14:textId="77777777" w:rsidR="006455D3" w:rsidRPr="00377B61" w:rsidRDefault="006455D3" w:rsidP="00664A87">
            <w:pPr>
              <w:ind w:left="102" w:right="-20"/>
              <w:rPr>
                <w:rFonts w:ascii="Times New Roman" w:eastAsia="Times New Roman" w:hAnsi="Times New Roman" w:cs="Times New Roman"/>
                <w:sz w:val="18"/>
                <w:szCs w:val="18"/>
              </w:rPr>
            </w:pPr>
          </w:p>
          <w:p w14:paraId="25B62DD9" w14:textId="77777777" w:rsidR="006455D3" w:rsidRPr="00377B61" w:rsidRDefault="006455D3" w:rsidP="00664A87">
            <w:pPr>
              <w:ind w:left="102" w:right="-20"/>
              <w:rPr>
                <w:rFonts w:ascii="Times New Roman" w:eastAsia="Times New Roman" w:hAnsi="Times New Roman" w:cs="Times New Roman"/>
                <w:sz w:val="18"/>
                <w:szCs w:val="18"/>
              </w:rPr>
            </w:pPr>
          </w:p>
          <w:p w14:paraId="5BC0E1D3" w14:textId="77777777" w:rsidR="00917F0C" w:rsidRPr="00377B61" w:rsidRDefault="00917F0C"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Не </w:t>
            </w:r>
            <w:r w:rsidR="00C46464" w:rsidRPr="00377B61">
              <w:rPr>
                <w:rFonts w:ascii="Times New Roman" w:eastAsia="Times New Roman" w:hAnsi="Times New Roman" w:cs="Times New Roman"/>
                <w:sz w:val="18"/>
                <w:szCs w:val="18"/>
              </w:rPr>
              <w:t>соблюдается</w:t>
            </w:r>
            <w:r w:rsidRPr="00377B61">
              <w:rPr>
                <w:rFonts w:ascii="Times New Roman" w:eastAsia="Times New Roman" w:hAnsi="Times New Roman" w:cs="Times New Roman"/>
                <w:sz w:val="18"/>
                <w:szCs w:val="18"/>
              </w:rPr>
              <w:t xml:space="preserve"> </w:t>
            </w:r>
          </w:p>
          <w:p w14:paraId="11A44F45" w14:textId="77777777" w:rsidR="00917F0C" w:rsidRPr="00377B61" w:rsidRDefault="00917F0C" w:rsidP="00664A87">
            <w:pPr>
              <w:ind w:left="102" w:right="-20"/>
              <w:rPr>
                <w:rFonts w:ascii="Times New Roman" w:eastAsia="Times New Roman" w:hAnsi="Times New Roman" w:cs="Times New Roman"/>
                <w:sz w:val="18"/>
                <w:szCs w:val="18"/>
              </w:rPr>
            </w:pPr>
          </w:p>
        </w:tc>
        <w:tc>
          <w:tcPr>
            <w:tcW w:w="2883" w:type="dxa"/>
            <w:gridSpan w:val="3"/>
          </w:tcPr>
          <w:p w14:paraId="6781C7F5" w14:textId="1ED2E4D7" w:rsidR="001A5956" w:rsidRPr="00377B61" w:rsidRDefault="00917F0C" w:rsidP="00685C3E">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огласно п</w:t>
            </w:r>
            <w:r w:rsidR="00DC76F8" w:rsidRPr="00377B61">
              <w:rPr>
                <w:rFonts w:ascii="Times New Roman" w:eastAsia="Times New Roman" w:hAnsi="Times New Roman" w:cs="Times New Roman"/>
                <w:color w:val="1C1C1C"/>
                <w:sz w:val="18"/>
                <w:szCs w:val="18"/>
              </w:rPr>
              <w:t>одпункта</w:t>
            </w:r>
            <w:r w:rsidRPr="00377B61">
              <w:rPr>
                <w:rFonts w:ascii="Times New Roman" w:eastAsia="Times New Roman" w:hAnsi="Times New Roman" w:cs="Times New Roman"/>
                <w:color w:val="1C1C1C"/>
                <w:sz w:val="18"/>
                <w:szCs w:val="18"/>
              </w:rPr>
              <w:t>. 9</w:t>
            </w:r>
            <w:r w:rsidR="00DC76F8" w:rsidRPr="00377B61">
              <w:rPr>
                <w:rFonts w:ascii="Times New Roman" w:eastAsia="Times New Roman" w:hAnsi="Times New Roman" w:cs="Times New Roman"/>
                <w:color w:val="1C1C1C"/>
                <w:sz w:val="18"/>
                <w:szCs w:val="18"/>
              </w:rPr>
              <w:t xml:space="preserve"> пункта 6.2. ст. 6</w:t>
            </w:r>
            <w:r w:rsidRPr="00377B61">
              <w:rPr>
                <w:rFonts w:ascii="Times New Roman" w:eastAsia="Times New Roman" w:hAnsi="Times New Roman" w:cs="Times New Roman"/>
                <w:color w:val="1C1C1C"/>
                <w:sz w:val="18"/>
                <w:szCs w:val="18"/>
              </w:rPr>
              <w:t xml:space="preserve"> Устава Общества образование единоличного</w:t>
            </w:r>
            <w:r w:rsidR="006455D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исполнительного органа Общества - Генерального директора и досрочное прекращение его полномочий относится к</w:t>
            </w:r>
            <w:r w:rsidR="00C4646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компетенци</w:t>
            </w:r>
            <w:r w:rsidR="00C46464"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z w:val="18"/>
                <w:szCs w:val="18"/>
              </w:rPr>
              <w:t xml:space="preserve"> Совета директоров.</w:t>
            </w:r>
          </w:p>
          <w:p w14:paraId="78E0DD30" w14:textId="77777777" w:rsidR="00C46464" w:rsidRPr="00377B61" w:rsidRDefault="00C46464" w:rsidP="00685C3E">
            <w:pPr>
              <w:ind w:left="102" w:right="41"/>
              <w:jc w:val="both"/>
              <w:rPr>
                <w:rFonts w:ascii="Times New Roman" w:eastAsia="Times New Roman" w:hAnsi="Times New Roman" w:cs="Times New Roman"/>
                <w:color w:val="1C1C1C"/>
                <w:sz w:val="18"/>
                <w:szCs w:val="18"/>
              </w:rPr>
            </w:pPr>
          </w:p>
          <w:p w14:paraId="65927CD0" w14:textId="77777777" w:rsidR="00C46464" w:rsidRPr="00377B61" w:rsidRDefault="00C46464" w:rsidP="00685C3E">
            <w:pPr>
              <w:ind w:left="102" w:right="41"/>
              <w:jc w:val="both"/>
              <w:rPr>
                <w:rFonts w:ascii="Times New Roman" w:eastAsia="Times New Roman" w:hAnsi="Times New Roman" w:cs="Times New Roman"/>
                <w:color w:val="1C1C1C"/>
                <w:sz w:val="18"/>
                <w:szCs w:val="18"/>
              </w:rPr>
            </w:pPr>
          </w:p>
          <w:p w14:paraId="3FCB1380" w14:textId="77777777" w:rsidR="00C46464" w:rsidRPr="00377B61" w:rsidRDefault="00C46464" w:rsidP="00685C3E">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 xml:space="preserve">В отчетном периоде отчеты Генерального директора Советом директоров не рассматривались. </w:t>
            </w:r>
          </w:p>
          <w:p w14:paraId="6CB7EA77" w14:textId="77777777" w:rsidR="00C46464" w:rsidRPr="00377B61" w:rsidRDefault="00C46464" w:rsidP="00917F0C">
            <w:pPr>
              <w:spacing w:line="248" w:lineRule="exact"/>
              <w:ind w:left="102" w:right="45"/>
              <w:jc w:val="both"/>
              <w:rPr>
                <w:rFonts w:ascii="Times New Roman" w:eastAsia="Times New Roman" w:hAnsi="Times New Roman" w:cs="Times New Roman"/>
                <w:color w:val="1C1C1C"/>
                <w:sz w:val="18"/>
                <w:szCs w:val="18"/>
              </w:rPr>
            </w:pPr>
          </w:p>
        </w:tc>
      </w:tr>
      <w:tr w:rsidR="001A5956" w:rsidRPr="00377B61" w14:paraId="008BA720" w14:textId="77777777" w:rsidTr="00451BE5">
        <w:trPr>
          <w:gridAfter w:val="1"/>
          <w:wAfter w:w="28" w:type="dxa"/>
          <w:trHeight w:val="2083"/>
        </w:trPr>
        <w:tc>
          <w:tcPr>
            <w:tcW w:w="704" w:type="dxa"/>
          </w:tcPr>
          <w:p w14:paraId="42FAD05D"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2.1.2</w:t>
            </w:r>
          </w:p>
        </w:tc>
        <w:tc>
          <w:tcPr>
            <w:tcW w:w="3868" w:type="dxa"/>
          </w:tcPr>
          <w:p w14:paraId="2ECF2513" w14:textId="27F5A0A8" w:rsidR="001A5956" w:rsidRPr="00377B61" w:rsidRDefault="001A5956" w:rsidP="00451BE5">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оров</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ста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ает</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ые</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ры</w:t>
            </w:r>
            <w:r w:rsidRPr="00377B61">
              <w:rPr>
                <w:rFonts w:ascii="Times New Roman" w:eastAsia="Times New Roman" w:hAnsi="Times New Roman" w:cs="Times New Roman"/>
                <w:sz w:val="18"/>
                <w:szCs w:val="18"/>
              </w:rPr>
              <w:tab/>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z w:val="18"/>
                <w:szCs w:val="18"/>
              </w:rPr>
              <w:tab/>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а</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дол</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сро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ерс</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нив</w:t>
            </w:r>
            <w:r w:rsidRPr="00377B61">
              <w:rPr>
                <w:rFonts w:ascii="Times New Roman" w:eastAsia="Times New Roman" w:hAnsi="Times New Roman" w:cs="Times New Roman"/>
                <w:sz w:val="18"/>
                <w:szCs w:val="18"/>
              </w:rPr>
              <w:t>ает</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z w:val="18"/>
                <w:szCs w:val="18"/>
              </w:rPr>
              <w:t>и</w:t>
            </w:r>
            <w:r w:rsidR="006455D3"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 xml:space="preserve">дает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атели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 и 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5"/>
                <w:sz w:val="18"/>
                <w:szCs w:val="18"/>
              </w:rPr>
              <w:t>-</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ели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нив</w:t>
            </w:r>
            <w:r w:rsidRPr="00377B61">
              <w:rPr>
                <w:rFonts w:ascii="Times New Roman" w:eastAsia="Times New Roman" w:hAnsi="Times New Roman" w:cs="Times New Roman"/>
                <w:sz w:val="18"/>
                <w:szCs w:val="18"/>
              </w:rPr>
              <w:t>ает</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одобр</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ате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ю 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4"/>
                <w:sz w:val="18"/>
                <w:szCs w:val="18"/>
              </w:rPr>
              <w:t>-</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ла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 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ым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дам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 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а.</w:t>
            </w:r>
          </w:p>
        </w:tc>
        <w:tc>
          <w:tcPr>
            <w:tcW w:w="4589" w:type="dxa"/>
          </w:tcPr>
          <w:p w14:paraId="5BCE0385" w14:textId="77777777" w:rsidR="001A5956" w:rsidRPr="00377B61" w:rsidRDefault="001A5956" w:rsidP="00405C47">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1. В течение отчетного периода на заседаниях совета</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директоров были рассмотрены вопросы, связанные с ходом</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исполнения и актуализации стратегии, утверждением</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финансово-</w:t>
            </w:r>
            <w:r w:rsidR="00405C47" w:rsidRPr="00377B61">
              <w:rPr>
                <w:rFonts w:ascii="Times New Roman" w:eastAsia="Times New Roman" w:hAnsi="Times New Roman" w:cs="Times New Roman"/>
                <w:spacing w:val="-1"/>
                <w:sz w:val="18"/>
                <w:szCs w:val="18"/>
              </w:rPr>
              <w:t>х</w:t>
            </w:r>
            <w:r w:rsidRPr="00377B61">
              <w:rPr>
                <w:rFonts w:ascii="Times New Roman" w:eastAsia="Times New Roman" w:hAnsi="Times New Roman" w:cs="Times New Roman"/>
                <w:spacing w:val="-1"/>
                <w:sz w:val="18"/>
                <w:szCs w:val="18"/>
              </w:rPr>
              <w:t>озяйственного плана (бюджета) общества, а также рассмотрению критериев и показателей (в том числе промежуточных) реализации</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стратегии и бизнес-планов общества.</w:t>
            </w:r>
          </w:p>
        </w:tc>
        <w:tc>
          <w:tcPr>
            <w:tcW w:w="1640" w:type="dxa"/>
          </w:tcPr>
          <w:p w14:paraId="0969F94F" w14:textId="77777777" w:rsidR="001A5956" w:rsidRPr="00377B61" w:rsidRDefault="00120536" w:rsidP="004D79A2">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418E0612" w14:textId="152108C1" w:rsidR="001A5956" w:rsidRPr="00377B61" w:rsidRDefault="00685C3E" w:rsidP="000D290E">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 xml:space="preserve">Стратегия развития Общества планируется к разработке в предстоящем корпоративном году. </w:t>
            </w:r>
          </w:p>
        </w:tc>
      </w:tr>
      <w:tr w:rsidR="001A5956" w:rsidRPr="00377B61" w14:paraId="09CE8BFE" w14:textId="77777777" w:rsidTr="00451BE5">
        <w:trPr>
          <w:gridAfter w:val="1"/>
          <w:wAfter w:w="28" w:type="dxa"/>
          <w:trHeight w:hRule="exact" w:val="2724"/>
        </w:trPr>
        <w:tc>
          <w:tcPr>
            <w:tcW w:w="704" w:type="dxa"/>
          </w:tcPr>
          <w:p w14:paraId="08972E27"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2.1.3</w:t>
            </w:r>
          </w:p>
        </w:tc>
        <w:tc>
          <w:tcPr>
            <w:tcW w:w="3868" w:type="dxa"/>
          </w:tcPr>
          <w:p w14:paraId="2AD23223" w14:textId="77777777" w:rsidR="001A5956" w:rsidRPr="00377B61" w:rsidRDefault="001A5956" w:rsidP="009D5E0B">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Совет директоров определяет принципы и</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подходы</w:t>
            </w:r>
            <w:r w:rsidRPr="00377B61">
              <w:rPr>
                <w:rFonts w:ascii="Times New Roman" w:eastAsia="Times New Roman" w:hAnsi="Times New Roman" w:cs="Times New Roman"/>
                <w:spacing w:val="-1"/>
                <w:sz w:val="18"/>
                <w:szCs w:val="18"/>
              </w:rPr>
              <w:tab/>
              <w:t>к</w:t>
            </w:r>
            <w:r w:rsidRPr="00377B61">
              <w:rPr>
                <w:rFonts w:ascii="Times New Roman" w:eastAsia="Times New Roman" w:hAnsi="Times New Roman" w:cs="Times New Roman"/>
                <w:spacing w:val="-1"/>
                <w:sz w:val="18"/>
                <w:szCs w:val="18"/>
              </w:rPr>
              <w:tab/>
              <w:t>организации</w:t>
            </w:r>
            <w:r w:rsidR="009D5E0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системы управления</w:t>
            </w:r>
            <w:r w:rsidRPr="00377B61">
              <w:rPr>
                <w:rFonts w:ascii="Times New Roman" w:eastAsia="Times New Roman" w:hAnsi="Times New Roman" w:cs="Times New Roman"/>
                <w:spacing w:val="-1"/>
                <w:sz w:val="18"/>
                <w:szCs w:val="18"/>
              </w:rPr>
              <w:tab/>
              <w:t>рисками</w:t>
            </w:r>
            <w:r w:rsidR="00405C47" w:rsidRPr="00377B61">
              <w:rPr>
                <w:rFonts w:ascii="Times New Roman" w:eastAsia="Times New Roman" w:hAnsi="Times New Roman" w:cs="Times New Roman"/>
                <w:spacing w:val="-1"/>
                <w:sz w:val="18"/>
                <w:szCs w:val="18"/>
              </w:rPr>
              <w:t xml:space="preserve"> и</w:t>
            </w:r>
            <w:r w:rsidR="009D5E0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внутреннего</w:t>
            </w:r>
            <w:r w:rsidR="00405C4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контроля в обществе.</w:t>
            </w:r>
          </w:p>
        </w:tc>
        <w:tc>
          <w:tcPr>
            <w:tcW w:w="4589" w:type="dxa"/>
          </w:tcPr>
          <w:p w14:paraId="5CDA2EE2" w14:textId="77777777" w:rsidR="001A5956" w:rsidRPr="00377B61" w:rsidRDefault="001A5956" w:rsidP="00A77490">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Совет   директоров   определил   принципы   и   подходы   к</w:t>
            </w:r>
            <w:r w:rsidR="00405C47"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организации системы управления рисками и внутреннего контроля в обществе.</w:t>
            </w:r>
          </w:p>
          <w:p w14:paraId="39458535" w14:textId="77777777" w:rsidR="001A5956" w:rsidRPr="00377B61" w:rsidRDefault="001A5956" w:rsidP="00A77490">
            <w:pPr>
              <w:ind w:left="102" w:right="41"/>
              <w:jc w:val="both"/>
              <w:rPr>
                <w:rFonts w:ascii="Times New Roman" w:eastAsia="Times New Roman" w:hAnsi="Times New Roman" w:cs="Times New Roman"/>
                <w:color w:val="1C1C1C"/>
                <w:sz w:val="18"/>
                <w:szCs w:val="18"/>
              </w:rPr>
            </w:pPr>
          </w:p>
          <w:p w14:paraId="3B141008" w14:textId="77777777" w:rsidR="00982A5E" w:rsidRPr="00377B61" w:rsidRDefault="00982A5E" w:rsidP="00A77490">
            <w:pPr>
              <w:ind w:left="102" w:right="41"/>
              <w:jc w:val="both"/>
              <w:rPr>
                <w:rFonts w:ascii="Times New Roman" w:eastAsia="Times New Roman" w:hAnsi="Times New Roman" w:cs="Times New Roman"/>
                <w:color w:val="1C1C1C"/>
                <w:sz w:val="18"/>
                <w:szCs w:val="18"/>
              </w:rPr>
            </w:pPr>
          </w:p>
          <w:p w14:paraId="0BB7CB37" w14:textId="77777777" w:rsidR="00982A5E" w:rsidRPr="00377B61" w:rsidRDefault="00982A5E" w:rsidP="00A77490">
            <w:pPr>
              <w:ind w:left="102" w:right="41"/>
              <w:jc w:val="both"/>
              <w:rPr>
                <w:rFonts w:ascii="Times New Roman" w:eastAsia="Times New Roman" w:hAnsi="Times New Roman" w:cs="Times New Roman"/>
                <w:color w:val="1C1C1C"/>
                <w:sz w:val="18"/>
                <w:szCs w:val="18"/>
              </w:rPr>
            </w:pPr>
          </w:p>
          <w:p w14:paraId="24FBBB53" w14:textId="77777777" w:rsidR="00982A5E" w:rsidRPr="00377B61" w:rsidRDefault="00982A5E" w:rsidP="00A77490">
            <w:pPr>
              <w:ind w:left="102" w:right="41"/>
              <w:jc w:val="both"/>
              <w:rPr>
                <w:rFonts w:ascii="Times New Roman" w:eastAsia="Times New Roman" w:hAnsi="Times New Roman" w:cs="Times New Roman"/>
                <w:color w:val="1C1C1C"/>
                <w:sz w:val="18"/>
                <w:szCs w:val="18"/>
              </w:rPr>
            </w:pPr>
          </w:p>
          <w:p w14:paraId="684E176C" w14:textId="77777777" w:rsidR="001A5956" w:rsidRPr="00377B61" w:rsidRDefault="001A5956" w:rsidP="00A77490">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 Совет директоров провел оценку системы управления рисками и внутреннего контроля общества в течение отчетного периода.</w:t>
            </w:r>
          </w:p>
        </w:tc>
        <w:tc>
          <w:tcPr>
            <w:tcW w:w="1640" w:type="dxa"/>
          </w:tcPr>
          <w:p w14:paraId="16E573E3" w14:textId="175D6CEB" w:rsidR="001A5956" w:rsidRPr="00377B61" w:rsidRDefault="000D290E"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Не </w:t>
            </w:r>
            <w:r w:rsidR="00C4583F" w:rsidRPr="00377B61">
              <w:rPr>
                <w:rFonts w:ascii="Times New Roman" w:eastAsia="Times New Roman" w:hAnsi="Times New Roman" w:cs="Times New Roman"/>
                <w:sz w:val="18"/>
                <w:szCs w:val="18"/>
              </w:rPr>
              <w:t xml:space="preserve">соблюдается </w:t>
            </w:r>
          </w:p>
          <w:p w14:paraId="7B9B8348" w14:textId="77777777" w:rsidR="00C4583F" w:rsidRPr="00377B61" w:rsidRDefault="00C4583F" w:rsidP="00664A87">
            <w:pPr>
              <w:ind w:left="102" w:right="-20"/>
              <w:rPr>
                <w:rFonts w:ascii="Times New Roman" w:eastAsia="Times New Roman" w:hAnsi="Times New Roman" w:cs="Times New Roman"/>
                <w:sz w:val="18"/>
                <w:szCs w:val="18"/>
              </w:rPr>
            </w:pPr>
          </w:p>
          <w:p w14:paraId="18086DB9" w14:textId="77777777" w:rsidR="00C4583F" w:rsidRPr="00377B61" w:rsidRDefault="00C4583F" w:rsidP="00664A87">
            <w:pPr>
              <w:ind w:left="102" w:right="-20"/>
              <w:rPr>
                <w:rFonts w:ascii="Times New Roman" w:eastAsia="Times New Roman" w:hAnsi="Times New Roman" w:cs="Times New Roman"/>
                <w:sz w:val="18"/>
                <w:szCs w:val="18"/>
              </w:rPr>
            </w:pPr>
          </w:p>
          <w:p w14:paraId="166622C2" w14:textId="77777777" w:rsidR="00C4583F" w:rsidRPr="00377B61" w:rsidRDefault="00C4583F" w:rsidP="00664A87">
            <w:pPr>
              <w:ind w:left="102" w:right="-20"/>
              <w:rPr>
                <w:rFonts w:ascii="Times New Roman" w:eastAsia="Times New Roman" w:hAnsi="Times New Roman" w:cs="Times New Roman"/>
                <w:sz w:val="18"/>
                <w:szCs w:val="18"/>
              </w:rPr>
            </w:pPr>
          </w:p>
          <w:p w14:paraId="67502A11" w14:textId="77777777" w:rsidR="00C4583F" w:rsidRPr="00377B61" w:rsidRDefault="00C4583F" w:rsidP="00664A87">
            <w:pPr>
              <w:ind w:left="102" w:right="-20"/>
              <w:rPr>
                <w:rFonts w:ascii="Times New Roman" w:eastAsia="Times New Roman" w:hAnsi="Times New Roman" w:cs="Times New Roman"/>
                <w:sz w:val="18"/>
                <w:szCs w:val="18"/>
              </w:rPr>
            </w:pPr>
          </w:p>
          <w:p w14:paraId="096AB3DB" w14:textId="77777777" w:rsidR="00C4583F" w:rsidRPr="00377B61" w:rsidRDefault="00C4583F" w:rsidP="00664A87">
            <w:pPr>
              <w:ind w:left="102" w:right="-20"/>
              <w:rPr>
                <w:rFonts w:ascii="Times New Roman" w:eastAsia="Times New Roman" w:hAnsi="Times New Roman" w:cs="Times New Roman"/>
                <w:sz w:val="18"/>
                <w:szCs w:val="18"/>
              </w:rPr>
            </w:pPr>
          </w:p>
          <w:p w14:paraId="770EC6BC" w14:textId="77777777" w:rsidR="00C4583F" w:rsidRPr="00377B61" w:rsidRDefault="00C4583F"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w:t>
            </w:r>
            <w:r w:rsidR="00D2568E" w:rsidRPr="00377B61">
              <w:rPr>
                <w:rFonts w:ascii="Times New Roman" w:eastAsia="Times New Roman" w:hAnsi="Times New Roman" w:cs="Times New Roman"/>
                <w:sz w:val="18"/>
                <w:szCs w:val="18"/>
              </w:rPr>
              <w:t xml:space="preserve"> соблюдается</w:t>
            </w:r>
          </w:p>
        </w:tc>
        <w:tc>
          <w:tcPr>
            <w:tcW w:w="2883" w:type="dxa"/>
            <w:gridSpan w:val="3"/>
          </w:tcPr>
          <w:p w14:paraId="33C6026A" w14:textId="76293FC5" w:rsidR="00C4583F" w:rsidRPr="00377B61" w:rsidRDefault="006455D3" w:rsidP="00982A5E">
            <w:pPr>
              <w:ind w:left="102" w:right="41"/>
              <w:jc w:val="both"/>
              <w:rPr>
                <w:rFonts w:ascii="Times New Roman" w:eastAsia="Times New Roman" w:hAnsi="Times New Roman" w:cs="Times New Roman"/>
                <w:color w:val="1C1C1C"/>
                <w:sz w:val="18"/>
                <w:szCs w:val="18"/>
              </w:rPr>
            </w:pPr>
            <w:r w:rsidRPr="00377B61">
              <w:rPr>
                <w:rFonts w:ascii="Times New Roman" w:hAnsi="Times New Roman" w:cs="Times New Roman"/>
                <w:sz w:val="18"/>
                <w:szCs w:val="18"/>
              </w:rPr>
              <w:t>Положения организации системы управлен</w:t>
            </w:r>
            <w:r w:rsidR="008760C9" w:rsidRPr="00377B61">
              <w:rPr>
                <w:rFonts w:ascii="Times New Roman" w:hAnsi="Times New Roman" w:cs="Times New Roman"/>
                <w:sz w:val="18"/>
                <w:szCs w:val="18"/>
              </w:rPr>
              <w:t xml:space="preserve">ия </w:t>
            </w:r>
            <w:r w:rsidRPr="00377B61">
              <w:rPr>
                <w:rFonts w:ascii="Times New Roman" w:hAnsi="Times New Roman" w:cs="Times New Roman"/>
                <w:sz w:val="18"/>
                <w:szCs w:val="18"/>
              </w:rPr>
              <w:t>рисками и внутреннего контроля в Обществе не утверждены.</w:t>
            </w:r>
          </w:p>
          <w:p w14:paraId="5EDBEC03" w14:textId="77777777" w:rsidR="006455D3" w:rsidRPr="00377B61" w:rsidRDefault="006455D3" w:rsidP="00982A5E">
            <w:pPr>
              <w:ind w:left="102" w:right="41"/>
              <w:jc w:val="both"/>
              <w:rPr>
                <w:rFonts w:ascii="Times New Roman" w:eastAsia="Times New Roman" w:hAnsi="Times New Roman" w:cs="Times New Roman"/>
                <w:color w:val="1C1C1C"/>
                <w:sz w:val="18"/>
                <w:szCs w:val="18"/>
              </w:rPr>
            </w:pPr>
          </w:p>
          <w:p w14:paraId="7FE65649" w14:textId="77777777" w:rsidR="006455D3" w:rsidRPr="00377B61" w:rsidRDefault="006455D3" w:rsidP="00982A5E">
            <w:pPr>
              <w:ind w:left="102" w:right="41"/>
              <w:jc w:val="both"/>
              <w:rPr>
                <w:rFonts w:ascii="Times New Roman" w:eastAsia="Times New Roman" w:hAnsi="Times New Roman" w:cs="Times New Roman"/>
                <w:color w:val="1C1C1C"/>
                <w:sz w:val="18"/>
                <w:szCs w:val="18"/>
              </w:rPr>
            </w:pPr>
          </w:p>
          <w:p w14:paraId="33044062" w14:textId="77777777" w:rsidR="006455D3" w:rsidRPr="00377B61" w:rsidRDefault="006455D3" w:rsidP="00982A5E">
            <w:pPr>
              <w:ind w:left="102" w:right="41"/>
              <w:jc w:val="both"/>
              <w:rPr>
                <w:rFonts w:ascii="Times New Roman" w:eastAsia="Times New Roman" w:hAnsi="Times New Roman" w:cs="Times New Roman"/>
                <w:color w:val="1C1C1C"/>
                <w:sz w:val="18"/>
                <w:szCs w:val="18"/>
              </w:rPr>
            </w:pPr>
          </w:p>
          <w:p w14:paraId="4E577BAB" w14:textId="6E2A4ACF" w:rsidR="00C4583F" w:rsidRPr="00377B61" w:rsidRDefault="00C4583F" w:rsidP="00982A5E">
            <w:pPr>
              <w:ind w:left="102" w:right="41"/>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В 201</w:t>
            </w:r>
            <w:r w:rsidR="00D920E4">
              <w:rPr>
                <w:rFonts w:ascii="Times New Roman" w:eastAsia="Times New Roman" w:hAnsi="Times New Roman" w:cs="Times New Roman"/>
                <w:color w:val="1C1C1C"/>
                <w:sz w:val="18"/>
                <w:szCs w:val="18"/>
              </w:rPr>
              <w:t>6</w:t>
            </w:r>
            <w:r w:rsidRPr="00377B61">
              <w:rPr>
                <w:rFonts w:ascii="Times New Roman" w:eastAsia="Times New Roman" w:hAnsi="Times New Roman" w:cs="Times New Roman"/>
                <w:color w:val="1C1C1C"/>
                <w:sz w:val="18"/>
                <w:szCs w:val="18"/>
              </w:rPr>
              <w:t xml:space="preserve"> году такого рода оценка не проводилась. </w:t>
            </w:r>
          </w:p>
          <w:p w14:paraId="0D301CD3" w14:textId="77777777" w:rsidR="001A5956" w:rsidRPr="00377B61" w:rsidRDefault="001A5956" w:rsidP="00982A5E">
            <w:pPr>
              <w:ind w:left="102" w:right="41"/>
              <w:rPr>
                <w:rFonts w:ascii="Times New Roman" w:eastAsia="Times New Roman" w:hAnsi="Times New Roman" w:cs="Times New Roman"/>
                <w:color w:val="1C1C1C"/>
                <w:sz w:val="18"/>
                <w:szCs w:val="18"/>
              </w:rPr>
            </w:pPr>
          </w:p>
        </w:tc>
      </w:tr>
      <w:tr w:rsidR="001A5956" w:rsidRPr="00377B61" w14:paraId="1F586952" w14:textId="77777777" w:rsidTr="00451BE5">
        <w:trPr>
          <w:gridAfter w:val="1"/>
          <w:wAfter w:w="28" w:type="dxa"/>
          <w:trHeight w:hRule="exact" w:val="3971"/>
        </w:trPr>
        <w:tc>
          <w:tcPr>
            <w:tcW w:w="704" w:type="dxa"/>
          </w:tcPr>
          <w:p w14:paraId="53DD51BC"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2.1.4</w:t>
            </w:r>
          </w:p>
        </w:tc>
        <w:tc>
          <w:tcPr>
            <w:tcW w:w="3868" w:type="dxa"/>
          </w:tcPr>
          <w:p w14:paraId="6D8431FA" w14:textId="0C8681B6" w:rsidR="001A5956" w:rsidRPr="00377B61" w:rsidRDefault="001A5956"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39"/>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едел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3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у</w:t>
            </w:r>
            <w:r w:rsidR="006455D3"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w:t>
            </w:r>
            <w:r w:rsidR="006455D3" w:rsidRPr="00377B61">
              <w:rPr>
                <w:rFonts w:ascii="Times New Roman" w:eastAsia="Times New Roman" w:hAnsi="Times New Roman" w:cs="Times New Roman"/>
                <w:spacing w:val="53"/>
                <w:sz w:val="18"/>
                <w:szCs w:val="18"/>
              </w:rPr>
              <w:t xml:space="preserve">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r w:rsidR="006455D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z w:val="18"/>
                <w:szCs w:val="18"/>
              </w:rPr>
              <w:t>еще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асх</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дов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са</w:t>
            </w:r>
            <w:r w:rsidRPr="00377B61">
              <w:rPr>
                <w:rFonts w:ascii="Times New Roman" w:eastAsia="Times New Roman" w:hAnsi="Times New Roman" w:cs="Times New Roman"/>
                <w:spacing w:val="-1"/>
                <w:sz w:val="18"/>
                <w:szCs w:val="18"/>
              </w:rPr>
              <w:t>ций</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ам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ым ор</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3"/>
                <w:sz w:val="18"/>
                <w:szCs w:val="18"/>
              </w:rPr>
              <w:t>ч</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ым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м работ</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ам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037E2F1F" w14:textId="77777777" w:rsidR="001A5956" w:rsidRPr="00377B61" w:rsidRDefault="001A5956" w:rsidP="00B76CC9">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1.  В  обществе  разработана  и  внедрена  одобренная  советом</w:t>
            </w:r>
            <w:r w:rsidR="009D5E0B"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директоров политика (политики) по вознаграждению и возмещению</w:t>
            </w:r>
            <w:r w:rsidR="009D5E0B"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расходов     (компенсаций)      членов      совета</w:t>
            </w:r>
            <w:r w:rsidR="009D5E0B"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директоров,   исполнительных   органов   общества   и   иных</w:t>
            </w:r>
            <w:r w:rsidR="009D5E0B"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ключевых руководящих работников общества.</w:t>
            </w:r>
          </w:p>
          <w:p w14:paraId="1AE26FF0" w14:textId="77777777" w:rsidR="001A5956" w:rsidRPr="00377B61" w:rsidRDefault="001A5956" w:rsidP="00F244CB">
            <w:pPr>
              <w:spacing w:before="11" w:line="240" w:lineRule="exact"/>
              <w:rPr>
                <w:rFonts w:ascii="Times New Roman" w:hAnsi="Times New Roman" w:cs="Times New Roman"/>
                <w:sz w:val="18"/>
                <w:szCs w:val="18"/>
              </w:rPr>
            </w:pPr>
          </w:p>
          <w:p w14:paraId="7BECFC16" w14:textId="77777777" w:rsidR="00805970" w:rsidRPr="00377B61" w:rsidRDefault="00805970" w:rsidP="00F244CB">
            <w:pPr>
              <w:ind w:left="102" w:right="43"/>
              <w:jc w:val="both"/>
              <w:rPr>
                <w:rFonts w:ascii="Times New Roman" w:eastAsia="Times New Roman" w:hAnsi="Times New Roman" w:cs="Times New Roman"/>
                <w:color w:val="1C1C1C"/>
                <w:sz w:val="18"/>
                <w:szCs w:val="18"/>
              </w:rPr>
            </w:pPr>
          </w:p>
          <w:p w14:paraId="4D8FD725" w14:textId="77777777" w:rsidR="00805970" w:rsidRPr="00377B61" w:rsidRDefault="00805970" w:rsidP="00F244CB">
            <w:pPr>
              <w:ind w:left="102" w:right="43"/>
              <w:jc w:val="both"/>
              <w:rPr>
                <w:rFonts w:ascii="Times New Roman" w:eastAsia="Times New Roman" w:hAnsi="Times New Roman" w:cs="Times New Roman"/>
                <w:color w:val="1C1C1C"/>
                <w:sz w:val="18"/>
                <w:szCs w:val="18"/>
              </w:rPr>
            </w:pPr>
          </w:p>
          <w:p w14:paraId="223D89B9" w14:textId="77777777" w:rsidR="001A5956" w:rsidRPr="00377B61" w:rsidRDefault="001A5956" w:rsidP="00F244CB">
            <w:pPr>
              <w:ind w:left="102" w:right="43"/>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2.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  те</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ода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ас</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ния</w:t>
            </w:r>
            <w:r w:rsidRPr="00377B61">
              <w:rPr>
                <w:rFonts w:ascii="Times New Roman" w:eastAsia="Times New Roman" w:hAnsi="Times New Roman" w:cs="Times New Roman"/>
                <w:color w:val="1C1C1C"/>
                <w:sz w:val="18"/>
                <w:szCs w:val="18"/>
              </w:rPr>
              <w:t xml:space="preserve">х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ли</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вяз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е с</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 xml:space="preserve">ой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ой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z w:val="18"/>
                <w:szCs w:val="18"/>
              </w:rPr>
              <w:t>.</w:t>
            </w:r>
          </w:p>
        </w:tc>
        <w:tc>
          <w:tcPr>
            <w:tcW w:w="1640" w:type="dxa"/>
          </w:tcPr>
          <w:p w14:paraId="2DD94B89" w14:textId="77777777" w:rsidR="001A5956" w:rsidRPr="00377B61" w:rsidRDefault="00D2568E"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04338BA2" w14:textId="77777777" w:rsidR="00805970" w:rsidRPr="00377B61" w:rsidRDefault="00805970" w:rsidP="00664A87">
            <w:pPr>
              <w:ind w:left="102" w:right="-20"/>
              <w:rPr>
                <w:rFonts w:ascii="Times New Roman" w:eastAsia="Times New Roman" w:hAnsi="Times New Roman" w:cs="Times New Roman"/>
                <w:sz w:val="18"/>
                <w:szCs w:val="18"/>
              </w:rPr>
            </w:pPr>
          </w:p>
          <w:p w14:paraId="4880768E" w14:textId="77777777" w:rsidR="00805970" w:rsidRPr="00377B61" w:rsidRDefault="00805970" w:rsidP="00664A87">
            <w:pPr>
              <w:ind w:left="102" w:right="-20"/>
              <w:rPr>
                <w:rFonts w:ascii="Times New Roman" w:eastAsia="Times New Roman" w:hAnsi="Times New Roman" w:cs="Times New Roman"/>
                <w:sz w:val="18"/>
                <w:szCs w:val="18"/>
              </w:rPr>
            </w:pPr>
          </w:p>
          <w:p w14:paraId="035101FA" w14:textId="77777777" w:rsidR="00805970" w:rsidRPr="00377B61" w:rsidRDefault="00805970" w:rsidP="00664A87">
            <w:pPr>
              <w:ind w:left="102" w:right="-20"/>
              <w:rPr>
                <w:rFonts w:ascii="Times New Roman" w:eastAsia="Times New Roman" w:hAnsi="Times New Roman" w:cs="Times New Roman"/>
                <w:sz w:val="18"/>
                <w:szCs w:val="18"/>
              </w:rPr>
            </w:pPr>
          </w:p>
          <w:p w14:paraId="55C585DF" w14:textId="77777777" w:rsidR="00805970" w:rsidRPr="00377B61" w:rsidRDefault="00805970" w:rsidP="00664A87">
            <w:pPr>
              <w:ind w:left="102" w:right="-20"/>
              <w:rPr>
                <w:rFonts w:ascii="Times New Roman" w:eastAsia="Times New Roman" w:hAnsi="Times New Roman" w:cs="Times New Roman"/>
                <w:sz w:val="18"/>
                <w:szCs w:val="18"/>
              </w:rPr>
            </w:pPr>
          </w:p>
          <w:p w14:paraId="15ADA2BE" w14:textId="77777777" w:rsidR="00805970" w:rsidRPr="00377B61" w:rsidRDefault="00805970" w:rsidP="00664A87">
            <w:pPr>
              <w:ind w:left="102" w:right="-20"/>
              <w:rPr>
                <w:rFonts w:ascii="Times New Roman" w:eastAsia="Times New Roman" w:hAnsi="Times New Roman" w:cs="Times New Roman"/>
                <w:sz w:val="18"/>
                <w:szCs w:val="18"/>
              </w:rPr>
            </w:pPr>
          </w:p>
          <w:p w14:paraId="41491EA0" w14:textId="77777777" w:rsidR="00805970" w:rsidRPr="00377B61" w:rsidRDefault="00805970" w:rsidP="00664A87">
            <w:pPr>
              <w:ind w:left="102" w:right="-20"/>
              <w:rPr>
                <w:rFonts w:ascii="Times New Roman" w:eastAsia="Times New Roman" w:hAnsi="Times New Roman" w:cs="Times New Roman"/>
                <w:sz w:val="18"/>
                <w:szCs w:val="18"/>
              </w:rPr>
            </w:pPr>
          </w:p>
          <w:p w14:paraId="2D28C488" w14:textId="77777777" w:rsidR="00805970" w:rsidRPr="00377B61" w:rsidRDefault="00805970" w:rsidP="00664A87">
            <w:pPr>
              <w:ind w:left="102" w:right="-20"/>
              <w:rPr>
                <w:rFonts w:ascii="Times New Roman" w:eastAsia="Times New Roman" w:hAnsi="Times New Roman" w:cs="Times New Roman"/>
                <w:sz w:val="18"/>
                <w:szCs w:val="18"/>
              </w:rPr>
            </w:pPr>
          </w:p>
          <w:p w14:paraId="1008582C" w14:textId="77777777" w:rsidR="00805970" w:rsidRPr="00377B61" w:rsidRDefault="00805970" w:rsidP="00664A87">
            <w:pPr>
              <w:ind w:left="102" w:right="-20"/>
              <w:rPr>
                <w:rFonts w:ascii="Times New Roman" w:eastAsia="Times New Roman" w:hAnsi="Times New Roman" w:cs="Times New Roman"/>
                <w:sz w:val="18"/>
                <w:szCs w:val="18"/>
              </w:rPr>
            </w:pPr>
          </w:p>
          <w:p w14:paraId="34DF0204" w14:textId="77777777" w:rsidR="00805970" w:rsidRPr="00377B61" w:rsidRDefault="00805970"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A5D2160" w14:textId="5296F1DE" w:rsidR="001A5956" w:rsidRPr="00377B61" w:rsidRDefault="008760C9" w:rsidP="00805970">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Политика по вознаграждению и возмещению расходов     (компенсаций)      членов      совета директоров в Обществе не утверждена. Ч</w:t>
            </w:r>
            <w:r w:rsidR="00B923C4" w:rsidRPr="00377B61">
              <w:rPr>
                <w:rFonts w:ascii="Times New Roman" w:eastAsia="Times New Roman" w:hAnsi="Times New Roman" w:cs="Times New Roman"/>
                <w:spacing w:val="-2"/>
                <w:sz w:val="18"/>
                <w:szCs w:val="18"/>
              </w:rPr>
              <w:t xml:space="preserve">лены Совета директоров не получают вознаграждение </w:t>
            </w:r>
            <w:r w:rsidR="00805970" w:rsidRPr="00377B61">
              <w:rPr>
                <w:rFonts w:ascii="Times New Roman" w:eastAsia="Times New Roman" w:hAnsi="Times New Roman" w:cs="Times New Roman"/>
                <w:spacing w:val="-2"/>
                <w:sz w:val="18"/>
                <w:szCs w:val="18"/>
              </w:rPr>
              <w:t>за работу в данном органе управления.</w:t>
            </w:r>
          </w:p>
          <w:p w14:paraId="11D65C7C" w14:textId="77777777" w:rsidR="00805970" w:rsidRPr="00377B61" w:rsidRDefault="00805970" w:rsidP="00805970">
            <w:pPr>
              <w:spacing w:before="1" w:line="239" w:lineRule="auto"/>
              <w:ind w:left="102" w:right="38"/>
              <w:jc w:val="both"/>
              <w:rPr>
                <w:rFonts w:ascii="Times New Roman" w:eastAsia="Times New Roman" w:hAnsi="Times New Roman" w:cs="Times New Roman"/>
                <w:spacing w:val="-2"/>
                <w:sz w:val="18"/>
                <w:szCs w:val="18"/>
              </w:rPr>
            </w:pPr>
          </w:p>
          <w:p w14:paraId="2C99B242" w14:textId="6B0F68B8" w:rsidR="00805970" w:rsidRPr="00377B61" w:rsidRDefault="00805970" w:rsidP="00805970">
            <w:pPr>
              <w:spacing w:before="1" w:line="239" w:lineRule="auto"/>
              <w:ind w:left="102" w:right="38"/>
              <w:jc w:val="both"/>
              <w:rPr>
                <w:rFonts w:ascii="Times New Roman" w:hAnsi="Times New Roman" w:cs="Times New Roman"/>
                <w:sz w:val="18"/>
                <w:szCs w:val="18"/>
              </w:rPr>
            </w:pPr>
            <w:r w:rsidRPr="00377B61">
              <w:rPr>
                <w:rFonts w:ascii="Times New Roman" w:eastAsia="Times New Roman" w:hAnsi="Times New Roman" w:cs="Times New Roman"/>
                <w:spacing w:val="-2"/>
                <w:sz w:val="18"/>
                <w:szCs w:val="18"/>
              </w:rPr>
              <w:t xml:space="preserve">Не применимо, учитывая, что политика </w:t>
            </w:r>
            <w:r w:rsidR="008760C9" w:rsidRPr="00377B61">
              <w:rPr>
                <w:rFonts w:ascii="Times New Roman" w:eastAsia="Times New Roman" w:hAnsi="Times New Roman" w:cs="Times New Roman"/>
                <w:spacing w:val="-2"/>
                <w:sz w:val="18"/>
                <w:szCs w:val="18"/>
              </w:rPr>
              <w:t>по вознаграждению и возмещению расходов     (компенсаций)      членов      совета директоров в Обществе не утверждена</w:t>
            </w:r>
            <w:r w:rsidRPr="00377B61">
              <w:rPr>
                <w:rFonts w:ascii="Times New Roman" w:eastAsia="Times New Roman" w:hAnsi="Times New Roman" w:cs="Times New Roman"/>
                <w:spacing w:val="-2"/>
                <w:sz w:val="18"/>
                <w:szCs w:val="18"/>
              </w:rPr>
              <w:t>.</w:t>
            </w:r>
          </w:p>
        </w:tc>
      </w:tr>
      <w:tr w:rsidR="001A5956" w:rsidRPr="00377B61" w14:paraId="71603759" w14:textId="77777777" w:rsidTr="00162F7D">
        <w:trPr>
          <w:gridAfter w:val="1"/>
          <w:wAfter w:w="28" w:type="dxa"/>
          <w:trHeight w:hRule="exact" w:val="2845"/>
        </w:trPr>
        <w:tc>
          <w:tcPr>
            <w:tcW w:w="704" w:type="dxa"/>
          </w:tcPr>
          <w:p w14:paraId="1DCD2304"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2.1.5</w:t>
            </w:r>
          </w:p>
        </w:tc>
        <w:tc>
          <w:tcPr>
            <w:tcW w:w="3868" w:type="dxa"/>
          </w:tcPr>
          <w:p w14:paraId="61ACCB2B" w14:textId="49313C2D" w:rsidR="001A5956" w:rsidRPr="00377B61" w:rsidRDefault="001A5956" w:rsidP="00451BE5">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3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Pr="00377B61">
              <w:rPr>
                <w:rFonts w:ascii="Times New Roman" w:eastAsia="Times New Roman" w:hAnsi="Times New Roman" w:cs="Times New Roman"/>
                <w:spacing w:val="33"/>
                <w:sz w:val="18"/>
                <w:szCs w:val="18"/>
              </w:rPr>
              <w:t xml:space="preserve"> </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рает</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34"/>
                <w:sz w:val="18"/>
                <w:szCs w:val="18"/>
              </w:rPr>
              <w:t xml:space="preserve"> </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34"/>
                <w:sz w:val="18"/>
                <w:szCs w:val="18"/>
              </w:rPr>
              <w:t xml:space="preserve"> </w:t>
            </w:r>
            <w:r w:rsidRPr="00377B61">
              <w:rPr>
                <w:rFonts w:ascii="Times New Roman" w:eastAsia="Times New Roman" w:hAnsi="Times New Roman" w:cs="Times New Roman"/>
                <w:sz w:val="18"/>
                <w:szCs w:val="18"/>
              </w:rPr>
              <w:t>в</w:t>
            </w:r>
            <w:r w:rsidR="008760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нии</w:t>
            </w:r>
            <w:r w:rsidRPr="00377B61">
              <w:rPr>
                <w:rFonts w:ascii="Times New Roman" w:eastAsia="Times New Roman" w:hAnsi="Times New Roman" w:cs="Times New Roman"/>
                <w:sz w:val="18"/>
                <w:szCs w:val="18"/>
              </w:rPr>
              <w:t>,</w:t>
            </w:r>
            <w:r w:rsidR="00B97D0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B97D0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00B97D0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х</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тов</w:t>
            </w:r>
            <w:r w:rsidR="00B97D0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ду ор</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00B97D01"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ра</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тни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а.</w:t>
            </w:r>
          </w:p>
        </w:tc>
        <w:tc>
          <w:tcPr>
            <w:tcW w:w="4589" w:type="dxa"/>
          </w:tcPr>
          <w:p w14:paraId="3CFB28F5" w14:textId="77777777" w:rsidR="001A5956" w:rsidRPr="00377B61" w:rsidRDefault="001A5956" w:rsidP="009D5E0B">
            <w:pPr>
              <w:spacing w:line="246" w:lineRule="exact"/>
              <w:ind w:left="102" w:right="47"/>
              <w:jc w:val="both"/>
              <w:rPr>
                <w:rFonts w:ascii="Times New Roman" w:eastAsia="Courier New"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Pr="00377B61">
              <w:rPr>
                <w:rFonts w:ascii="Times New Roman" w:eastAsia="Times New Roman" w:hAnsi="Times New Roman" w:cs="Times New Roman"/>
                <w:spacing w:val="1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ра</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13"/>
                <w:sz w:val="18"/>
                <w:szCs w:val="18"/>
              </w:rPr>
              <w:t xml:space="preserve"> </w:t>
            </w:r>
            <w:r w:rsidRPr="00377B61">
              <w:rPr>
                <w:rFonts w:ascii="Times New Roman" w:eastAsia="Times New Roman" w:hAnsi="Times New Roman" w:cs="Times New Roman"/>
                <w:sz w:val="18"/>
                <w:szCs w:val="18"/>
              </w:rPr>
              <w:t>роль</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нии</w:t>
            </w:r>
            <w:r w:rsidRPr="00377B61">
              <w:rPr>
                <w:rFonts w:ascii="Times New Roman" w:eastAsia="Times New Roman" w:hAnsi="Times New Roman" w:cs="Times New Roman"/>
                <w:sz w:val="18"/>
                <w:szCs w:val="18"/>
              </w:rPr>
              <w:t>,</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и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1"/>
                <w:sz w:val="18"/>
                <w:szCs w:val="18"/>
              </w:rPr>
              <w:t>в</w:t>
            </w:r>
            <w:r w:rsidRPr="00377B61">
              <w:rPr>
                <w:rFonts w:ascii="Times New Roman" w:eastAsia="Courier New" w:hAnsi="Times New Roman" w:cs="Times New Roman"/>
                <w:color w:val="1C1C1C"/>
                <w:sz w:val="18"/>
                <w:szCs w:val="18"/>
              </w:rPr>
              <w:t>.</w:t>
            </w:r>
          </w:p>
          <w:p w14:paraId="7BA53B05" w14:textId="77777777" w:rsidR="00DD3BB6" w:rsidRPr="00377B61" w:rsidRDefault="00DD3BB6" w:rsidP="00F244CB">
            <w:pPr>
              <w:spacing w:before="3" w:line="240" w:lineRule="exact"/>
              <w:rPr>
                <w:rFonts w:ascii="Times New Roman" w:hAnsi="Times New Roman" w:cs="Times New Roman"/>
                <w:sz w:val="18"/>
                <w:szCs w:val="18"/>
              </w:rPr>
            </w:pPr>
          </w:p>
          <w:p w14:paraId="6AB52507" w14:textId="77777777" w:rsidR="00310EEA" w:rsidRDefault="00310EEA" w:rsidP="00F244CB">
            <w:pPr>
              <w:ind w:left="102" w:right="42"/>
              <w:jc w:val="both"/>
              <w:rPr>
                <w:rFonts w:ascii="Times New Roman" w:eastAsia="Times New Roman" w:hAnsi="Times New Roman" w:cs="Times New Roman"/>
                <w:color w:val="1C1C1C"/>
                <w:sz w:val="18"/>
                <w:szCs w:val="18"/>
              </w:rPr>
            </w:pPr>
          </w:p>
          <w:p w14:paraId="425A7953" w14:textId="77777777" w:rsidR="00310EEA" w:rsidRDefault="00310EEA" w:rsidP="00F244CB">
            <w:pPr>
              <w:ind w:left="102" w:right="42"/>
              <w:jc w:val="both"/>
              <w:rPr>
                <w:rFonts w:ascii="Times New Roman" w:eastAsia="Times New Roman" w:hAnsi="Times New Roman" w:cs="Times New Roman"/>
                <w:color w:val="1C1C1C"/>
                <w:sz w:val="18"/>
                <w:szCs w:val="18"/>
              </w:rPr>
            </w:pPr>
          </w:p>
          <w:p w14:paraId="2A056C5E" w14:textId="77777777" w:rsidR="00310EEA" w:rsidRDefault="00310EEA" w:rsidP="00F244CB">
            <w:pPr>
              <w:ind w:left="102" w:right="42"/>
              <w:jc w:val="both"/>
              <w:rPr>
                <w:rFonts w:ascii="Times New Roman" w:eastAsia="Times New Roman" w:hAnsi="Times New Roman" w:cs="Times New Roman"/>
                <w:color w:val="1C1C1C"/>
                <w:sz w:val="18"/>
                <w:szCs w:val="18"/>
              </w:rPr>
            </w:pPr>
          </w:p>
          <w:p w14:paraId="3EC41CF4" w14:textId="77777777" w:rsidR="00310EEA" w:rsidRDefault="00310EEA" w:rsidP="00F244CB">
            <w:pPr>
              <w:ind w:left="102" w:right="42"/>
              <w:jc w:val="both"/>
              <w:rPr>
                <w:rFonts w:ascii="Times New Roman" w:eastAsia="Times New Roman" w:hAnsi="Times New Roman" w:cs="Times New Roman"/>
                <w:color w:val="1C1C1C"/>
                <w:sz w:val="18"/>
                <w:szCs w:val="18"/>
              </w:rPr>
            </w:pPr>
          </w:p>
          <w:p w14:paraId="0CD6226F" w14:textId="77777777" w:rsidR="001A5956" w:rsidRPr="00377B61" w:rsidRDefault="001A5956" w:rsidP="00F244CB">
            <w:pPr>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2.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О</w:t>
            </w:r>
            <w:r w:rsidRPr="00377B61">
              <w:rPr>
                <w:rFonts w:ascii="Times New Roman" w:eastAsia="Times New Roman" w:hAnsi="Times New Roman" w:cs="Times New Roman"/>
                <w:color w:val="1C1C1C"/>
                <w:sz w:val="18"/>
                <w:szCs w:val="18"/>
              </w:rPr>
              <w:t>бщест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ло  с</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сте</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у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сдело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с</w:t>
            </w:r>
            <w:r w:rsidRPr="00377B61">
              <w:rPr>
                <w:rFonts w:ascii="Times New Roman" w:eastAsia="Times New Roman" w:hAnsi="Times New Roman" w:cs="Times New Roman"/>
                <w:color w:val="1C1C1C"/>
                <w:spacing w:val="-1"/>
                <w:sz w:val="18"/>
                <w:szCs w:val="18"/>
              </w:rPr>
              <w:t>вяз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ых</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 xml:space="preserve">с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том</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инт</w:t>
            </w:r>
            <w:r w:rsidRPr="00377B61">
              <w:rPr>
                <w:rFonts w:ascii="Times New Roman" w:eastAsia="Times New Roman" w:hAnsi="Times New Roman" w:cs="Times New Roman"/>
                <w:color w:val="1C1C1C"/>
                <w:sz w:val="18"/>
                <w:szCs w:val="18"/>
              </w:rPr>
              <w:t>ере</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сте</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у </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ер,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 xml:space="preserve">ых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а ра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еш</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та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х</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тов</w:t>
            </w:r>
          </w:p>
        </w:tc>
        <w:tc>
          <w:tcPr>
            <w:tcW w:w="1640" w:type="dxa"/>
          </w:tcPr>
          <w:p w14:paraId="0DF3BA4B" w14:textId="77777777" w:rsidR="001A5956" w:rsidRPr="00377B61" w:rsidRDefault="00774D60"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Частично </w:t>
            </w:r>
            <w:r w:rsidR="00B97D01" w:rsidRPr="00377B61">
              <w:rPr>
                <w:rFonts w:ascii="Times New Roman" w:eastAsia="Times New Roman" w:hAnsi="Times New Roman" w:cs="Times New Roman"/>
                <w:sz w:val="18"/>
                <w:szCs w:val="18"/>
              </w:rPr>
              <w:t>соблюдается</w:t>
            </w:r>
          </w:p>
          <w:p w14:paraId="5A3E8B0A" w14:textId="77777777" w:rsidR="00B97D01" w:rsidRPr="00377B61" w:rsidRDefault="00B97D01" w:rsidP="00664A87">
            <w:pPr>
              <w:ind w:left="102" w:right="-20"/>
              <w:rPr>
                <w:rFonts w:ascii="Times New Roman" w:eastAsia="Times New Roman" w:hAnsi="Times New Roman" w:cs="Times New Roman"/>
                <w:sz w:val="18"/>
                <w:szCs w:val="18"/>
              </w:rPr>
            </w:pPr>
          </w:p>
          <w:p w14:paraId="2C68D686" w14:textId="77777777" w:rsidR="00B97D01" w:rsidRPr="00377B61" w:rsidRDefault="00B97D01" w:rsidP="00664A87">
            <w:pPr>
              <w:ind w:left="102" w:right="-20"/>
              <w:rPr>
                <w:rFonts w:ascii="Times New Roman" w:eastAsia="Times New Roman" w:hAnsi="Times New Roman" w:cs="Times New Roman"/>
                <w:sz w:val="18"/>
                <w:szCs w:val="18"/>
              </w:rPr>
            </w:pPr>
          </w:p>
          <w:p w14:paraId="75EFC4C3" w14:textId="77777777" w:rsidR="008760C9" w:rsidRPr="00377B61" w:rsidRDefault="008760C9" w:rsidP="00451BE5">
            <w:pPr>
              <w:ind w:right="-20"/>
              <w:rPr>
                <w:rFonts w:ascii="Times New Roman" w:eastAsia="Times New Roman" w:hAnsi="Times New Roman" w:cs="Times New Roman"/>
                <w:sz w:val="18"/>
                <w:szCs w:val="18"/>
              </w:rPr>
            </w:pPr>
          </w:p>
          <w:p w14:paraId="23ED41B1" w14:textId="77777777" w:rsidR="00310EEA" w:rsidRDefault="00310EEA" w:rsidP="00451BE5">
            <w:pPr>
              <w:ind w:right="-20"/>
              <w:rPr>
                <w:rFonts w:ascii="Times New Roman" w:eastAsia="Times New Roman" w:hAnsi="Times New Roman" w:cs="Times New Roman"/>
                <w:sz w:val="18"/>
                <w:szCs w:val="18"/>
              </w:rPr>
            </w:pPr>
          </w:p>
          <w:p w14:paraId="5FFDE34A" w14:textId="77777777" w:rsidR="00310EEA" w:rsidRDefault="00310EEA" w:rsidP="00451BE5">
            <w:pPr>
              <w:ind w:right="-20"/>
              <w:rPr>
                <w:rFonts w:ascii="Times New Roman" w:eastAsia="Times New Roman" w:hAnsi="Times New Roman" w:cs="Times New Roman"/>
                <w:sz w:val="18"/>
                <w:szCs w:val="18"/>
              </w:rPr>
            </w:pPr>
          </w:p>
          <w:p w14:paraId="523462EE" w14:textId="77777777" w:rsidR="00310EEA" w:rsidRDefault="00310EEA" w:rsidP="00451BE5">
            <w:pPr>
              <w:ind w:right="-20"/>
              <w:rPr>
                <w:rFonts w:ascii="Times New Roman" w:eastAsia="Times New Roman" w:hAnsi="Times New Roman" w:cs="Times New Roman"/>
                <w:sz w:val="18"/>
                <w:szCs w:val="18"/>
              </w:rPr>
            </w:pPr>
          </w:p>
          <w:p w14:paraId="049783FA" w14:textId="77777777" w:rsidR="00310EEA" w:rsidRDefault="00310EEA" w:rsidP="00451BE5">
            <w:pPr>
              <w:ind w:right="-20"/>
              <w:rPr>
                <w:rFonts w:ascii="Times New Roman" w:eastAsia="Times New Roman" w:hAnsi="Times New Roman" w:cs="Times New Roman"/>
                <w:sz w:val="18"/>
                <w:szCs w:val="18"/>
              </w:rPr>
            </w:pPr>
          </w:p>
          <w:p w14:paraId="5F52D8B1" w14:textId="0E5BC9B4" w:rsidR="00B97D01" w:rsidRPr="00377B61" w:rsidRDefault="008760C9"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084FD8E5" w14:textId="5B5F1BA3" w:rsidR="005448E8" w:rsidRPr="00377B61" w:rsidRDefault="00384937" w:rsidP="007F0BA3">
            <w:pPr>
              <w:spacing w:before="1" w:line="239" w:lineRule="auto"/>
              <w:ind w:left="102" w:right="38"/>
              <w:jc w:val="both"/>
              <w:rPr>
                <w:rFonts w:ascii="Times New Roman" w:eastAsia="Times New Roman" w:hAnsi="Times New Roman" w:cs="Times New Roman"/>
                <w:spacing w:val="-2"/>
                <w:sz w:val="18"/>
                <w:szCs w:val="18"/>
              </w:rPr>
            </w:pPr>
            <w:r w:rsidRPr="00577996">
              <w:rPr>
                <w:rFonts w:ascii="Times New Roman" w:eastAsia="Times New Roman" w:hAnsi="Times New Roman" w:cs="Times New Roman"/>
                <w:sz w:val="18"/>
                <w:szCs w:val="18"/>
                <w:highlight w:val="yellow"/>
              </w:rPr>
              <w:t>Такого рода механизмы во внутренних документах не предусмотрены</w:t>
            </w:r>
            <w:r w:rsidR="00310EEA" w:rsidRPr="00577996">
              <w:rPr>
                <w:rFonts w:ascii="Times New Roman" w:eastAsia="Times New Roman" w:hAnsi="Times New Roman" w:cs="Times New Roman"/>
                <w:spacing w:val="-2"/>
                <w:sz w:val="18"/>
                <w:szCs w:val="18"/>
                <w:highlight w:val="yellow"/>
              </w:rPr>
              <w:t>, но на практике Совет директоров играет ключевую роль в предупреждении, выявлении и урегулировании внутренних конфликтов.</w:t>
            </w:r>
          </w:p>
          <w:p w14:paraId="7A406D74" w14:textId="77777777" w:rsidR="007F0BA3" w:rsidRPr="00377B61" w:rsidRDefault="007F0BA3" w:rsidP="005448E8">
            <w:pPr>
              <w:spacing w:before="1" w:line="239" w:lineRule="auto"/>
              <w:ind w:left="102" w:right="38"/>
              <w:jc w:val="both"/>
              <w:rPr>
                <w:rFonts w:ascii="Times New Roman" w:eastAsia="Times New Roman" w:hAnsi="Times New Roman" w:cs="Times New Roman"/>
                <w:spacing w:val="-2"/>
                <w:sz w:val="18"/>
                <w:szCs w:val="18"/>
              </w:rPr>
            </w:pPr>
          </w:p>
          <w:p w14:paraId="00BE854B" w14:textId="4D36E117" w:rsidR="007F0BA3" w:rsidRPr="00377B61" w:rsidRDefault="00294DA1" w:rsidP="00162F7D">
            <w:pPr>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В обществе отсутствует система</w:t>
            </w:r>
            <w:r w:rsidRPr="00377B61">
              <w:rPr>
                <w:rFonts w:ascii="Times New Roman" w:eastAsia="Times New Roman" w:hAnsi="Times New Roman" w:cs="Times New Roman"/>
                <w:color w:val="1C1C1C"/>
                <w:spacing w:val="-1"/>
                <w:sz w:val="18"/>
                <w:szCs w:val="18"/>
              </w:rPr>
              <w:t xml:space="preserve"> и</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сдело</w:t>
            </w:r>
            <w:r w:rsidRPr="00377B61">
              <w:rPr>
                <w:rFonts w:ascii="Times New Roman" w:eastAsia="Times New Roman" w:hAnsi="Times New Roman" w:cs="Times New Roman"/>
                <w:color w:val="1C1C1C"/>
                <w:spacing w:val="1"/>
                <w:sz w:val="18"/>
                <w:szCs w:val="18"/>
              </w:rPr>
              <w:t>к.</w:t>
            </w:r>
          </w:p>
          <w:p w14:paraId="280C3583" w14:textId="77777777" w:rsidR="007F0BA3" w:rsidRPr="00377B61" w:rsidRDefault="007F0BA3" w:rsidP="007F0BA3">
            <w:pPr>
              <w:ind w:left="28"/>
              <w:rPr>
                <w:rFonts w:ascii="Times New Roman" w:eastAsia="Times New Roman" w:hAnsi="Times New Roman" w:cs="Times New Roman"/>
                <w:spacing w:val="-2"/>
                <w:sz w:val="18"/>
                <w:szCs w:val="18"/>
              </w:rPr>
            </w:pPr>
          </w:p>
          <w:p w14:paraId="776D9CF5" w14:textId="77777777" w:rsidR="007F0BA3" w:rsidRPr="00377B61" w:rsidRDefault="007F0BA3" w:rsidP="007F0BA3">
            <w:pPr>
              <w:ind w:left="28"/>
              <w:rPr>
                <w:rFonts w:ascii="Times New Roman" w:eastAsia="Times New Roman" w:hAnsi="Times New Roman" w:cs="Times New Roman"/>
                <w:spacing w:val="-2"/>
                <w:sz w:val="18"/>
                <w:szCs w:val="18"/>
              </w:rPr>
            </w:pPr>
          </w:p>
          <w:p w14:paraId="432B5B74" w14:textId="77777777" w:rsidR="007F0BA3" w:rsidRPr="00377B61" w:rsidRDefault="007F0BA3" w:rsidP="007F0BA3">
            <w:pPr>
              <w:ind w:left="28"/>
              <w:rPr>
                <w:rFonts w:ascii="Times New Roman" w:eastAsia="Times New Roman" w:hAnsi="Times New Roman" w:cs="Times New Roman"/>
                <w:spacing w:val="-2"/>
                <w:sz w:val="18"/>
                <w:szCs w:val="18"/>
              </w:rPr>
            </w:pPr>
          </w:p>
        </w:tc>
      </w:tr>
      <w:tr w:rsidR="001A5956" w:rsidRPr="00377B61" w14:paraId="53BF6C0B" w14:textId="77777777" w:rsidTr="00451BE5">
        <w:trPr>
          <w:gridAfter w:val="1"/>
          <w:wAfter w:w="28" w:type="dxa"/>
          <w:trHeight w:val="3505"/>
        </w:trPr>
        <w:tc>
          <w:tcPr>
            <w:tcW w:w="704" w:type="dxa"/>
          </w:tcPr>
          <w:p w14:paraId="133832BE"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2.1.6</w:t>
            </w:r>
          </w:p>
        </w:tc>
        <w:tc>
          <w:tcPr>
            <w:tcW w:w="3868" w:type="dxa"/>
          </w:tcPr>
          <w:p w14:paraId="6DFF5B98" w14:textId="77777777" w:rsidR="001A5956" w:rsidRPr="00377B61" w:rsidRDefault="001A5956" w:rsidP="00936AC7">
            <w:pPr>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color w:val="1C1C1C"/>
                <w:spacing w:val="-3"/>
                <w:sz w:val="18"/>
                <w:szCs w:val="18"/>
              </w:rPr>
              <w:t>вет директоров играет ключевую роль в</w:t>
            </w:r>
            <w:r w:rsidR="00936AC7"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обеспечении прозрачности общества,</w:t>
            </w:r>
            <w:r w:rsidR="00936AC7"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своевременности и полноты раскрытия</w:t>
            </w:r>
            <w:r w:rsidR="00936AC7"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обществом</w:t>
            </w:r>
            <w:r w:rsidR="009D5E0B"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информации,</w:t>
            </w:r>
            <w:r w:rsidR="00936AC7"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необременительного доступа акционеров к</w:t>
            </w:r>
            <w:r w:rsidR="00B76CC9"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документам общества.</w:t>
            </w:r>
          </w:p>
        </w:tc>
        <w:tc>
          <w:tcPr>
            <w:tcW w:w="4589" w:type="dxa"/>
          </w:tcPr>
          <w:p w14:paraId="7869B560" w14:textId="77777777" w:rsidR="001A5956" w:rsidRPr="00377B61" w:rsidRDefault="001A5956" w:rsidP="00936AC7">
            <w:pPr>
              <w:ind w:left="102" w:right="42"/>
              <w:jc w:val="both"/>
              <w:rPr>
                <w:rFonts w:ascii="Times New Roman" w:eastAsia="Times New Roman" w:hAnsi="Times New Roman" w:cs="Times New Roman"/>
                <w:color w:val="1C1C1C"/>
                <w:spacing w:val="-3"/>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3"/>
                <w:sz w:val="18"/>
                <w:szCs w:val="18"/>
              </w:rPr>
              <w:t xml:space="preserve"> Совет директоров утвердил положение об</w:t>
            </w:r>
            <w:r w:rsidR="00936AC7"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информационной</w:t>
            </w:r>
            <w:r w:rsidR="009D5E0B"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3"/>
                <w:sz w:val="18"/>
                <w:szCs w:val="18"/>
              </w:rPr>
              <w:t>политике.</w:t>
            </w:r>
          </w:p>
          <w:p w14:paraId="0A601818" w14:textId="77777777" w:rsidR="001A5956" w:rsidRPr="00377B61" w:rsidRDefault="001A5956" w:rsidP="00936AC7">
            <w:pPr>
              <w:ind w:left="102" w:right="42"/>
              <w:jc w:val="both"/>
              <w:rPr>
                <w:rFonts w:ascii="Times New Roman" w:eastAsia="Times New Roman" w:hAnsi="Times New Roman" w:cs="Times New Roman"/>
                <w:color w:val="1C1C1C"/>
                <w:spacing w:val="-3"/>
                <w:sz w:val="18"/>
                <w:szCs w:val="18"/>
              </w:rPr>
            </w:pPr>
          </w:p>
          <w:p w14:paraId="2388F9B5" w14:textId="77777777" w:rsidR="00D71612" w:rsidRPr="00377B61" w:rsidRDefault="00D71612" w:rsidP="00936AC7">
            <w:pPr>
              <w:ind w:left="102" w:right="42"/>
              <w:jc w:val="both"/>
              <w:rPr>
                <w:rFonts w:ascii="Times New Roman" w:eastAsia="Times New Roman" w:hAnsi="Times New Roman" w:cs="Times New Roman"/>
                <w:color w:val="1C1C1C"/>
                <w:spacing w:val="-3"/>
                <w:sz w:val="18"/>
                <w:szCs w:val="18"/>
              </w:rPr>
            </w:pPr>
          </w:p>
          <w:p w14:paraId="129B8431" w14:textId="77777777" w:rsidR="003D4807" w:rsidRPr="00377B61" w:rsidRDefault="003D4807" w:rsidP="00451BE5">
            <w:pPr>
              <w:ind w:right="42"/>
              <w:jc w:val="both"/>
              <w:rPr>
                <w:rFonts w:ascii="Times New Roman" w:eastAsia="Times New Roman" w:hAnsi="Times New Roman" w:cs="Times New Roman"/>
                <w:color w:val="1C1C1C"/>
                <w:spacing w:val="-3"/>
                <w:sz w:val="18"/>
                <w:szCs w:val="18"/>
              </w:rPr>
            </w:pPr>
          </w:p>
          <w:p w14:paraId="732B11DB" w14:textId="77777777" w:rsidR="001A5956" w:rsidRPr="00377B61" w:rsidRDefault="001A5956" w:rsidP="00936AC7">
            <w:pPr>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pacing w:val="-3"/>
                <w:sz w:val="18"/>
                <w:szCs w:val="18"/>
              </w:rPr>
              <w:t>2. В обществе определены лица, ответственные за реализацию информационной политики.</w:t>
            </w:r>
          </w:p>
        </w:tc>
        <w:tc>
          <w:tcPr>
            <w:tcW w:w="1640" w:type="dxa"/>
          </w:tcPr>
          <w:p w14:paraId="5658F864" w14:textId="6E715A36" w:rsidR="001A5956" w:rsidRPr="00377B61" w:rsidRDefault="000D290E"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D71612" w:rsidRPr="00377B61">
              <w:rPr>
                <w:rFonts w:ascii="Times New Roman" w:eastAsia="Times New Roman" w:hAnsi="Times New Roman" w:cs="Times New Roman"/>
                <w:sz w:val="18"/>
                <w:szCs w:val="18"/>
              </w:rPr>
              <w:t>облюдается</w:t>
            </w:r>
          </w:p>
          <w:p w14:paraId="2E3DFBA8" w14:textId="77777777" w:rsidR="003D4807" w:rsidRPr="00377B61" w:rsidRDefault="003D4807" w:rsidP="00664A87">
            <w:pPr>
              <w:ind w:left="102" w:right="-20"/>
              <w:rPr>
                <w:rFonts w:ascii="Times New Roman" w:eastAsia="Times New Roman" w:hAnsi="Times New Roman" w:cs="Times New Roman"/>
                <w:sz w:val="18"/>
                <w:szCs w:val="18"/>
              </w:rPr>
            </w:pPr>
          </w:p>
          <w:p w14:paraId="1AEC2204" w14:textId="77777777" w:rsidR="003D4807" w:rsidRPr="00377B61" w:rsidRDefault="003D4807" w:rsidP="00664A87">
            <w:pPr>
              <w:ind w:left="102" w:right="-20"/>
              <w:rPr>
                <w:rFonts w:ascii="Times New Roman" w:eastAsia="Times New Roman" w:hAnsi="Times New Roman" w:cs="Times New Roman"/>
                <w:sz w:val="18"/>
                <w:szCs w:val="18"/>
              </w:rPr>
            </w:pPr>
          </w:p>
          <w:p w14:paraId="5BBA11F9" w14:textId="77777777" w:rsidR="003D4807" w:rsidRPr="00377B61" w:rsidRDefault="003D4807" w:rsidP="00451BE5">
            <w:pPr>
              <w:ind w:right="-20"/>
              <w:rPr>
                <w:rFonts w:ascii="Times New Roman" w:eastAsia="Times New Roman" w:hAnsi="Times New Roman" w:cs="Times New Roman"/>
                <w:sz w:val="18"/>
                <w:szCs w:val="18"/>
              </w:rPr>
            </w:pPr>
          </w:p>
          <w:p w14:paraId="0C505640" w14:textId="0D9EB931" w:rsidR="003D4807" w:rsidRPr="00377B61" w:rsidRDefault="000D290E" w:rsidP="000D290E">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3D4807" w:rsidRPr="00377B61">
              <w:rPr>
                <w:rFonts w:ascii="Times New Roman" w:eastAsia="Times New Roman" w:hAnsi="Times New Roman" w:cs="Times New Roman"/>
                <w:sz w:val="18"/>
                <w:szCs w:val="18"/>
              </w:rPr>
              <w:t>облюдается</w:t>
            </w:r>
          </w:p>
        </w:tc>
        <w:tc>
          <w:tcPr>
            <w:tcW w:w="2883" w:type="dxa"/>
            <w:gridSpan w:val="3"/>
          </w:tcPr>
          <w:p w14:paraId="67366913" w14:textId="35245CA8" w:rsidR="00E94B11" w:rsidRPr="00377B61" w:rsidRDefault="008760C9" w:rsidP="00E94B11">
            <w:pPr>
              <w:spacing w:before="1" w:after="200" w:line="239" w:lineRule="auto"/>
              <w:ind w:left="102" w:right="38"/>
              <w:jc w:val="both"/>
              <w:rPr>
                <w:rFonts w:ascii="Times New Roman" w:eastAsia="Times New Roman" w:hAnsi="Times New Roman" w:cs="Times New Roman"/>
                <w:spacing w:val="-2"/>
                <w:sz w:val="18"/>
                <w:szCs w:val="18"/>
                <w:highlight w:val="yellow"/>
              </w:rPr>
            </w:pPr>
            <w:r w:rsidRPr="00377B61">
              <w:rPr>
                <w:rFonts w:ascii="Times New Roman" w:eastAsia="Times New Roman" w:hAnsi="Times New Roman" w:cs="Times New Roman"/>
                <w:spacing w:val="-2"/>
                <w:sz w:val="18"/>
                <w:szCs w:val="18"/>
              </w:rPr>
              <w:t>Положение об информационной политике в Обществе не утверждено</w:t>
            </w:r>
            <w:r w:rsidR="00827546" w:rsidRPr="00377B61">
              <w:rPr>
                <w:rFonts w:ascii="Times New Roman" w:eastAsia="Times New Roman" w:hAnsi="Times New Roman" w:cs="Times New Roman"/>
                <w:spacing w:val="-2"/>
                <w:sz w:val="18"/>
                <w:szCs w:val="18"/>
              </w:rPr>
              <w:t xml:space="preserve">. </w:t>
            </w:r>
          </w:p>
          <w:p w14:paraId="667489B7" w14:textId="77777777" w:rsidR="008760C9" w:rsidRPr="00377B61" w:rsidRDefault="008760C9" w:rsidP="00451BE5">
            <w:pPr>
              <w:spacing w:before="1" w:line="239" w:lineRule="auto"/>
              <w:ind w:right="38"/>
              <w:jc w:val="both"/>
              <w:rPr>
                <w:rFonts w:ascii="Times New Roman" w:eastAsia="Times New Roman" w:hAnsi="Times New Roman" w:cs="Times New Roman"/>
                <w:spacing w:val="-2"/>
                <w:sz w:val="18"/>
                <w:szCs w:val="18"/>
              </w:rPr>
            </w:pPr>
          </w:p>
          <w:p w14:paraId="2D69ED40" w14:textId="4F036562" w:rsidR="003D4807" w:rsidRPr="00377B61" w:rsidRDefault="00E94B11" w:rsidP="004A5CBA">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Реализация обществом информационной политики осуществляется</w:t>
            </w:r>
            <w:r w:rsidR="008760C9"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исполнительными органами. Контроль за надлежащим раскрытием информации и соблюдением информационной политики осущес</w:t>
            </w:r>
            <w:r w:rsidR="004A5CBA" w:rsidRPr="00377B61">
              <w:rPr>
                <w:rFonts w:ascii="Times New Roman" w:eastAsia="Times New Roman" w:hAnsi="Times New Roman" w:cs="Times New Roman"/>
                <w:spacing w:val="-2"/>
                <w:sz w:val="18"/>
                <w:szCs w:val="18"/>
              </w:rPr>
              <w:t>твляет С</w:t>
            </w:r>
            <w:r w:rsidRPr="00377B61">
              <w:rPr>
                <w:rFonts w:ascii="Times New Roman" w:eastAsia="Times New Roman" w:hAnsi="Times New Roman" w:cs="Times New Roman"/>
                <w:spacing w:val="-2"/>
                <w:sz w:val="18"/>
                <w:szCs w:val="18"/>
              </w:rPr>
              <w:t xml:space="preserve">овет директоров </w:t>
            </w:r>
            <w:r w:rsidR="004A5CBA"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2"/>
                <w:sz w:val="18"/>
                <w:szCs w:val="18"/>
              </w:rPr>
              <w:t>бщества.</w:t>
            </w:r>
          </w:p>
        </w:tc>
      </w:tr>
      <w:tr w:rsidR="001A5956" w:rsidRPr="00377B61" w14:paraId="577F0FF5" w14:textId="77777777" w:rsidTr="00451BE5">
        <w:trPr>
          <w:gridAfter w:val="1"/>
          <w:wAfter w:w="28" w:type="dxa"/>
          <w:trHeight w:val="1544"/>
        </w:trPr>
        <w:tc>
          <w:tcPr>
            <w:tcW w:w="704" w:type="dxa"/>
          </w:tcPr>
          <w:p w14:paraId="71A0B9E2"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2.1.7</w:t>
            </w:r>
          </w:p>
        </w:tc>
        <w:tc>
          <w:tcPr>
            <w:tcW w:w="3868" w:type="dxa"/>
          </w:tcPr>
          <w:p w14:paraId="24B1F183" w14:textId="0FA56157" w:rsidR="001A5956" w:rsidRPr="00377B61" w:rsidRDefault="001A5956" w:rsidP="00451BE5">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оров ос</w:t>
            </w:r>
            <w:r w:rsidRPr="00377B61">
              <w:rPr>
                <w:rFonts w:ascii="Times New Roman" w:eastAsia="Times New Roman" w:hAnsi="Times New Roman" w:cs="Times New Roman"/>
                <w:spacing w:val="-2"/>
                <w:sz w:val="18"/>
                <w:szCs w:val="18"/>
              </w:rPr>
              <w:t>ущ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роль</w:t>
            </w:r>
            <w:r w:rsidR="008760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5"/>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ой</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3"/>
                <w:sz w:val="18"/>
                <w:szCs w:val="18"/>
              </w:rPr>
              <w:t xml:space="preserve"> </w:t>
            </w:r>
            <w:r w:rsidRPr="00377B61">
              <w:rPr>
                <w:rFonts w:ascii="Times New Roman" w:eastAsia="Times New Roman" w:hAnsi="Times New Roman" w:cs="Times New Roman"/>
                <w:sz w:val="18"/>
                <w:szCs w:val="18"/>
              </w:rPr>
              <w:t>в</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роль в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ора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ых событ</w:t>
            </w:r>
            <w:r w:rsidRPr="00377B61">
              <w:rPr>
                <w:rFonts w:ascii="Times New Roman" w:eastAsia="Times New Roman" w:hAnsi="Times New Roman" w:cs="Times New Roman"/>
                <w:spacing w:val="-1"/>
                <w:sz w:val="18"/>
                <w:szCs w:val="18"/>
              </w:rPr>
              <w:t>ия</w:t>
            </w:r>
            <w:r w:rsidRPr="00377B61">
              <w:rPr>
                <w:rFonts w:ascii="Times New Roman" w:eastAsia="Times New Roman" w:hAnsi="Times New Roman" w:cs="Times New Roman"/>
                <w:sz w:val="18"/>
                <w:szCs w:val="18"/>
              </w:rPr>
              <w:t>х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598AE2D0" w14:textId="77777777"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течение отчетного периода совет директоров рассмотрел</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вопрос о практ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ат</w:t>
            </w:r>
            <w:r w:rsidRPr="00377B61">
              <w:rPr>
                <w:rFonts w:ascii="Times New Roman" w:eastAsia="Times New Roman" w:hAnsi="Times New Roman" w:cs="Times New Roman"/>
                <w:color w:val="1C1C1C"/>
                <w:spacing w:val="-1"/>
                <w:sz w:val="18"/>
                <w:szCs w:val="18"/>
              </w:rPr>
              <w:t>ивн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б</w:t>
            </w:r>
            <w:r w:rsidRPr="00377B61">
              <w:rPr>
                <w:rFonts w:ascii="Times New Roman" w:eastAsia="Times New Roman" w:hAnsi="Times New Roman" w:cs="Times New Roman"/>
                <w:color w:val="1C1C1C"/>
                <w:sz w:val="18"/>
                <w:szCs w:val="18"/>
              </w:rPr>
              <w:t>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p>
        </w:tc>
        <w:tc>
          <w:tcPr>
            <w:tcW w:w="1640" w:type="dxa"/>
          </w:tcPr>
          <w:p w14:paraId="402C368E" w14:textId="77777777" w:rsidR="001A5956" w:rsidRPr="00377B61" w:rsidRDefault="004A5CBA"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7B35BC20" w14:textId="4525D48A" w:rsidR="001A5956" w:rsidRPr="00377B61" w:rsidRDefault="004A5CBA" w:rsidP="00C96536">
            <w:pPr>
              <w:spacing w:before="1" w:line="239" w:lineRule="auto"/>
              <w:ind w:left="102" w:right="38"/>
              <w:jc w:val="both"/>
              <w:rPr>
                <w:rFonts w:ascii="Times New Roman" w:hAnsi="Times New Roman" w:cs="Times New Roman"/>
                <w:sz w:val="18"/>
                <w:szCs w:val="18"/>
              </w:rPr>
            </w:pPr>
            <w:r w:rsidRPr="00377B61">
              <w:rPr>
                <w:rFonts w:ascii="Times New Roman" w:hAnsi="Times New Roman" w:cs="Times New Roman"/>
                <w:sz w:val="18"/>
                <w:szCs w:val="18"/>
              </w:rPr>
              <w:t xml:space="preserve"> </w:t>
            </w:r>
            <w:r w:rsidRPr="00377B61">
              <w:rPr>
                <w:rFonts w:ascii="Times New Roman" w:eastAsia="Times New Roman" w:hAnsi="Times New Roman" w:cs="Times New Roman"/>
                <w:spacing w:val="-2"/>
                <w:sz w:val="18"/>
                <w:szCs w:val="18"/>
              </w:rPr>
              <w:t xml:space="preserve">В отчетном периоде Совет директоров не рассматривал данный вопрос. </w:t>
            </w:r>
          </w:p>
        </w:tc>
      </w:tr>
      <w:tr w:rsidR="001A5956" w:rsidRPr="00377B61" w14:paraId="6C42413B" w14:textId="77777777" w:rsidTr="00451BE5">
        <w:trPr>
          <w:gridAfter w:val="1"/>
          <w:wAfter w:w="28" w:type="dxa"/>
          <w:trHeight w:hRule="exact" w:val="264"/>
        </w:trPr>
        <w:tc>
          <w:tcPr>
            <w:tcW w:w="704" w:type="dxa"/>
          </w:tcPr>
          <w:p w14:paraId="40941F6B"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2.2</w:t>
            </w:r>
          </w:p>
        </w:tc>
        <w:tc>
          <w:tcPr>
            <w:tcW w:w="12980" w:type="dxa"/>
            <w:gridSpan w:val="6"/>
          </w:tcPr>
          <w:p w14:paraId="0D86178D" w14:textId="77777777" w:rsidR="001A5956" w:rsidRPr="00377B61" w:rsidRDefault="001A5956" w:rsidP="00162F7D">
            <w:pPr>
              <w:spacing w:line="251" w:lineRule="exact"/>
              <w:ind w:left="102" w:right="-20"/>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четен а</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цио</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ерам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p>
        </w:tc>
      </w:tr>
      <w:tr w:rsidR="001A5956" w:rsidRPr="00377B61" w14:paraId="659124D7" w14:textId="77777777" w:rsidTr="00451BE5">
        <w:trPr>
          <w:gridAfter w:val="1"/>
          <w:wAfter w:w="28" w:type="dxa"/>
          <w:trHeight w:hRule="exact" w:val="2513"/>
        </w:trPr>
        <w:tc>
          <w:tcPr>
            <w:tcW w:w="704" w:type="dxa"/>
          </w:tcPr>
          <w:p w14:paraId="44CD5970"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2.2.1</w:t>
            </w:r>
          </w:p>
        </w:tc>
        <w:tc>
          <w:tcPr>
            <w:tcW w:w="3868" w:type="dxa"/>
          </w:tcPr>
          <w:p w14:paraId="6106518B" w14:textId="4AE07873" w:rsidR="001A5956" w:rsidRPr="00377B61" w:rsidRDefault="001A5956" w:rsidP="00451BE5">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Информация</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работе совета директоров</w:t>
            </w:r>
            <w:r w:rsidR="008760C9" w:rsidRPr="00377B61">
              <w:rPr>
                <w:rFonts w:ascii="Times New Roman" w:eastAsia="Times New Roman" w:hAnsi="Times New Roman" w:cs="Times New Roman"/>
                <w:sz w:val="18"/>
                <w:szCs w:val="18"/>
              </w:rPr>
              <w:t xml:space="preserve"> р</w:t>
            </w:r>
            <w:r w:rsidRPr="00377B61">
              <w:rPr>
                <w:rFonts w:ascii="Times New Roman" w:eastAsia="Times New Roman" w:hAnsi="Times New Roman" w:cs="Times New Roman"/>
                <w:sz w:val="18"/>
                <w:szCs w:val="18"/>
              </w:rPr>
              <w:t>аскрывается</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предоставляется</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акционерам.</w:t>
            </w:r>
          </w:p>
        </w:tc>
        <w:tc>
          <w:tcPr>
            <w:tcW w:w="4589" w:type="dxa"/>
          </w:tcPr>
          <w:p w14:paraId="4A73212E" w14:textId="77777777"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Годовой отчет общества за отчетный период включает в себя</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информацию о посещаемости заседаний совета директоров и комитетов отдельными директорами.</w:t>
            </w:r>
          </w:p>
          <w:p w14:paraId="3DCCB9D4" w14:textId="77777777" w:rsidR="001A5956" w:rsidRPr="00377B61" w:rsidRDefault="001A5956" w:rsidP="00B76CC9">
            <w:pPr>
              <w:spacing w:before="1"/>
              <w:ind w:right="38"/>
              <w:jc w:val="both"/>
              <w:rPr>
                <w:rFonts w:ascii="Times New Roman" w:eastAsia="Times New Roman" w:hAnsi="Times New Roman" w:cs="Times New Roman"/>
                <w:sz w:val="18"/>
                <w:szCs w:val="18"/>
              </w:rPr>
            </w:pPr>
          </w:p>
          <w:p w14:paraId="7201C4DE" w14:textId="77777777" w:rsidR="003250ED" w:rsidRPr="00377B61" w:rsidRDefault="003250ED" w:rsidP="00B76CC9">
            <w:pPr>
              <w:spacing w:before="1"/>
              <w:ind w:left="102" w:right="38"/>
              <w:jc w:val="both"/>
              <w:rPr>
                <w:rFonts w:ascii="Times New Roman" w:eastAsia="Times New Roman" w:hAnsi="Times New Roman" w:cs="Times New Roman"/>
                <w:sz w:val="18"/>
                <w:szCs w:val="18"/>
              </w:rPr>
            </w:pPr>
          </w:p>
          <w:p w14:paraId="48EA6418" w14:textId="77777777" w:rsidR="003250ED" w:rsidRPr="00377B61" w:rsidRDefault="003250ED" w:rsidP="00B76CC9">
            <w:pPr>
              <w:spacing w:before="1"/>
              <w:ind w:left="102" w:right="38"/>
              <w:jc w:val="both"/>
              <w:rPr>
                <w:rFonts w:ascii="Times New Roman" w:eastAsia="Times New Roman" w:hAnsi="Times New Roman" w:cs="Times New Roman"/>
                <w:sz w:val="18"/>
                <w:szCs w:val="18"/>
              </w:rPr>
            </w:pPr>
          </w:p>
          <w:p w14:paraId="630ED8D7" w14:textId="77777777"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Годовой отчет содержит информацию об основных результатах оценки работы совета директоров, проведенной в отчетном периоде.</w:t>
            </w:r>
          </w:p>
        </w:tc>
        <w:tc>
          <w:tcPr>
            <w:tcW w:w="1640" w:type="dxa"/>
          </w:tcPr>
          <w:p w14:paraId="4BA18E11" w14:textId="79F3D2A8" w:rsidR="001A5956" w:rsidRPr="00377B61" w:rsidRDefault="00B32266"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3250ED" w:rsidRPr="00377B61">
              <w:rPr>
                <w:rFonts w:ascii="Times New Roman" w:eastAsia="Times New Roman" w:hAnsi="Times New Roman" w:cs="Times New Roman"/>
                <w:sz w:val="18"/>
                <w:szCs w:val="18"/>
              </w:rPr>
              <w:t>облюдается</w:t>
            </w:r>
          </w:p>
          <w:p w14:paraId="0FD3F37A" w14:textId="77777777" w:rsidR="003250ED" w:rsidRPr="00377B61" w:rsidRDefault="003250ED" w:rsidP="00664A87">
            <w:pPr>
              <w:ind w:left="102" w:right="-20"/>
              <w:rPr>
                <w:rFonts w:ascii="Times New Roman" w:eastAsia="Times New Roman" w:hAnsi="Times New Roman" w:cs="Times New Roman"/>
                <w:sz w:val="18"/>
                <w:szCs w:val="18"/>
              </w:rPr>
            </w:pPr>
          </w:p>
          <w:p w14:paraId="513045DE" w14:textId="77777777" w:rsidR="003250ED" w:rsidRPr="00377B61" w:rsidRDefault="003250ED" w:rsidP="00664A87">
            <w:pPr>
              <w:ind w:left="102" w:right="-20"/>
              <w:rPr>
                <w:rFonts w:ascii="Times New Roman" w:eastAsia="Times New Roman" w:hAnsi="Times New Roman" w:cs="Times New Roman"/>
                <w:sz w:val="18"/>
                <w:szCs w:val="18"/>
              </w:rPr>
            </w:pPr>
          </w:p>
          <w:p w14:paraId="43F5387B" w14:textId="77777777" w:rsidR="003250ED" w:rsidRPr="00377B61" w:rsidRDefault="003250ED" w:rsidP="00664A87">
            <w:pPr>
              <w:ind w:left="102" w:right="-20"/>
              <w:rPr>
                <w:rFonts w:ascii="Times New Roman" w:eastAsia="Times New Roman" w:hAnsi="Times New Roman" w:cs="Times New Roman"/>
                <w:sz w:val="18"/>
                <w:szCs w:val="18"/>
              </w:rPr>
            </w:pPr>
          </w:p>
          <w:p w14:paraId="31849090" w14:textId="77777777" w:rsidR="003250ED" w:rsidRPr="00377B61" w:rsidRDefault="003250ED" w:rsidP="00664A87">
            <w:pPr>
              <w:ind w:left="102" w:right="-20"/>
              <w:rPr>
                <w:rFonts w:ascii="Times New Roman" w:eastAsia="Times New Roman" w:hAnsi="Times New Roman" w:cs="Times New Roman"/>
                <w:sz w:val="18"/>
                <w:szCs w:val="18"/>
              </w:rPr>
            </w:pPr>
          </w:p>
          <w:p w14:paraId="45AAC1E6" w14:textId="77777777" w:rsidR="003250ED" w:rsidRPr="00377B61" w:rsidRDefault="003250ED" w:rsidP="00664A87">
            <w:pPr>
              <w:ind w:left="102" w:right="-20"/>
              <w:rPr>
                <w:rFonts w:ascii="Times New Roman" w:eastAsia="Times New Roman" w:hAnsi="Times New Roman" w:cs="Times New Roman"/>
                <w:sz w:val="18"/>
                <w:szCs w:val="18"/>
              </w:rPr>
            </w:pPr>
          </w:p>
          <w:p w14:paraId="42DD6960" w14:textId="77777777" w:rsidR="003250ED" w:rsidRPr="00377B61" w:rsidRDefault="003250ED" w:rsidP="00664A87">
            <w:pPr>
              <w:ind w:left="102" w:right="-20"/>
              <w:rPr>
                <w:rFonts w:ascii="Times New Roman" w:eastAsia="Times New Roman" w:hAnsi="Times New Roman" w:cs="Times New Roman"/>
                <w:sz w:val="18"/>
                <w:szCs w:val="18"/>
              </w:rPr>
            </w:pPr>
          </w:p>
          <w:p w14:paraId="43205307" w14:textId="77777777" w:rsidR="003250ED" w:rsidRPr="00377B61" w:rsidRDefault="003250ED"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4A1E1480" w14:textId="5CEF0619" w:rsidR="001A5956" w:rsidRPr="00377B61" w:rsidRDefault="003250ED" w:rsidP="003250ED">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В годовом отчете за 201</w:t>
            </w:r>
            <w:r w:rsidR="004F6A6F">
              <w:rPr>
                <w:rFonts w:ascii="Times New Roman" w:eastAsia="Times New Roman" w:hAnsi="Times New Roman" w:cs="Times New Roman"/>
                <w:spacing w:val="-2"/>
                <w:sz w:val="18"/>
                <w:szCs w:val="18"/>
              </w:rPr>
              <w:t>6</w:t>
            </w:r>
            <w:r w:rsidRPr="00377B61">
              <w:rPr>
                <w:rFonts w:ascii="Times New Roman" w:eastAsia="Times New Roman" w:hAnsi="Times New Roman" w:cs="Times New Roman"/>
                <w:spacing w:val="-2"/>
                <w:sz w:val="18"/>
                <w:szCs w:val="18"/>
              </w:rPr>
              <w:t xml:space="preserve"> год </w:t>
            </w:r>
            <w:r w:rsidR="00B32266" w:rsidRPr="00377B61">
              <w:rPr>
                <w:rFonts w:ascii="Times New Roman" w:eastAsia="Times New Roman" w:hAnsi="Times New Roman" w:cs="Times New Roman"/>
                <w:spacing w:val="-2"/>
                <w:sz w:val="18"/>
                <w:szCs w:val="18"/>
              </w:rPr>
              <w:t xml:space="preserve">отсутствует информация о персональном </w:t>
            </w:r>
            <w:r w:rsidRPr="00377B61">
              <w:rPr>
                <w:rFonts w:ascii="Times New Roman" w:eastAsia="Times New Roman" w:hAnsi="Times New Roman" w:cs="Times New Roman"/>
                <w:spacing w:val="-2"/>
                <w:sz w:val="18"/>
                <w:szCs w:val="18"/>
              </w:rPr>
              <w:t xml:space="preserve">участии каждого директора в заседаниях Совета директоров Общества. </w:t>
            </w:r>
          </w:p>
          <w:p w14:paraId="098DB470" w14:textId="77777777" w:rsidR="003250ED" w:rsidRPr="00377B61" w:rsidRDefault="003250ED" w:rsidP="00451BE5">
            <w:pPr>
              <w:spacing w:before="1" w:line="239" w:lineRule="auto"/>
              <w:ind w:right="38"/>
              <w:jc w:val="both"/>
              <w:rPr>
                <w:rFonts w:ascii="Times New Roman" w:eastAsia="Times New Roman" w:hAnsi="Times New Roman" w:cs="Times New Roman"/>
                <w:spacing w:val="-2"/>
                <w:sz w:val="18"/>
                <w:szCs w:val="18"/>
              </w:rPr>
            </w:pPr>
          </w:p>
          <w:p w14:paraId="1C4FD1C8" w14:textId="77777777" w:rsidR="003250ED" w:rsidRPr="00377B61" w:rsidRDefault="003250ED" w:rsidP="003250ED">
            <w:pPr>
              <w:spacing w:before="1" w:line="239" w:lineRule="auto"/>
              <w:ind w:left="102" w:right="38"/>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Такого рода оценка в отчетном периоде не проводилась.</w:t>
            </w:r>
          </w:p>
          <w:p w14:paraId="3D2F95C3" w14:textId="77777777" w:rsidR="003250ED" w:rsidRPr="00377B61" w:rsidRDefault="003250ED" w:rsidP="00F244CB">
            <w:pPr>
              <w:rPr>
                <w:rFonts w:ascii="Times New Roman" w:hAnsi="Times New Roman" w:cs="Times New Roman"/>
                <w:sz w:val="18"/>
                <w:szCs w:val="18"/>
              </w:rPr>
            </w:pPr>
          </w:p>
        </w:tc>
      </w:tr>
      <w:tr w:rsidR="001A5956" w:rsidRPr="00377B61" w14:paraId="146767E5" w14:textId="77777777" w:rsidTr="00451BE5">
        <w:trPr>
          <w:gridAfter w:val="1"/>
          <w:wAfter w:w="28" w:type="dxa"/>
          <w:trHeight w:hRule="exact" w:val="2407"/>
        </w:trPr>
        <w:tc>
          <w:tcPr>
            <w:tcW w:w="704" w:type="dxa"/>
          </w:tcPr>
          <w:p w14:paraId="0C3F457E"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2.2.2</w:t>
            </w:r>
          </w:p>
        </w:tc>
        <w:tc>
          <w:tcPr>
            <w:tcW w:w="3868" w:type="dxa"/>
          </w:tcPr>
          <w:p w14:paraId="75C725D9" w14:textId="2079BE1A" w:rsidR="001A5956" w:rsidRPr="00377B61" w:rsidRDefault="001A5956" w:rsidP="008760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Председатель совета директоров доступен</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для общения с акционерами общества.</w:t>
            </w:r>
          </w:p>
        </w:tc>
        <w:tc>
          <w:tcPr>
            <w:tcW w:w="4589" w:type="dxa"/>
          </w:tcPr>
          <w:p w14:paraId="7403EED7" w14:textId="77777777" w:rsidR="001A5956" w:rsidRPr="00377B61" w:rsidRDefault="001A5956" w:rsidP="003250ED">
            <w:pPr>
              <w:pStyle w:val="a5"/>
              <w:numPr>
                <w:ilvl w:val="0"/>
                <w:numId w:val="26"/>
              </w:numPr>
              <w:spacing w:before="1"/>
              <w:ind w:left="139" w:right="38" w:hanging="37"/>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2"/>
                <w:sz w:val="18"/>
                <w:szCs w:val="18"/>
              </w:rPr>
              <w:t>В</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обществе</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существует</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про</w:t>
            </w:r>
            <w:r w:rsidR="003250ED" w:rsidRPr="00377B61">
              <w:rPr>
                <w:rFonts w:ascii="Times New Roman" w:eastAsia="Times New Roman" w:hAnsi="Times New Roman" w:cs="Times New Roman"/>
                <w:spacing w:val="-2"/>
                <w:sz w:val="18"/>
                <w:szCs w:val="18"/>
              </w:rPr>
              <w:t xml:space="preserve">зрачная </w:t>
            </w:r>
            <w:r w:rsidRPr="00377B61">
              <w:rPr>
                <w:rFonts w:ascii="Times New Roman" w:eastAsia="Times New Roman" w:hAnsi="Times New Roman" w:cs="Times New Roman"/>
                <w:spacing w:val="-2"/>
                <w:sz w:val="18"/>
                <w:szCs w:val="18"/>
              </w:rPr>
              <w:t>процедура,</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обеспечивающая</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акционерам</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возможность</w:t>
            </w:r>
            <w:r w:rsidR="003250ED"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направлять</w:t>
            </w:r>
            <w:r w:rsidR="00EF1453"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председателю совета директоров вопросы и свою</w:t>
            </w:r>
            <w:r w:rsidR="00EF1453" w:rsidRPr="00377B61">
              <w:rPr>
                <w:rFonts w:ascii="Times New Roman" w:eastAsia="Times New Roman" w:hAnsi="Times New Roman" w:cs="Times New Roman"/>
                <w:spacing w:val="-2"/>
                <w:sz w:val="18"/>
                <w:szCs w:val="18"/>
              </w:rPr>
              <w:t xml:space="preserve"> </w:t>
            </w:r>
            <w:r w:rsidR="00B76CC9" w:rsidRPr="00377B61">
              <w:rPr>
                <w:rFonts w:ascii="Times New Roman" w:eastAsia="Times New Roman" w:hAnsi="Times New Roman" w:cs="Times New Roman"/>
                <w:spacing w:val="-2"/>
                <w:sz w:val="18"/>
                <w:szCs w:val="18"/>
              </w:rPr>
              <w:t>п</w:t>
            </w:r>
            <w:r w:rsidRPr="00377B61">
              <w:rPr>
                <w:rFonts w:ascii="Times New Roman" w:eastAsia="Times New Roman" w:hAnsi="Times New Roman" w:cs="Times New Roman"/>
                <w:spacing w:val="-2"/>
                <w:sz w:val="18"/>
                <w:szCs w:val="18"/>
              </w:rPr>
              <w:t>озицию по</w:t>
            </w:r>
            <w:r w:rsidR="00B76CC9"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ним.</w:t>
            </w:r>
          </w:p>
        </w:tc>
        <w:tc>
          <w:tcPr>
            <w:tcW w:w="1640" w:type="dxa"/>
          </w:tcPr>
          <w:p w14:paraId="55EE956E" w14:textId="77777777" w:rsidR="001A5956" w:rsidRPr="00377B61" w:rsidRDefault="00C162E5" w:rsidP="00C162E5">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tc>
        <w:tc>
          <w:tcPr>
            <w:tcW w:w="2883" w:type="dxa"/>
            <w:gridSpan w:val="3"/>
          </w:tcPr>
          <w:p w14:paraId="026FC1B8" w14:textId="0F0DA197" w:rsidR="00D34DE2" w:rsidRPr="00377B61" w:rsidRDefault="00C162E5" w:rsidP="008760C9">
            <w:pPr>
              <w:spacing w:before="1" w:line="239" w:lineRule="auto"/>
              <w:ind w:right="38"/>
              <w:jc w:val="both"/>
              <w:rPr>
                <w:rFonts w:ascii="Times New Roman" w:hAnsi="Times New Roman" w:cs="Times New Roman"/>
                <w:sz w:val="18"/>
                <w:szCs w:val="18"/>
              </w:rPr>
            </w:pPr>
            <w:r w:rsidRPr="00377B61">
              <w:rPr>
                <w:rFonts w:ascii="Times New Roman" w:eastAsia="Times New Roman" w:hAnsi="Times New Roman" w:cs="Times New Roman"/>
                <w:spacing w:val="-2"/>
                <w:sz w:val="18"/>
                <w:szCs w:val="18"/>
              </w:rPr>
              <w:t>Все вопросы, связанные с деятельностью Общества, адресованные, в том числе, Председателю Совета директоров, акционеры могут направл</w:t>
            </w:r>
            <w:r w:rsidR="00D34DE2" w:rsidRPr="00377B61">
              <w:rPr>
                <w:rFonts w:ascii="Times New Roman" w:eastAsia="Times New Roman" w:hAnsi="Times New Roman" w:cs="Times New Roman"/>
                <w:spacing w:val="-2"/>
                <w:sz w:val="18"/>
                <w:szCs w:val="18"/>
              </w:rPr>
              <w:t>ять в общество по контактам, указанным на сайте Общества</w:t>
            </w:r>
            <w:r w:rsidR="008760C9" w:rsidRPr="00377B61">
              <w:rPr>
                <w:rFonts w:ascii="Times New Roman" w:hAnsi="Times New Roman" w:cs="Times New Roman"/>
                <w:sz w:val="18"/>
                <w:szCs w:val="18"/>
              </w:rPr>
              <w:t xml:space="preserve"> http:// www.len-zoloto.ru </w:t>
            </w:r>
            <w:r w:rsidR="008760C9" w:rsidRPr="00377B61" w:rsidDel="00827546">
              <w:rPr>
                <w:rFonts w:ascii="Times New Roman" w:hAnsi="Times New Roman" w:cs="Times New Roman"/>
                <w:sz w:val="18"/>
                <w:szCs w:val="18"/>
              </w:rPr>
              <w:t xml:space="preserve"> </w:t>
            </w:r>
          </w:p>
        </w:tc>
      </w:tr>
      <w:tr w:rsidR="001A5956" w:rsidRPr="00377B61" w14:paraId="0301D0DF" w14:textId="77777777" w:rsidTr="00451BE5">
        <w:trPr>
          <w:gridAfter w:val="1"/>
          <w:wAfter w:w="28" w:type="dxa"/>
          <w:trHeight w:hRule="exact" w:val="516"/>
        </w:trPr>
        <w:tc>
          <w:tcPr>
            <w:tcW w:w="704" w:type="dxa"/>
          </w:tcPr>
          <w:p w14:paraId="5E096A93"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2.3</w:t>
            </w:r>
          </w:p>
        </w:tc>
        <w:tc>
          <w:tcPr>
            <w:tcW w:w="12980" w:type="dxa"/>
            <w:gridSpan w:val="6"/>
          </w:tcPr>
          <w:p w14:paraId="2A4A6497" w14:textId="77777777" w:rsidR="001A5956" w:rsidRPr="00377B61" w:rsidRDefault="001A5956" w:rsidP="00F244CB">
            <w:pPr>
              <w:spacing w:before="1" w:line="252" w:lineRule="exact"/>
              <w:ind w:left="102" w:right="125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я</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тся</w:t>
            </w:r>
            <w:r w:rsidRPr="00377B61">
              <w:rPr>
                <w:rFonts w:ascii="Times New Roman" w:eastAsia="Times New Roman" w:hAnsi="Times New Roman" w:cs="Times New Roman"/>
                <w:b/>
                <w:bCs/>
                <w:spacing w:val="1"/>
                <w:sz w:val="18"/>
                <w:szCs w:val="18"/>
              </w:rPr>
              <w:t xml:space="preserve"> э</w:t>
            </w:r>
            <w:r w:rsidRPr="00377B61">
              <w:rPr>
                <w:rFonts w:ascii="Times New Roman" w:eastAsia="Times New Roman" w:hAnsi="Times New Roman" w:cs="Times New Roman"/>
                <w:b/>
                <w:bCs/>
                <w:spacing w:val="-2"/>
                <w:sz w:val="18"/>
                <w:szCs w:val="18"/>
              </w:rPr>
              <w:t>ф</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ным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 пр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4"/>
                <w:sz w:val="18"/>
                <w:szCs w:val="18"/>
              </w:rPr>
              <w:t>ф</w:t>
            </w:r>
            <w:r w:rsidRPr="00377B61">
              <w:rPr>
                <w:rFonts w:ascii="Times New Roman" w:eastAsia="Times New Roman" w:hAnsi="Times New Roman" w:cs="Times New Roman"/>
                <w:b/>
                <w:bCs/>
                <w:sz w:val="18"/>
                <w:szCs w:val="18"/>
              </w:rPr>
              <w:t>ессиона</w:t>
            </w:r>
            <w:r w:rsidRPr="00377B61">
              <w:rPr>
                <w:rFonts w:ascii="Times New Roman" w:eastAsia="Times New Roman" w:hAnsi="Times New Roman" w:cs="Times New Roman"/>
                <w:b/>
                <w:bCs/>
                <w:spacing w:val="1"/>
                <w:sz w:val="18"/>
                <w:szCs w:val="18"/>
              </w:rPr>
              <w:t>ль</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но</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упр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ения</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спосо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ыноси</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1"/>
                <w:sz w:val="18"/>
                <w:szCs w:val="18"/>
              </w:rPr>
              <w:t>ъ</w:t>
            </w:r>
            <w:r w:rsidRPr="00377B61">
              <w:rPr>
                <w:rFonts w:ascii="Times New Roman" w:eastAsia="Times New Roman" w:hAnsi="Times New Roman" w:cs="Times New Roman"/>
                <w:b/>
                <w:bCs/>
                <w:sz w:val="18"/>
                <w:szCs w:val="18"/>
              </w:rPr>
              <w:t>ект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е неза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ые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су</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ения</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прин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ш</w:t>
            </w:r>
            <w:r w:rsidRPr="00377B61">
              <w:rPr>
                <w:rFonts w:ascii="Times New Roman" w:eastAsia="Times New Roman" w:hAnsi="Times New Roman" w:cs="Times New Roman"/>
                <w:b/>
                <w:bCs/>
                <w:sz w:val="18"/>
                <w:szCs w:val="18"/>
              </w:rPr>
              <w:t>ени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
                <w:sz w:val="18"/>
                <w:szCs w:val="18"/>
              </w:rPr>
              <w:t xml:space="preserve"> о</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еча</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интер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сам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 xml:space="preserve">о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кцио</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7017B5DB" w14:textId="77777777" w:rsidTr="00451BE5">
        <w:trPr>
          <w:gridAfter w:val="1"/>
          <w:wAfter w:w="28" w:type="dxa"/>
          <w:trHeight w:hRule="exact" w:val="3353"/>
        </w:trPr>
        <w:tc>
          <w:tcPr>
            <w:tcW w:w="704" w:type="dxa"/>
          </w:tcPr>
          <w:p w14:paraId="77B6B095"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2.3.1</w:t>
            </w:r>
          </w:p>
        </w:tc>
        <w:tc>
          <w:tcPr>
            <w:tcW w:w="3868" w:type="dxa"/>
          </w:tcPr>
          <w:p w14:paraId="091C0269" w14:textId="09794604" w:rsidR="001A5956" w:rsidRPr="00377B61" w:rsidRDefault="001A5956" w:rsidP="00D35EDC">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Только     лица</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имеющие     безупречную</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деловую и</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личную</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репутацию  и обладающие      знаниями,      навыками и</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опытом, необходимыми    для    принятия</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решений</w:t>
            </w:r>
            <w:r w:rsidR="008760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относящихся к  компетенции совета директоров, и требующимися для эффективного осуществления его функций, избираются членами совета директоров.</w:t>
            </w:r>
          </w:p>
        </w:tc>
        <w:tc>
          <w:tcPr>
            <w:tcW w:w="4589" w:type="dxa"/>
          </w:tcPr>
          <w:p w14:paraId="12951AA3" w14:textId="6730BBA5"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Принятая в</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обществе  процедура  оценки    эффективности</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работы совета директоров включает в том числе оценку профессиональной квалификации членов совета директоров.</w:t>
            </w:r>
          </w:p>
          <w:p w14:paraId="7D2BA44C" w14:textId="77777777" w:rsidR="001A5956" w:rsidRPr="00377B61" w:rsidRDefault="001A5956" w:rsidP="00B76CC9">
            <w:pPr>
              <w:spacing w:before="1"/>
              <w:ind w:right="38"/>
              <w:rPr>
                <w:rFonts w:ascii="Times New Roman" w:eastAsia="Times New Roman" w:hAnsi="Times New Roman" w:cs="Times New Roman"/>
                <w:sz w:val="18"/>
                <w:szCs w:val="18"/>
              </w:rPr>
            </w:pPr>
          </w:p>
          <w:p w14:paraId="0E4AE396" w14:textId="77777777"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В отчётном периоде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отсутствия конфликта интересов и т.д.</w:t>
            </w:r>
          </w:p>
        </w:tc>
        <w:tc>
          <w:tcPr>
            <w:tcW w:w="1640" w:type="dxa"/>
          </w:tcPr>
          <w:p w14:paraId="6A099B3A" w14:textId="77777777" w:rsidR="00AA1ADB" w:rsidRPr="00377B61" w:rsidRDefault="00AA1ADB" w:rsidP="00B76CC9">
            <w:pPr>
              <w:spacing w:before="1"/>
              <w:ind w:left="102" w:right="3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p w14:paraId="0D94E095" w14:textId="77777777" w:rsidR="00AA1ADB" w:rsidRPr="00377B61" w:rsidRDefault="00AA1ADB" w:rsidP="00B76CC9">
            <w:pPr>
              <w:spacing w:before="1"/>
              <w:ind w:left="102" w:right="38"/>
              <w:rPr>
                <w:rFonts w:ascii="Times New Roman" w:eastAsia="Times New Roman" w:hAnsi="Times New Roman" w:cs="Times New Roman"/>
                <w:sz w:val="18"/>
                <w:szCs w:val="18"/>
              </w:rPr>
            </w:pPr>
          </w:p>
          <w:p w14:paraId="237865CF" w14:textId="77777777" w:rsidR="00AA1ADB" w:rsidRPr="00377B61" w:rsidRDefault="00AA1ADB" w:rsidP="00B76CC9">
            <w:pPr>
              <w:spacing w:before="1"/>
              <w:ind w:left="102" w:right="38"/>
              <w:rPr>
                <w:rFonts w:ascii="Times New Roman" w:eastAsia="Times New Roman" w:hAnsi="Times New Roman" w:cs="Times New Roman"/>
                <w:sz w:val="18"/>
                <w:szCs w:val="18"/>
              </w:rPr>
            </w:pPr>
          </w:p>
          <w:p w14:paraId="5CE67A15" w14:textId="77777777" w:rsidR="00AA1ADB" w:rsidRPr="00377B61" w:rsidRDefault="00AA1ADB" w:rsidP="00B76CC9">
            <w:pPr>
              <w:spacing w:before="1"/>
              <w:ind w:left="102" w:right="38"/>
              <w:rPr>
                <w:rFonts w:ascii="Times New Roman" w:eastAsia="Times New Roman" w:hAnsi="Times New Roman" w:cs="Times New Roman"/>
                <w:sz w:val="18"/>
                <w:szCs w:val="18"/>
              </w:rPr>
            </w:pPr>
          </w:p>
          <w:p w14:paraId="10E66733" w14:textId="77777777" w:rsidR="00AA1ADB" w:rsidRPr="00377B61" w:rsidRDefault="00AA1ADB" w:rsidP="00B76CC9">
            <w:pPr>
              <w:spacing w:before="1"/>
              <w:ind w:left="102" w:right="38"/>
              <w:rPr>
                <w:rFonts w:ascii="Times New Roman" w:eastAsia="Times New Roman" w:hAnsi="Times New Roman" w:cs="Times New Roman"/>
                <w:sz w:val="18"/>
                <w:szCs w:val="18"/>
              </w:rPr>
            </w:pPr>
          </w:p>
          <w:p w14:paraId="7211D4C2" w14:textId="77777777" w:rsidR="00AA1ADB" w:rsidRPr="00377B61" w:rsidRDefault="00AA1ADB" w:rsidP="00B76CC9">
            <w:pPr>
              <w:spacing w:before="1"/>
              <w:ind w:left="102" w:right="38"/>
              <w:rPr>
                <w:rFonts w:ascii="Times New Roman" w:eastAsia="Times New Roman" w:hAnsi="Times New Roman" w:cs="Times New Roman"/>
                <w:sz w:val="18"/>
                <w:szCs w:val="18"/>
              </w:rPr>
            </w:pPr>
          </w:p>
          <w:p w14:paraId="311C1063" w14:textId="77777777" w:rsidR="001A5956" w:rsidRPr="00377B61" w:rsidRDefault="00AA1ADB" w:rsidP="00B76CC9">
            <w:pPr>
              <w:spacing w:before="1"/>
              <w:ind w:left="102" w:right="3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 </w:t>
            </w:r>
          </w:p>
        </w:tc>
        <w:tc>
          <w:tcPr>
            <w:tcW w:w="2883" w:type="dxa"/>
            <w:gridSpan w:val="3"/>
          </w:tcPr>
          <w:p w14:paraId="1CAD6DD3" w14:textId="77777777" w:rsidR="00D36650" w:rsidRPr="00377B61" w:rsidRDefault="00AA1ADB" w:rsidP="00AA1ADB">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В обществе не утвержден внутренний документ или процедуры, связанные с оценкой профессиональных качеств кандидатов в члены Совета директоров. </w:t>
            </w:r>
          </w:p>
          <w:p w14:paraId="445AF28C" w14:textId="77777777" w:rsidR="001A5956" w:rsidRPr="00377B61" w:rsidRDefault="00AA1ADB" w:rsidP="00AA1ADB">
            <w:pPr>
              <w:spacing w:before="1"/>
              <w:ind w:left="102" w:right="38"/>
              <w:jc w:val="both"/>
              <w:rPr>
                <w:rFonts w:ascii="Times New Roman" w:hAnsi="Times New Roman" w:cs="Times New Roman"/>
                <w:sz w:val="18"/>
                <w:szCs w:val="18"/>
              </w:rPr>
            </w:pPr>
            <w:r w:rsidRPr="00377B61">
              <w:rPr>
                <w:rFonts w:ascii="Times New Roman" w:eastAsia="Times New Roman" w:hAnsi="Times New Roman" w:cs="Times New Roman"/>
                <w:sz w:val="18"/>
                <w:szCs w:val="18"/>
              </w:rPr>
              <w:t>Тем не менее, при выдвижении кандидатов с</w:t>
            </w:r>
            <w:r w:rsidR="00D36650" w:rsidRPr="00377B61">
              <w:rPr>
                <w:rFonts w:ascii="Times New Roman" w:eastAsia="Times New Roman" w:hAnsi="Times New Roman" w:cs="Times New Roman"/>
                <w:sz w:val="18"/>
                <w:szCs w:val="18"/>
              </w:rPr>
              <w:t xml:space="preserve">оветом директоров каждый из них рассматривается с точки зрения необходимых навыков и опыта для надлежащего выполнения им своих обязанностей. </w:t>
            </w:r>
          </w:p>
        </w:tc>
      </w:tr>
      <w:tr w:rsidR="001A5956" w:rsidRPr="00377B61" w14:paraId="64848580" w14:textId="77777777" w:rsidTr="00451BE5">
        <w:trPr>
          <w:gridAfter w:val="1"/>
          <w:wAfter w:w="28" w:type="dxa"/>
          <w:trHeight w:val="3340"/>
        </w:trPr>
        <w:tc>
          <w:tcPr>
            <w:tcW w:w="704" w:type="dxa"/>
          </w:tcPr>
          <w:p w14:paraId="58A879F5" w14:textId="77777777"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2.3.2</w:t>
            </w:r>
          </w:p>
        </w:tc>
        <w:tc>
          <w:tcPr>
            <w:tcW w:w="3868" w:type="dxa"/>
          </w:tcPr>
          <w:p w14:paraId="525B9F51" w14:textId="05BF6B93" w:rsidR="001A5956" w:rsidRPr="00377B61" w:rsidRDefault="001A595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Члены</w:t>
            </w:r>
            <w:r w:rsidRPr="00377B61">
              <w:rPr>
                <w:rFonts w:ascii="Times New Roman" w:eastAsia="Times New Roman" w:hAnsi="Times New Roman" w:cs="Times New Roman"/>
                <w:sz w:val="18"/>
                <w:szCs w:val="18"/>
              </w:rPr>
              <w:tab/>
              <w:t>совета</w:t>
            </w:r>
            <w:r w:rsidRPr="00377B61">
              <w:rPr>
                <w:rFonts w:ascii="Times New Roman" w:eastAsia="Times New Roman" w:hAnsi="Times New Roman" w:cs="Times New Roman"/>
                <w:sz w:val="18"/>
                <w:szCs w:val="18"/>
              </w:rPr>
              <w:tab/>
              <w:t>директоров</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избираются</w:t>
            </w:r>
            <w:r w:rsidRPr="00377B61">
              <w:rPr>
                <w:rFonts w:ascii="Times New Roman" w:eastAsia="Times New Roman" w:hAnsi="Times New Roman" w:cs="Times New Roman"/>
                <w:sz w:val="18"/>
                <w:szCs w:val="18"/>
              </w:rPr>
              <w:tab/>
            </w:r>
            <w:r w:rsidRPr="00377B61">
              <w:rPr>
                <w:rFonts w:ascii="Times New Roman" w:eastAsia="Times New Roman" w:hAnsi="Times New Roman" w:cs="Times New Roman"/>
                <w:sz w:val="18"/>
                <w:szCs w:val="18"/>
              </w:rPr>
              <w:tab/>
              <w:t>посредством</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прозрачной процедуры,</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позволяющей</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акционерам</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получить</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информаци</w:t>
            </w:r>
            <w:r w:rsidR="009D5E0B" w:rsidRPr="00377B61">
              <w:rPr>
                <w:rFonts w:ascii="Times New Roman" w:eastAsia="Times New Roman" w:hAnsi="Times New Roman" w:cs="Times New Roman"/>
                <w:sz w:val="18"/>
                <w:szCs w:val="18"/>
              </w:rPr>
              <w:t>ю</w:t>
            </w:r>
            <w:r w:rsidR="00D35EDC" w:rsidRPr="00377B61">
              <w:rPr>
                <w:rFonts w:ascii="Times New Roman" w:eastAsia="Times New Roman" w:hAnsi="Times New Roman" w:cs="Times New Roman"/>
                <w:sz w:val="18"/>
                <w:szCs w:val="18"/>
              </w:rPr>
              <w:t xml:space="preserve"> </w:t>
            </w:r>
            <w:r w:rsidR="009D5E0B" w:rsidRPr="00377B61">
              <w:rPr>
                <w:rFonts w:ascii="Times New Roman" w:eastAsia="Times New Roman" w:hAnsi="Times New Roman" w:cs="Times New Roman"/>
                <w:sz w:val="18"/>
                <w:szCs w:val="18"/>
              </w:rPr>
              <w:t>о</w:t>
            </w:r>
            <w:r w:rsidR="00B76CC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кандидатах,</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достаточную</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  </w:t>
            </w:r>
            <w:r w:rsidR="009D5E0B" w:rsidRPr="00377B61">
              <w:rPr>
                <w:rFonts w:ascii="Times New Roman" w:eastAsia="Times New Roman" w:hAnsi="Times New Roman" w:cs="Times New Roman"/>
                <w:sz w:val="18"/>
                <w:szCs w:val="18"/>
              </w:rPr>
              <w:t xml:space="preserve">для </w:t>
            </w:r>
            <w:r w:rsidRPr="00377B61">
              <w:rPr>
                <w:rFonts w:ascii="Times New Roman" w:eastAsia="Times New Roman" w:hAnsi="Times New Roman" w:cs="Times New Roman"/>
                <w:sz w:val="18"/>
                <w:szCs w:val="18"/>
              </w:rPr>
              <w:t>формирования</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представления</w:t>
            </w:r>
            <w:r w:rsidRPr="00377B61">
              <w:rPr>
                <w:rFonts w:ascii="Times New Roman" w:eastAsia="Times New Roman" w:hAnsi="Times New Roman" w:cs="Times New Roman"/>
                <w:sz w:val="18"/>
                <w:szCs w:val="18"/>
              </w:rPr>
              <w:tab/>
              <w:t>об</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их</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личных</w:t>
            </w:r>
            <w:r w:rsidRPr="00377B61">
              <w:rPr>
                <w:rFonts w:ascii="Times New Roman" w:eastAsia="Times New Roman" w:hAnsi="Times New Roman" w:cs="Times New Roman"/>
                <w:sz w:val="18"/>
                <w:szCs w:val="18"/>
              </w:rPr>
              <w:tab/>
              <w:t>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профессиональных качествах.</w:t>
            </w:r>
          </w:p>
        </w:tc>
        <w:tc>
          <w:tcPr>
            <w:tcW w:w="4589" w:type="dxa"/>
          </w:tcPr>
          <w:p w14:paraId="1FFBD52C" w14:textId="77777777" w:rsidR="001A5956" w:rsidRPr="00377B61" w:rsidRDefault="001A5956" w:rsidP="00BC4FB6">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Во всех случаях проведения общего собрания акционеров в</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отчетном периоде, повестка дня которого включала вопросы об избрании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сов</w:t>
            </w:r>
            <w:r w:rsidR="009D5E0B"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z w:val="18"/>
                <w:szCs w:val="18"/>
              </w:rPr>
              <w:t>директоров,</w:t>
            </w:r>
            <w:r w:rsidRPr="00377B61">
              <w:rPr>
                <w:rFonts w:ascii="Times New Roman" w:eastAsia="Times New Roman" w:hAnsi="Times New Roman" w:cs="Times New Roman"/>
                <w:sz w:val="18"/>
                <w:szCs w:val="18"/>
              </w:rPr>
              <w:tab/>
              <w:t>общество</w:t>
            </w:r>
            <w:r w:rsidRPr="00377B61">
              <w:rPr>
                <w:rFonts w:ascii="Times New Roman" w:eastAsia="Times New Roman" w:hAnsi="Times New Roman" w:cs="Times New Roman"/>
                <w:sz w:val="18"/>
                <w:szCs w:val="18"/>
              </w:rPr>
              <w:tab/>
              <w:t>представило</w:t>
            </w:r>
            <w:r w:rsidR="00BC4FB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акционерам биографические данные всех кандидатов в члены</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совета   директоров,   результаты   оценки   таких   кандидатов, проведенной   советом   директоров   (или   его   комитетом   по</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номинациям), а также информацию о соответствии кандидата</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критериям независимости, в соответствии с рекомендациями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102  -  107  Кодекса  и  письменное  согласие  кандидатов  на избрание в состав совета директоров.</w:t>
            </w:r>
          </w:p>
        </w:tc>
        <w:tc>
          <w:tcPr>
            <w:tcW w:w="1640" w:type="dxa"/>
          </w:tcPr>
          <w:p w14:paraId="1B2DBE4C" w14:textId="77777777" w:rsidR="001A5956" w:rsidRPr="00377B61" w:rsidRDefault="00BC4FB6" w:rsidP="00664A87">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44EA1DC2" w14:textId="77777777" w:rsidR="001A5956" w:rsidRPr="00377B61" w:rsidRDefault="00BC4FB6" w:rsidP="00B76CC9">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В обществе обеспечивается раскрытие подробной информации о биографических данных членов совета директоров, включая информацию о том, являются ли они независимыми директорами, а также оперативное раскрытие информации об утрате членом совета директоров статуса независимого директора.</w:t>
            </w:r>
          </w:p>
        </w:tc>
      </w:tr>
      <w:tr w:rsidR="001A5956" w:rsidRPr="00377B61" w14:paraId="6B6C9CA0" w14:textId="77777777" w:rsidTr="00451BE5">
        <w:trPr>
          <w:gridAfter w:val="1"/>
          <w:wAfter w:w="28" w:type="dxa"/>
          <w:trHeight w:hRule="exact" w:val="2473"/>
        </w:trPr>
        <w:tc>
          <w:tcPr>
            <w:tcW w:w="704" w:type="dxa"/>
          </w:tcPr>
          <w:p w14:paraId="4B025A2A"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2.3.3</w:t>
            </w:r>
          </w:p>
        </w:tc>
        <w:tc>
          <w:tcPr>
            <w:tcW w:w="3868" w:type="dxa"/>
          </w:tcPr>
          <w:p w14:paraId="0E9179FC" w14:textId="1B8E9CF4" w:rsidR="001A5956" w:rsidRPr="00377B61" w:rsidRDefault="001A5956" w:rsidP="00451BE5">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z w:val="18"/>
                <w:szCs w:val="18"/>
              </w:rPr>
              <w:t>остав</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0"/>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ро</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z w:val="18"/>
                <w:szCs w:val="18"/>
              </w:rPr>
              <w:t>сба</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z w:val="18"/>
                <w:szCs w:val="18"/>
              </w:rPr>
              <w:t>в</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том</w:t>
            </w:r>
            <w:r w:rsidRPr="00377B61">
              <w:rPr>
                <w:rFonts w:ascii="Times New Roman" w:eastAsia="Times New Roman" w:hAnsi="Times New Roman" w:cs="Times New Roman"/>
                <w:spacing w:val="26"/>
                <w:sz w:val="18"/>
                <w:szCs w:val="18"/>
              </w:rPr>
              <w:t xml:space="preserve"> </w:t>
            </w:r>
            <w:r w:rsidRPr="00377B61">
              <w:rPr>
                <w:rFonts w:ascii="Times New Roman" w:eastAsia="Times New Roman" w:hAnsi="Times New Roman" w:cs="Times New Roman"/>
                <w:spacing w:val="-1"/>
                <w:sz w:val="18"/>
                <w:szCs w:val="18"/>
              </w:rPr>
              <w:t>чи</w:t>
            </w:r>
            <w:r w:rsidRPr="00377B61">
              <w:rPr>
                <w:rFonts w:ascii="Times New Roman" w:eastAsia="Times New Roman" w:hAnsi="Times New Roman" w:cs="Times New Roman"/>
                <w:sz w:val="18"/>
                <w:szCs w:val="18"/>
              </w:rPr>
              <w:t>сле</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6"/>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ыт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32"/>
                <w:sz w:val="18"/>
                <w:szCs w:val="18"/>
              </w:rPr>
              <w:t xml:space="preserve"> </w:t>
            </w:r>
            <w:r w:rsidRPr="00377B61">
              <w:rPr>
                <w:rFonts w:ascii="Times New Roman" w:eastAsia="Times New Roman" w:hAnsi="Times New Roman" w:cs="Times New Roman"/>
                <w:spacing w:val="-1"/>
                <w:sz w:val="18"/>
                <w:szCs w:val="18"/>
              </w:rPr>
              <w:t>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z w:val="18"/>
                <w:szCs w:val="18"/>
              </w:rPr>
              <w:t>дел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32"/>
                <w:sz w:val="18"/>
                <w:szCs w:val="18"/>
              </w:rPr>
              <w:t xml:space="preserve"> </w:t>
            </w:r>
            <w:r w:rsidRPr="00377B61">
              <w:rPr>
                <w:rFonts w:ascii="Times New Roman" w:eastAsia="Times New Roman" w:hAnsi="Times New Roman" w:cs="Times New Roman"/>
                <w:sz w:val="18"/>
                <w:szCs w:val="18"/>
              </w:rPr>
              <w:t>и</w:t>
            </w:r>
          </w:p>
          <w:p w14:paraId="7E016487" w14:textId="77777777" w:rsidR="001A5956" w:rsidRPr="00377B61" w:rsidRDefault="001A5956" w:rsidP="00F244CB">
            <w:pPr>
              <w:spacing w:line="270"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оль</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ется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ем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ц</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167A80C9" w14:textId="602AF785" w:rsidR="001A5956" w:rsidRPr="00377B61" w:rsidRDefault="001A5956" w:rsidP="006A7FB4">
            <w:pPr>
              <w:spacing w:line="246" w:lineRule="exact"/>
              <w:ind w:left="102" w:right="67"/>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ах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ры </w:t>
            </w:r>
            <w:r w:rsidRPr="00377B61">
              <w:rPr>
                <w:rFonts w:ascii="Times New Roman" w:eastAsia="Times New Roman" w:hAnsi="Times New Roman" w:cs="Times New Roman"/>
                <w:color w:val="1C1C1C"/>
                <w:spacing w:val="22"/>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2"/>
                <w:sz w:val="18"/>
                <w:szCs w:val="18"/>
              </w:rPr>
              <w:t>б</w:t>
            </w:r>
            <w:r w:rsidRPr="00377B61">
              <w:rPr>
                <w:rFonts w:ascii="Times New Roman" w:eastAsia="Times New Roman" w:hAnsi="Times New Roman" w:cs="Times New Roman"/>
                <w:color w:val="1C1C1C"/>
                <w:sz w:val="18"/>
                <w:szCs w:val="18"/>
              </w:rPr>
              <w:t xml:space="preserve">оты </w:t>
            </w:r>
            <w:r w:rsidRPr="00377B61">
              <w:rPr>
                <w:rFonts w:ascii="Times New Roman" w:eastAsia="Times New Roman" w:hAnsi="Times New Roman" w:cs="Times New Roman"/>
                <w:color w:val="1C1C1C"/>
                <w:spacing w:val="25"/>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2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009D5E0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ой</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w w:val="18"/>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ом</w:t>
            </w:r>
            <w:r w:rsidR="009D5E0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оде,</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в</w:t>
            </w:r>
            <w:r w:rsidR="009D5E0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ал</w:t>
            </w:r>
            <w:r w:rsidRPr="00377B61">
              <w:rPr>
                <w:rFonts w:ascii="Times New Roman" w:eastAsia="Times New Roman" w:hAnsi="Times New Roman" w:cs="Times New Roman"/>
                <w:color w:val="1C1C1C"/>
                <w:spacing w:val="-1"/>
                <w:sz w:val="18"/>
                <w:szCs w:val="18"/>
              </w:rPr>
              <w:t>изи</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ал</w:t>
            </w:r>
            <w:r w:rsidR="00EA0174" w:rsidRPr="00377B61">
              <w:rPr>
                <w:rFonts w:ascii="Times New Roman" w:eastAsia="Times New Roman" w:hAnsi="Times New Roman" w:cs="Times New Roman"/>
                <w:color w:val="1C1C1C"/>
                <w:sz w:val="18"/>
                <w:szCs w:val="18"/>
              </w:rPr>
              <w:t xml:space="preserve"> с</w:t>
            </w:r>
            <w:r w:rsidRPr="00377B61">
              <w:rPr>
                <w:rFonts w:ascii="Times New Roman" w:eastAsia="Times New Roman" w:hAnsi="Times New Roman" w:cs="Times New Roman"/>
                <w:color w:val="1C1C1C"/>
                <w:sz w:val="18"/>
                <w:szCs w:val="18"/>
              </w:rPr>
              <w:t>обс</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ые</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отреб</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сти</w:t>
            </w:r>
            <w:r w:rsidR="00EA017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z w:val="18"/>
                <w:szCs w:val="18"/>
              </w:rPr>
              <w:tab/>
              <w:t>области</w:t>
            </w:r>
            <w:r w:rsidR="006A7FB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ой</w:t>
            </w:r>
            <w:r w:rsidR="006A7FB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ал</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ции</w:t>
            </w:r>
            <w:r w:rsidRPr="00377B61">
              <w:rPr>
                <w:rFonts w:ascii="Times New Roman" w:eastAsia="Times New Roman" w:hAnsi="Times New Roman" w:cs="Times New Roman"/>
                <w:color w:val="1C1C1C"/>
                <w:sz w:val="18"/>
                <w:szCs w:val="18"/>
              </w:rPr>
              <w:t>, о</w:t>
            </w:r>
            <w:r w:rsidRPr="00377B61">
              <w:rPr>
                <w:rFonts w:ascii="Times New Roman" w:eastAsia="Times New Roman" w:hAnsi="Times New Roman" w:cs="Times New Roman"/>
                <w:color w:val="1C1C1C"/>
                <w:spacing w:val="-3"/>
                <w:sz w:val="18"/>
                <w:szCs w:val="18"/>
              </w:rPr>
              <w:t>п</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дело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 xml:space="preserve">х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tc>
        <w:tc>
          <w:tcPr>
            <w:tcW w:w="1640" w:type="dxa"/>
          </w:tcPr>
          <w:p w14:paraId="74AB6EAA" w14:textId="77777777" w:rsidR="001A5956" w:rsidRPr="00377B61" w:rsidRDefault="006A7FB4" w:rsidP="00664A87">
            <w:pPr>
              <w:ind w:left="102" w:right="3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FC1732E" w14:textId="1D8C710E" w:rsidR="001A5956" w:rsidRPr="00377B61" w:rsidRDefault="006A7FB4" w:rsidP="008353DC">
            <w:pPr>
              <w:spacing w:before="1"/>
              <w:ind w:left="102" w:right="38"/>
              <w:jc w:val="both"/>
              <w:rPr>
                <w:rFonts w:ascii="Times New Roman" w:hAnsi="Times New Roman" w:cs="Times New Roman"/>
                <w:sz w:val="18"/>
                <w:szCs w:val="18"/>
              </w:rPr>
            </w:pPr>
            <w:r w:rsidRPr="00377B61">
              <w:rPr>
                <w:rFonts w:ascii="Times New Roman" w:eastAsia="Times New Roman" w:hAnsi="Times New Roman" w:cs="Times New Roman"/>
                <w:sz w:val="18"/>
                <w:szCs w:val="18"/>
              </w:rPr>
              <w:t xml:space="preserve">Оценка работы Совета директоров в отчетном периоде не проводилась. </w:t>
            </w:r>
          </w:p>
        </w:tc>
      </w:tr>
      <w:tr w:rsidR="001A5956" w:rsidRPr="00377B61" w14:paraId="651A9769" w14:textId="77777777" w:rsidTr="00451BE5">
        <w:trPr>
          <w:gridAfter w:val="1"/>
          <w:wAfter w:w="28" w:type="dxa"/>
          <w:trHeight w:hRule="exact" w:val="2539"/>
        </w:trPr>
        <w:tc>
          <w:tcPr>
            <w:tcW w:w="704" w:type="dxa"/>
          </w:tcPr>
          <w:p w14:paraId="40C19C23"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2.3.4</w:t>
            </w:r>
          </w:p>
        </w:tc>
        <w:tc>
          <w:tcPr>
            <w:tcW w:w="3868" w:type="dxa"/>
          </w:tcPr>
          <w:p w14:paraId="3AB2CB4C" w14:textId="69B05D78" w:rsidR="001A5956" w:rsidRPr="00377B61" w:rsidRDefault="001A5956" w:rsidP="00451BE5">
            <w:pPr>
              <w:spacing w:line="246" w:lineRule="exact"/>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ич</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ый</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ав</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дает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низ</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ать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сть </w:t>
            </w:r>
            <w:r w:rsidRPr="00377B61">
              <w:rPr>
                <w:rFonts w:ascii="Times New Roman" w:eastAsia="Times New Roman" w:hAnsi="Times New Roman" w:cs="Times New Roman"/>
                <w:spacing w:val="25"/>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2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оров </w:t>
            </w:r>
            <w:r w:rsidRPr="00377B61">
              <w:rPr>
                <w:rFonts w:ascii="Times New Roman" w:eastAsia="Times New Roman" w:hAnsi="Times New Roman" w:cs="Times New Roman"/>
                <w:spacing w:val="23"/>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лее</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э</w:t>
            </w:r>
            <w:r w:rsidRPr="00377B61">
              <w:rPr>
                <w:rFonts w:ascii="Times New Roman" w:eastAsia="Times New Roman" w:hAnsi="Times New Roman" w:cs="Times New Roman"/>
                <w:spacing w:val="1"/>
                <w:sz w:val="18"/>
                <w:szCs w:val="18"/>
              </w:rPr>
              <w:t>фф</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23"/>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з</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3"/>
                <w:sz w:val="18"/>
                <w:szCs w:val="18"/>
              </w:rPr>
              <w:t>ч</w:t>
            </w:r>
            <w:r w:rsidRPr="00377B61">
              <w:rPr>
                <w:rFonts w:ascii="Times New Roman" w:eastAsia="Times New Roman" w:hAnsi="Times New Roman" w:cs="Times New Roman"/>
                <w:sz w:val="18"/>
                <w:szCs w:val="18"/>
              </w:rPr>
              <w:t>ая</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ость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тетов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бес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чив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ет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1"/>
                <w:sz w:val="18"/>
                <w:szCs w:val="18"/>
              </w:rPr>
              <w:t>мин</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ерам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ость </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бра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состав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дата,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 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олос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p>
        </w:tc>
        <w:tc>
          <w:tcPr>
            <w:tcW w:w="4589" w:type="dxa"/>
          </w:tcPr>
          <w:p w14:paraId="782DECDC" w14:textId="77777777" w:rsidR="001A5956" w:rsidRPr="00377B61" w:rsidRDefault="001A5956" w:rsidP="00CE52B4">
            <w:pPr>
              <w:spacing w:line="246" w:lineRule="exact"/>
              <w:ind w:left="102" w:right="8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ры</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ой</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де,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торов </w:t>
            </w:r>
            <w:r w:rsidRPr="00377B61">
              <w:rPr>
                <w:rFonts w:ascii="Times New Roman" w:eastAsia="Times New Roman" w:hAnsi="Times New Roman" w:cs="Times New Roman"/>
                <w:color w:val="1C1C1C"/>
                <w:spacing w:val="7"/>
                <w:sz w:val="18"/>
                <w:szCs w:val="18"/>
              </w:rPr>
              <w:t xml:space="preserve"> </w:t>
            </w:r>
            <w:r w:rsidRPr="00377B61">
              <w:rPr>
                <w:rFonts w:ascii="Times New Roman" w:eastAsia="Times New Roman" w:hAnsi="Times New Roman" w:cs="Times New Roman"/>
                <w:color w:val="000000"/>
                <w:sz w:val="18"/>
                <w:szCs w:val="18"/>
              </w:rPr>
              <w:t>р</w:t>
            </w:r>
            <w:r w:rsidRPr="00377B61">
              <w:rPr>
                <w:rFonts w:ascii="Times New Roman" w:eastAsia="Times New Roman" w:hAnsi="Times New Roman" w:cs="Times New Roman"/>
                <w:color w:val="000000"/>
                <w:spacing w:val="-2"/>
                <w:sz w:val="18"/>
                <w:szCs w:val="18"/>
              </w:rPr>
              <w:t>а</w:t>
            </w:r>
            <w:r w:rsidRPr="00377B61">
              <w:rPr>
                <w:rFonts w:ascii="Times New Roman" w:eastAsia="Times New Roman" w:hAnsi="Times New Roman" w:cs="Times New Roman"/>
                <w:color w:val="000000"/>
                <w:sz w:val="18"/>
                <w:szCs w:val="18"/>
              </w:rPr>
              <w:t>сс</w:t>
            </w:r>
            <w:r w:rsidRPr="00377B61">
              <w:rPr>
                <w:rFonts w:ascii="Times New Roman" w:eastAsia="Times New Roman" w:hAnsi="Times New Roman" w:cs="Times New Roman"/>
                <w:color w:val="000000"/>
                <w:spacing w:val="-1"/>
                <w:sz w:val="18"/>
                <w:szCs w:val="18"/>
              </w:rPr>
              <w:t>м</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3"/>
                <w:sz w:val="18"/>
                <w:szCs w:val="18"/>
              </w:rPr>
              <w:t>т</w:t>
            </w:r>
            <w:r w:rsidRPr="00377B61">
              <w:rPr>
                <w:rFonts w:ascii="Times New Roman" w:eastAsia="Times New Roman" w:hAnsi="Times New Roman" w:cs="Times New Roman"/>
                <w:color w:val="000000"/>
                <w:sz w:val="18"/>
                <w:szCs w:val="18"/>
              </w:rPr>
              <w:t xml:space="preserve">рел </w:t>
            </w:r>
            <w:r w:rsidRPr="00377B61">
              <w:rPr>
                <w:rFonts w:ascii="Times New Roman" w:eastAsia="Times New Roman" w:hAnsi="Times New Roman" w:cs="Times New Roman"/>
                <w:color w:val="000000"/>
                <w:spacing w:val="8"/>
                <w:sz w:val="18"/>
                <w:szCs w:val="18"/>
              </w:rPr>
              <w:t xml:space="preserve"> </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п</w:t>
            </w:r>
            <w:r w:rsidRPr="00377B61">
              <w:rPr>
                <w:rFonts w:ascii="Times New Roman" w:eastAsia="Times New Roman" w:hAnsi="Times New Roman" w:cs="Times New Roman"/>
                <w:color w:val="000000"/>
                <w:sz w:val="18"/>
                <w:szCs w:val="18"/>
              </w:rPr>
              <w:t>р</w:t>
            </w:r>
            <w:r w:rsidRPr="00377B61">
              <w:rPr>
                <w:rFonts w:ascii="Times New Roman" w:eastAsia="Times New Roman" w:hAnsi="Times New Roman" w:cs="Times New Roman"/>
                <w:color w:val="000000"/>
                <w:spacing w:val="-2"/>
                <w:sz w:val="18"/>
                <w:szCs w:val="18"/>
              </w:rPr>
              <w:t>о</w:t>
            </w:r>
            <w:r w:rsidRPr="00377B61">
              <w:rPr>
                <w:rFonts w:ascii="Times New Roman" w:eastAsia="Times New Roman" w:hAnsi="Times New Roman" w:cs="Times New Roman"/>
                <w:color w:val="000000"/>
                <w:sz w:val="18"/>
                <w:szCs w:val="18"/>
              </w:rPr>
              <w:t xml:space="preserve">с </w:t>
            </w:r>
            <w:r w:rsidRPr="00377B61">
              <w:rPr>
                <w:rFonts w:ascii="Times New Roman" w:eastAsia="Times New Roman" w:hAnsi="Times New Roman" w:cs="Times New Roman"/>
                <w:color w:val="000000"/>
                <w:spacing w:val="8"/>
                <w:sz w:val="18"/>
                <w:szCs w:val="18"/>
              </w:rPr>
              <w:t xml:space="preserve"> </w:t>
            </w:r>
            <w:r w:rsidRPr="00377B61">
              <w:rPr>
                <w:rFonts w:ascii="Times New Roman" w:eastAsia="Times New Roman" w:hAnsi="Times New Roman" w:cs="Times New Roman"/>
                <w:color w:val="000000"/>
                <w:sz w:val="18"/>
                <w:szCs w:val="18"/>
              </w:rPr>
              <w:t>о соо</w:t>
            </w:r>
            <w:r w:rsidRPr="00377B61">
              <w:rPr>
                <w:rFonts w:ascii="Times New Roman" w:eastAsia="Times New Roman" w:hAnsi="Times New Roman" w:cs="Times New Roman"/>
                <w:color w:val="000000"/>
                <w:spacing w:val="-1"/>
                <w:sz w:val="18"/>
                <w:szCs w:val="18"/>
              </w:rPr>
              <w:t>тв</w:t>
            </w:r>
            <w:r w:rsidRPr="00377B61">
              <w:rPr>
                <w:rFonts w:ascii="Times New Roman" w:eastAsia="Times New Roman" w:hAnsi="Times New Roman" w:cs="Times New Roman"/>
                <w:color w:val="000000"/>
                <w:sz w:val="18"/>
                <w:szCs w:val="18"/>
              </w:rPr>
              <w:t>етст</w:t>
            </w:r>
            <w:r w:rsidRPr="00377B61">
              <w:rPr>
                <w:rFonts w:ascii="Times New Roman" w:eastAsia="Times New Roman" w:hAnsi="Times New Roman" w:cs="Times New Roman"/>
                <w:color w:val="000000"/>
                <w:spacing w:val="-1"/>
                <w:sz w:val="18"/>
                <w:szCs w:val="18"/>
              </w:rPr>
              <w:t>ви</w:t>
            </w:r>
            <w:r w:rsidRPr="00377B61">
              <w:rPr>
                <w:rFonts w:ascii="Times New Roman" w:eastAsia="Times New Roman" w:hAnsi="Times New Roman" w:cs="Times New Roman"/>
                <w:color w:val="000000"/>
                <w:sz w:val="18"/>
                <w:szCs w:val="18"/>
              </w:rPr>
              <w:t>и</w:t>
            </w:r>
            <w:r w:rsidR="009D5E0B" w:rsidRPr="00377B61">
              <w:rPr>
                <w:rFonts w:ascii="Times New Roman" w:eastAsia="Times New Roman" w:hAnsi="Times New Roman" w:cs="Times New Roman"/>
                <w:color w:val="000000"/>
                <w:sz w:val="18"/>
                <w:szCs w:val="18"/>
              </w:rPr>
              <w:t xml:space="preserve"> </w:t>
            </w:r>
            <w:r w:rsidRPr="00377B61">
              <w:rPr>
                <w:rFonts w:ascii="Times New Roman" w:eastAsia="Times New Roman" w:hAnsi="Times New Roman" w:cs="Times New Roman"/>
                <w:color w:val="000000"/>
                <w:spacing w:val="1"/>
                <w:sz w:val="18"/>
                <w:szCs w:val="18"/>
              </w:rPr>
              <w:t>к</w:t>
            </w:r>
            <w:r w:rsidRPr="00377B61">
              <w:rPr>
                <w:rFonts w:ascii="Times New Roman" w:eastAsia="Times New Roman" w:hAnsi="Times New Roman" w:cs="Times New Roman"/>
                <w:color w:val="000000"/>
                <w:sz w:val="18"/>
                <w:szCs w:val="18"/>
              </w:rPr>
              <w:t>ол</w:t>
            </w:r>
            <w:r w:rsidRPr="00377B61">
              <w:rPr>
                <w:rFonts w:ascii="Times New Roman" w:eastAsia="Times New Roman" w:hAnsi="Times New Roman" w:cs="Times New Roman"/>
                <w:color w:val="000000"/>
                <w:spacing w:val="-1"/>
                <w:sz w:val="18"/>
                <w:szCs w:val="18"/>
              </w:rPr>
              <w:t>и</w:t>
            </w:r>
            <w:r w:rsidRPr="00377B61">
              <w:rPr>
                <w:rFonts w:ascii="Times New Roman" w:eastAsia="Times New Roman" w:hAnsi="Times New Roman" w:cs="Times New Roman"/>
                <w:color w:val="000000"/>
                <w:spacing w:val="-3"/>
                <w:sz w:val="18"/>
                <w:szCs w:val="18"/>
              </w:rPr>
              <w:t>ч</w:t>
            </w:r>
            <w:r w:rsidRPr="00377B61">
              <w:rPr>
                <w:rFonts w:ascii="Times New Roman" w:eastAsia="Times New Roman" w:hAnsi="Times New Roman" w:cs="Times New Roman"/>
                <w:color w:val="000000"/>
                <w:sz w:val="18"/>
                <w:szCs w:val="18"/>
              </w:rPr>
              <w:t>ест</w:t>
            </w:r>
            <w:r w:rsidRPr="00377B61">
              <w:rPr>
                <w:rFonts w:ascii="Times New Roman" w:eastAsia="Times New Roman" w:hAnsi="Times New Roman" w:cs="Times New Roman"/>
                <w:color w:val="000000"/>
                <w:spacing w:val="-3"/>
                <w:sz w:val="18"/>
                <w:szCs w:val="18"/>
              </w:rPr>
              <w:t>в</w:t>
            </w:r>
            <w:r w:rsidRPr="00377B61">
              <w:rPr>
                <w:rFonts w:ascii="Times New Roman" w:eastAsia="Times New Roman" w:hAnsi="Times New Roman" w:cs="Times New Roman"/>
                <w:color w:val="000000"/>
                <w:sz w:val="18"/>
                <w:szCs w:val="18"/>
              </w:rPr>
              <w:t>е</w:t>
            </w:r>
            <w:r w:rsidRPr="00377B61">
              <w:rPr>
                <w:rFonts w:ascii="Times New Roman" w:eastAsia="Times New Roman" w:hAnsi="Times New Roman" w:cs="Times New Roman"/>
                <w:color w:val="000000"/>
                <w:spacing w:val="-1"/>
                <w:sz w:val="18"/>
                <w:szCs w:val="18"/>
              </w:rPr>
              <w:t>нн</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г</w:t>
            </w:r>
            <w:r w:rsidRPr="00377B61">
              <w:rPr>
                <w:rFonts w:ascii="Times New Roman" w:eastAsia="Times New Roman" w:hAnsi="Times New Roman" w:cs="Times New Roman"/>
                <w:color w:val="000000"/>
                <w:sz w:val="18"/>
                <w:szCs w:val="18"/>
              </w:rPr>
              <w:t>о</w:t>
            </w:r>
            <w:r w:rsidR="009D5E0B" w:rsidRPr="00377B61">
              <w:rPr>
                <w:rFonts w:ascii="Times New Roman" w:eastAsia="Times New Roman" w:hAnsi="Times New Roman" w:cs="Times New Roman"/>
                <w:color w:val="000000"/>
                <w:sz w:val="18"/>
                <w:szCs w:val="18"/>
              </w:rPr>
              <w:t xml:space="preserve"> </w:t>
            </w:r>
            <w:r w:rsidRPr="00377B61">
              <w:rPr>
                <w:rFonts w:ascii="Times New Roman" w:eastAsia="Times New Roman" w:hAnsi="Times New Roman" w:cs="Times New Roman"/>
                <w:color w:val="000000"/>
                <w:spacing w:val="-2"/>
                <w:sz w:val="18"/>
                <w:szCs w:val="18"/>
              </w:rPr>
              <w:t>с</w:t>
            </w:r>
            <w:r w:rsidRPr="00377B61">
              <w:rPr>
                <w:rFonts w:ascii="Times New Roman" w:eastAsia="Times New Roman" w:hAnsi="Times New Roman" w:cs="Times New Roman"/>
                <w:color w:val="000000"/>
                <w:sz w:val="18"/>
                <w:szCs w:val="18"/>
              </w:rPr>
              <w:t>ос</w:t>
            </w:r>
            <w:r w:rsidRPr="00377B61">
              <w:rPr>
                <w:rFonts w:ascii="Times New Roman" w:eastAsia="Times New Roman" w:hAnsi="Times New Roman" w:cs="Times New Roman"/>
                <w:color w:val="000000"/>
                <w:spacing w:val="-1"/>
                <w:sz w:val="18"/>
                <w:szCs w:val="18"/>
              </w:rPr>
              <w:t>т</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 xml:space="preserve">а  </w:t>
            </w:r>
            <w:r w:rsidRPr="00377B61">
              <w:rPr>
                <w:rFonts w:ascii="Times New Roman" w:eastAsia="Times New Roman" w:hAnsi="Times New Roman" w:cs="Times New Roman"/>
                <w:color w:val="000000"/>
                <w:spacing w:val="35"/>
                <w:sz w:val="18"/>
                <w:szCs w:val="18"/>
              </w:rPr>
              <w:t xml:space="preserve"> </w:t>
            </w:r>
            <w:r w:rsidRPr="00377B61">
              <w:rPr>
                <w:rFonts w:ascii="Times New Roman" w:eastAsia="Times New Roman" w:hAnsi="Times New Roman" w:cs="Times New Roman"/>
                <w:color w:val="000000"/>
                <w:sz w:val="18"/>
                <w:szCs w:val="18"/>
              </w:rPr>
              <w:t>со</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 xml:space="preserve">ета  </w:t>
            </w:r>
            <w:r w:rsidRPr="00377B61">
              <w:rPr>
                <w:rFonts w:ascii="Times New Roman" w:eastAsia="Times New Roman" w:hAnsi="Times New Roman" w:cs="Times New Roman"/>
                <w:color w:val="000000"/>
                <w:spacing w:val="34"/>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ров</w:t>
            </w:r>
            <w:r w:rsidR="009D5E0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отреб</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м</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тересам</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1640" w:type="dxa"/>
          </w:tcPr>
          <w:p w14:paraId="14E4B45A" w14:textId="77777777" w:rsidR="001A5956" w:rsidRPr="00377B61" w:rsidRDefault="00FB5B7E" w:rsidP="00664A87">
            <w:pPr>
              <w:ind w:left="102" w:right="3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24E7A110" w14:textId="77777777" w:rsidR="001A5956" w:rsidRPr="00377B61" w:rsidRDefault="002C2ED1" w:rsidP="002C2ED1">
            <w:pPr>
              <w:ind w:left="126"/>
              <w:rPr>
                <w:rFonts w:ascii="Times New Roman" w:hAnsi="Times New Roman" w:cs="Times New Roman"/>
                <w:sz w:val="18"/>
                <w:szCs w:val="18"/>
              </w:rPr>
            </w:pPr>
            <w:r w:rsidRPr="00377B61">
              <w:rPr>
                <w:rFonts w:ascii="Times New Roman" w:hAnsi="Times New Roman" w:cs="Times New Roman"/>
                <w:sz w:val="18"/>
                <w:szCs w:val="18"/>
              </w:rPr>
              <w:t>С</w:t>
            </w:r>
            <w:r w:rsidRPr="00377B61">
              <w:rPr>
                <w:rFonts w:ascii="Times New Roman" w:eastAsia="Times New Roman" w:hAnsi="Times New Roman" w:cs="Times New Roman"/>
                <w:sz w:val="18"/>
                <w:szCs w:val="18"/>
              </w:rPr>
              <w:t>м. пояснения к предыдущему пункту</w:t>
            </w:r>
          </w:p>
        </w:tc>
      </w:tr>
      <w:tr w:rsidR="001A5956" w:rsidRPr="00377B61" w14:paraId="1D92AE17" w14:textId="77777777" w:rsidTr="00451BE5">
        <w:trPr>
          <w:gridAfter w:val="1"/>
          <w:wAfter w:w="28" w:type="dxa"/>
          <w:trHeight w:hRule="exact" w:val="264"/>
        </w:trPr>
        <w:tc>
          <w:tcPr>
            <w:tcW w:w="704" w:type="dxa"/>
          </w:tcPr>
          <w:p w14:paraId="482F849D"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2.4</w:t>
            </w:r>
          </w:p>
        </w:tc>
        <w:tc>
          <w:tcPr>
            <w:tcW w:w="12980" w:type="dxa"/>
            <w:gridSpan w:val="6"/>
          </w:tcPr>
          <w:p w14:paraId="61FF6355"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став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ров</w:t>
            </w:r>
            <w:r w:rsidRPr="00377B61">
              <w:rPr>
                <w:rFonts w:ascii="Times New Roman" w:eastAsia="Times New Roman" w:hAnsi="Times New Roman" w:cs="Times New Roman"/>
                <w:b/>
                <w:bCs/>
                <w:spacing w:val="1"/>
                <w:sz w:val="18"/>
                <w:szCs w:val="18"/>
              </w:rPr>
              <w:t xml:space="preserve"> в</w:t>
            </w:r>
            <w:r w:rsidRPr="00377B61">
              <w:rPr>
                <w:rFonts w:ascii="Times New Roman" w:eastAsia="Times New Roman" w:hAnsi="Times New Roman" w:cs="Times New Roman"/>
                <w:b/>
                <w:bCs/>
                <w:spacing w:val="-2"/>
                <w:sz w:val="18"/>
                <w:szCs w:val="18"/>
              </w:rPr>
              <w:t>х</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ит</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статочн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о не</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си</w:t>
            </w:r>
            <w:r w:rsidRPr="00377B61">
              <w:rPr>
                <w:rFonts w:ascii="Times New Roman" w:eastAsia="Times New Roman" w:hAnsi="Times New Roman" w:cs="Times New Roman"/>
                <w:b/>
                <w:bCs/>
                <w:spacing w:val="-2"/>
                <w:sz w:val="18"/>
                <w:szCs w:val="18"/>
              </w:rPr>
              <w:t>мы</w:t>
            </w:r>
            <w:r w:rsidRPr="00377B61">
              <w:rPr>
                <w:rFonts w:ascii="Times New Roman" w:eastAsia="Times New Roman" w:hAnsi="Times New Roman" w:cs="Times New Roman"/>
                <w:b/>
                <w:bCs/>
                <w:sz w:val="18"/>
                <w:szCs w:val="18"/>
              </w:rPr>
              <w:t>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7B6E1A0B" w14:textId="77777777" w:rsidTr="00451BE5">
        <w:trPr>
          <w:gridAfter w:val="1"/>
          <w:wAfter w:w="28" w:type="dxa"/>
          <w:trHeight w:hRule="exact" w:val="4538"/>
        </w:trPr>
        <w:tc>
          <w:tcPr>
            <w:tcW w:w="704" w:type="dxa"/>
          </w:tcPr>
          <w:p w14:paraId="1F2D65A6"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2.4.1</w:t>
            </w:r>
          </w:p>
        </w:tc>
        <w:tc>
          <w:tcPr>
            <w:tcW w:w="3868" w:type="dxa"/>
          </w:tcPr>
          <w:p w14:paraId="15BD2FEF" w14:textId="02023C61" w:rsidR="001A5956" w:rsidRPr="00377B61" w:rsidRDefault="001A5956"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ым</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м</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ается</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иц</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оторое об</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ад</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ет доста</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ал</w:t>
            </w:r>
            <w:r w:rsidRPr="00377B61">
              <w:rPr>
                <w:rFonts w:ascii="Times New Roman" w:eastAsia="Times New Roman" w:hAnsi="Times New Roman" w:cs="Times New Roman"/>
                <w:spacing w:val="-1"/>
                <w:sz w:val="18"/>
                <w:szCs w:val="18"/>
              </w:rPr>
              <w:t>изм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ытом           </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z w:val="18"/>
                <w:szCs w:val="18"/>
              </w:rPr>
              <w:t>и</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осто</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2"/>
                <w:sz w:val="18"/>
                <w:szCs w:val="18"/>
              </w:rPr>
              <w:t>ь</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собст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ой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зиции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особ</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ть об</w:t>
            </w:r>
            <w:r w:rsidRPr="00377B61">
              <w:rPr>
                <w:rFonts w:ascii="Times New Roman" w:eastAsia="Times New Roman" w:hAnsi="Times New Roman" w:cs="Times New Roman"/>
                <w:spacing w:val="1"/>
                <w:sz w:val="18"/>
                <w:szCs w:val="18"/>
              </w:rPr>
              <w:t>ъ</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и до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росо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от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ияни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ых ор</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дель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1"/>
                <w:sz w:val="18"/>
                <w:szCs w:val="18"/>
              </w:rPr>
              <w:t xml:space="preserve"> г</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п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х сторо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эт</w:t>
            </w:r>
            <w:r w:rsidRPr="00377B61">
              <w:rPr>
                <w:rFonts w:ascii="Times New Roman" w:eastAsia="Times New Roman" w:hAnsi="Times New Roman" w:cs="Times New Roman"/>
                <w:sz w:val="18"/>
                <w:szCs w:val="18"/>
              </w:rPr>
              <w:t>ом след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чи</w:t>
            </w:r>
            <w:r w:rsidRPr="00377B61">
              <w:rPr>
                <w:rFonts w:ascii="Times New Roman" w:eastAsia="Times New Roman" w:hAnsi="Times New Roman" w:cs="Times New Roman"/>
                <w:sz w:val="18"/>
                <w:szCs w:val="18"/>
              </w:rPr>
              <w:t>ты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ать,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то в обы</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сло</w:t>
            </w:r>
            <w:r w:rsidRPr="00377B61">
              <w:rPr>
                <w:rFonts w:ascii="Times New Roman" w:eastAsia="Times New Roman" w:hAnsi="Times New Roman" w:cs="Times New Roman"/>
                <w:spacing w:val="-1"/>
                <w:sz w:val="18"/>
                <w:szCs w:val="18"/>
              </w:rPr>
              <w:t>вия</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ет с</w:t>
            </w:r>
            <w:r w:rsidRPr="00377B61">
              <w:rPr>
                <w:rFonts w:ascii="Times New Roman" w:eastAsia="Times New Roman" w:hAnsi="Times New Roman" w:cs="Times New Roman"/>
                <w:spacing w:val="-1"/>
                <w:sz w:val="18"/>
                <w:szCs w:val="18"/>
              </w:rPr>
              <w:t>чи</w:t>
            </w:r>
            <w:r w:rsidRPr="00377B61">
              <w:rPr>
                <w:rFonts w:ascii="Times New Roman" w:eastAsia="Times New Roman" w:hAnsi="Times New Roman" w:cs="Times New Roman"/>
                <w:sz w:val="18"/>
                <w:szCs w:val="18"/>
              </w:rPr>
              <w:t xml:space="preserve">таться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ым</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 xml:space="preserve">ат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бра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ый</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лен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орый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ан</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ым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тра</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том </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том</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ан</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дарст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p>
        </w:tc>
        <w:tc>
          <w:tcPr>
            <w:tcW w:w="4589" w:type="dxa"/>
          </w:tcPr>
          <w:p w14:paraId="15E4A1F1" w14:textId="77777777" w:rsidR="001A5956" w:rsidRPr="00377B61" w:rsidRDefault="001A5956" w:rsidP="00616ECF">
            <w:pPr>
              <w:spacing w:line="246" w:lineRule="exact"/>
              <w:ind w:left="102" w:right="95"/>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z w:val="18"/>
                <w:szCs w:val="18"/>
              </w:rPr>
              <w:t>те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ода</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се</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00F7406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али</w:t>
            </w:r>
            <w:r w:rsidR="00F7406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сем</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ит</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ия</w:t>
            </w:r>
            <w:r w:rsidR="00F7406C"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в</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ция</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3"/>
                <w:sz w:val="18"/>
                <w:szCs w:val="18"/>
              </w:rPr>
              <w:t xml:space="preserve"> </w:t>
            </w:r>
            <w:r w:rsidRPr="00377B61">
              <w:rPr>
                <w:rFonts w:ascii="Times New Roman" w:eastAsia="Times New Roman" w:hAnsi="Times New Roman" w:cs="Times New Roman"/>
                <w:sz w:val="18"/>
                <w:szCs w:val="18"/>
              </w:rPr>
              <w:t>102</w:t>
            </w:r>
            <w:r w:rsidRPr="00377B61">
              <w:rPr>
                <w:rFonts w:ascii="Times New Roman" w:eastAsia="Times New Roman" w:hAnsi="Times New Roman" w:cs="Times New Roman"/>
                <w:spacing w:val="-4"/>
                <w:sz w:val="18"/>
                <w:szCs w:val="18"/>
              </w:rPr>
              <w:t>-</w:t>
            </w:r>
            <w:r w:rsidRPr="00377B61">
              <w:rPr>
                <w:rFonts w:ascii="Times New Roman" w:eastAsia="Times New Roman" w:hAnsi="Times New Roman" w:cs="Times New Roman"/>
                <w:sz w:val="18"/>
                <w:szCs w:val="18"/>
              </w:rPr>
              <w:t>107</w:t>
            </w:r>
            <w:r w:rsidR="00616EC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оде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ли были</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 реше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w:t>
            </w:r>
            <w:r w:rsidR="009D5E0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ек</w:t>
            </w:r>
            <w:r w:rsidRPr="00377B61">
              <w:rPr>
                <w:rFonts w:ascii="Times New Roman" w:eastAsia="Times New Roman" w:hAnsi="Times New Roman" w:cs="Times New Roman"/>
                <w:sz w:val="18"/>
                <w:szCs w:val="18"/>
              </w:rPr>
              <w:t>торо</w:t>
            </w:r>
            <w:r w:rsidRPr="00377B61">
              <w:rPr>
                <w:rFonts w:ascii="Times New Roman" w:eastAsia="Times New Roman" w:hAnsi="Times New Roman" w:cs="Times New Roman"/>
                <w:spacing w:val="-2"/>
                <w:sz w:val="18"/>
                <w:szCs w:val="18"/>
              </w:rPr>
              <w:t>в</w:t>
            </w:r>
            <w:r w:rsidRPr="00377B61">
              <w:rPr>
                <w:rFonts w:ascii="Times New Roman" w:eastAsia="Times New Roman" w:hAnsi="Times New Roman" w:cs="Times New Roman"/>
                <w:sz w:val="18"/>
                <w:szCs w:val="18"/>
              </w:rPr>
              <w:t>.</w:t>
            </w:r>
          </w:p>
        </w:tc>
        <w:tc>
          <w:tcPr>
            <w:tcW w:w="1640" w:type="dxa"/>
          </w:tcPr>
          <w:p w14:paraId="7F256447" w14:textId="77777777" w:rsidR="001A5956" w:rsidRPr="00377B61" w:rsidRDefault="00F7406C"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5884EDCE" w14:textId="77777777" w:rsidR="00046E49" w:rsidRPr="00377B61" w:rsidRDefault="00046E49" w:rsidP="00D845E2">
            <w:pPr>
              <w:spacing w:line="246" w:lineRule="exact"/>
              <w:ind w:left="102" w:right="95"/>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В отчетном периоде в состав Совета директоров независимые директора не входили.</w:t>
            </w:r>
          </w:p>
          <w:p w14:paraId="7EA3D4F8" w14:textId="77777777" w:rsidR="00D845E2" w:rsidRPr="00377B61" w:rsidRDefault="00D845E2" w:rsidP="00D845E2">
            <w:pPr>
              <w:spacing w:line="246" w:lineRule="exact"/>
              <w:ind w:left="102" w:right="95"/>
              <w:jc w:val="both"/>
              <w:rPr>
                <w:rFonts w:ascii="Times New Roman" w:eastAsia="Times New Roman" w:hAnsi="Times New Roman" w:cs="Times New Roman"/>
                <w:spacing w:val="-2"/>
                <w:sz w:val="18"/>
                <w:szCs w:val="18"/>
              </w:rPr>
            </w:pPr>
          </w:p>
          <w:p w14:paraId="6E2E25D4" w14:textId="4A6BD78C" w:rsidR="001A5956" w:rsidRPr="00377B61" w:rsidRDefault="001A5956" w:rsidP="00D35EDC">
            <w:pPr>
              <w:spacing w:line="246" w:lineRule="exact"/>
              <w:ind w:left="102" w:right="95"/>
              <w:jc w:val="both"/>
              <w:rPr>
                <w:rFonts w:ascii="Times New Roman" w:hAnsi="Times New Roman" w:cs="Times New Roman"/>
                <w:sz w:val="18"/>
                <w:szCs w:val="18"/>
              </w:rPr>
            </w:pPr>
          </w:p>
        </w:tc>
      </w:tr>
      <w:tr w:rsidR="001A5956" w:rsidRPr="00377B61" w14:paraId="2E62ED08" w14:textId="77777777" w:rsidTr="00451BE5">
        <w:trPr>
          <w:gridAfter w:val="1"/>
          <w:wAfter w:w="28" w:type="dxa"/>
          <w:trHeight w:hRule="exact" w:val="4966"/>
        </w:trPr>
        <w:tc>
          <w:tcPr>
            <w:tcW w:w="704" w:type="dxa"/>
          </w:tcPr>
          <w:p w14:paraId="49EA04B7"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2.4.2</w:t>
            </w:r>
          </w:p>
        </w:tc>
        <w:tc>
          <w:tcPr>
            <w:tcW w:w="3868" w:type="dxa"/>
          </w:tcPr>
          <w:p w14:paraId="400B8837" w14:textId="2638F34C" w:rsidR="001A5956" w:rsidRPr="00377B61" w:rsidRDefault="001A5956" w:rsidP="00451BE5">
            <w:pPr>
              <w:spacing w:line="246" w:lineRule="exact"/>
              <w:ind w:left="136"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тся         </w:t>
            </w:r>
            <w:r w:rsidRPr="00377B61">
              <w:rPr>
                <w:rFonts w:ascii="Times New Roman" w:eastAsia="Times New Roman" w:hAnsi="Times New Roman" w:cs="Times New Roman"/>
                <w:spacing w:val="25"/>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z w:val="18"/>
                <w:szCs w:val="18"/>
              </w:rPr>
              <w:t>соот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я</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 xml:space="preserve">атов в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ит</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ия</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та</w:t>
            </w:r>
            <w:r w:rsidRPr="00377B61">
              <w:rPr>
                <w:rFonts w:ascii="Times New Roman" w:eastAsia="Times New Roman" w:hAnsi="Times New Roman" w:cs="Times New Roman"/>
                <w:spacing w:val="1"/>
                <w:sz w:val="18"/>
                <w:szCs w:val="18"/>
              </w:rPr>
              <w:t>кж</w:t>
            </w:r>
            <w:r w:rsidRPr="00377B61">
              <w:rPr>
                <w:rFonts w:ascii="Times New Roman" w:eastAsia="Times New Roman" w:hAnsi="Times New Roman" w:cs="Times New Roman"/>
                <w:sz w:val="18"/>
                <w:szCs w:val="18"/>
              </w:rPr>
              <w:t>е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ется 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ый 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з соо</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етст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 xml:space="preserve">ов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1"/>
                <w:sz w:val="18"/>
                <w:szCs w:val="18"/>
              </w:rPr>
              <w:t>ия</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 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ой о</w:t>
            </w:r>
            <w:r w:rsidRPr="00377B61">
              <w:rPr>
                <w:rFonts w:ascii="Times New Roman" w:eastAsia="Times New Roman" w:hAnsi="Times New Roman" w:cs="Times New Roman"/>
                <w:spacing w:val="-3"/>
                <w:sz w:val="18"/>
                <w:szCs w:val="18"/>
              </w:rPr>
              <w:t>ц</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 соде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е дол</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бла</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ь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w:t>
            </w:r>
          </w:p>
        </w:tc>
        <w:tc>
          <w:tcPr>
            <w:tcW w:w="4589" w:type="dxa"/>
          </w:tcPr>
          <w:p w14:paraId="157581C5" w14:textId="77777777" w:rsidR="001A5956" w:rsidRPr="00377B61" w:rsidRDefault="001A5956" w:rsidP="009D5E0B">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етном </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оде, </w:t>
            </w:r>
            <w:r w:rsidRPr="00377B61">
              <w:rPr>
                <w:rFonts w:ascii="Times New Roman" w:eastAsia="Times New Roman" w:hAnsi="Times New Roman" w:cs="Times New Roman"/>
                <w:color w:val="1C1C1C"/>
                <w:spacing w:val="15"/>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торов </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ли </w:t>
            </w:r>
            <w:r w:rsidRPr="00377B61">
              <w:rPr>
                <w:rFonts w:ascii="Times New Roman" w:eastAsia="Times New Roman" w:hAnsi="Times New Roman" w:cs="Times New Roman"/>
                <w:color w:val="1C1C1C"/>
                <w:spacing w:val="14"/>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мит</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009D5E0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ция</w:t>
            </w:r>
            <w:r w:rsidRPr="00377B61">
              <w:rPr>
                <w:rFonts w:ascii="Times New Roman" w:eastAsia="Times New Roman" w:hAnsi="Times New Roman" w:cs="Times New Roman"/>
                <w:color w:val="1C1C1C"/>
                <w:sz w:val="18"/>
                <w:szCs w:val="18"/>
              </w:rPr>
              <w:t>м</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сос</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 xml:space="preserve">л </w:t>
            </w:r>
            <w:r w:rsidRPr="00377B61">
              <w:rPr>
                <w:rFonts w:ascii="Times New Roman" w:eastAsia="Times New Roman" w:hAnsi="Times New Roman" w:cs="Times New Roman"/>
                <w:color w:val="1C1C1C"/>
                <w:spacing w:val="-1"/>
                <w:sz w:val="18"/>
                <w:szCs w:val="18"/>
              </w:rPr>
              <w:t>мн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ости</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2"/>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дата 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редста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 xml:space="preserve">рам </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оот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щее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p>
          <w:p w14:paraId="58002999" w14:textId="77777777" w:rsidR="001A5956" w:rsidRPr="00377B61" w:rsidRDefault="001A5956" w:rsidP="00F244CB">
            <w:pPr>
              <w:spacing w:before="11" w:line="240" w:lineRule="exact"/>
              <w:rPr>
                <w:rFonts w:ascii="Times New Roman" w:hAnsi="Times New Roman" w:cs="Times New Roman"/>
                <w:sz w:val="18"/>
                <w:szCs w:val="18"/>
              </w:rPr>
            </w:pPr>
          </w:p>
          <w:p w14:paraId="1948B3EB" w14:textId="77777777"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За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ый</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од</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ли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тет</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ция</w:t>
            </w:r>
            <w:r w:rsidRPr="00377B61">
              <w:rPr>
                <w:rFonts w:ascii="Times New Roman" w:eastAsia="Times New Roman" w:hAnsi="Times New Roman" w:cs="Times New Roman"/>
                <w:color w:val="1C1C1C"/>
                <w:sz w:val="18"/>
                <w:szCs w:val="18"/>
              </w:rPr>
              <w:t>м</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йн</w:t>
            </w:r>
            <w:r w:rsidRPr="00377B61">
              <w:rPr>
                <w:rFonts w:ascii="Times New Roman" w:eastAsia="Times New Roman" w:hAnsi="Times New Roman" w:cs="Times New Roman"/>
                <w:color w:val="1C1C1C"/>
                <w:sz w:val="18"/>
                <w:szCs w:val="18"/>
              </w:rPr>
              <w:t>ей</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н</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аз расс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ел</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сть де</w:t>
            </w:r>
            <w:r w:rsidRPr="00377B61">
              <w:rPr>
                <w:rFonts w:ascii="Times New Roman" w:eastAsia="Times New Roman" w:hAnsi="Times New Roman" w:cs="Times New Roman"/>
                <w:color w:val="1C1C1C"/>
                <w:spacing w:val="-1"/>
                <w:sz w:val="18"/>
                <w:szCs w:val="18"/>
              </w:rPr>
              <w:t>й</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х </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ов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1"/>
                <w:sz w:val="18"/>
                <w:szCs w:val="18"/>
              </w:rPr>
              <w:t xml:space="preserve"> к</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рых</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2"/>
                <w:sz w:val="18"/>
                <w:szCs w:val="18"/>
              </w:rPr>
              <w:t>об</w:t>
            </w:r>
            <w:r w:rsidRPr="00377B61">
              <w:rPr>
                <w:rFonts w:ascii="Times New Roman" w:eastAsia="Times New Roman" w:hAnsi="Times New Roman" w:cs="Times New Roman"/>
                <w:color w:val="1C1C1C"/>
                <w:sz w:val="18"/>
                <w:szCs w:val="18"/>
              </w:rPr>
              <w:t>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ом 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ых</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2"/>
                <w:sz w:val="18"/>
                <w:szCs w:val="18"/>
              </w:rPr>
              <w:t>в</w:t>
            </w:r>
            <w:r w:rsidRPr="00377B61">
              <w:rPr>
                <w:rFonts w:ascii="Times New Roman" w:eastAsia="Times New Roman" w:hAnsi="Times New Roman" w:cs="Times New Roman"/>
                <w:color w:val="1C1C1C"/>
                <w:sz w:val="18"/>
                <w:szCs w:val="18"/>
              </w:rPr>
              <w:t>.</w:t>
            </w:r>
          </w:p>
          <w:p w14:paraId="152AEFFA" w14:textId="77777777" w:rsidR="001A5956" w:rsidRPr="00377B61" w:rsidRDefault="001A5956" w:rsidP="00F244CB">
            <w:pPr>
              <w:spacing w:before="13" w:line="240" w:lineRule="exact"/>
              <w:rPr>
                <w:rFonts w:ascii="Times New Roman" w:hAnsi="Times New Roman" w:cs="Times New Roman"/>
                <w:sz w:val="18"/>
                <w:szCs w:val="18"/>
              </w:rPr>
            </w:pPr>
          </w:p>
          <w:p w14:paraId="2B4506BD" w14:textId="77777777" w:rsidR="001A5956" w:rsidRPr="00377B61" w:rsidRDefault="001A5956" w:rsidP="00F244CB">
            <w:pPr>
              <w:spacing w:line="239" w:lineRule="auto"/>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3.</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б</w:t>
            </w:r>
            <w:r w:rsidRPr="00377B61">
              <w:rPr>
                <w:rFonts w:ascii="Times New Roman" w:eastAsia="Times New Roman" w:hAnsi="Times New Roman" w:cs="Times New Roman"/>
                <w:color w:val="1C1C1C"/>
                <w:sz w:val="18"/>
                <w:szCs w:val="18"/>
              </w:rPr>
              <w:t>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 ра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бота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ры,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редел</w:t>
            </w:r>
            <w:r w:rsidRPr="00377B61">
              <w:rPr>
                <w:rFonts w:ascii="Times New Roman" w:eastAsia="Times New Roman" w:hAnsi="Times New Roman" w:cs="Times New Roman"/>
                <w:color w:val="1C1C1C"/>
                <w:spacing w:val="-3"/>
                <w:sz w:val="18"/>
                <w:szCs w:val="18"/>
              </w:rPr>
              <w:t>я</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еобход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3"/>
                <w:sz w:val="18"/>
                <w:szCs w:val="18"/>
              </w:rPr>
              <w:t>м</w:t>
            </w:r>
            <w:r w:rsidRPr="00377B61">
              <w:rPr>
                <w:rFonts w:ascii="Times New Roman" w:eastAsia="Times New Roman" w:hAnsi="Times New Roman" w:cs="Times New Roman"/>
                <w:color w:val="1C1C1C"/>
                <w:sz w:val="18"/>
                <w:szCs w:val="18"/>
              </w:rPr>
              <w:t>ые де</w:t>
            </w:r>
            <w:r w:rsidRPr="00377B61">
              <w:rPr>
                <w:rFonts w:ascii="Times New Roman" w:eastAsia="Times New Roman" w:hAnsi="Times New Roman" w:cs="Times New Roman"/>
                <w:color w:val="1C1C1C"/>
                <w:spacing w:val="-1"/>
                <w:sz w:val="18"/>
                <w:szCs w:val="18"/>
              </w:rPr>
              <w:t>й</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том</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сл</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ае, если</w:t>
            </w:r>
            <w:r w:rsidRPr="00377B61">
              <w:rPr>
                <w:rFonts w:ascii="Times New Roman" w:eastAsia="Times New Roman" w:hAnsi="Times New Roman" w:cs="Times New Roman"/>
                <w:color w:val="1C1C1C"/>
                <w:spacing w:val="43"/>
                <w:sz w:val="18"/>
                <w:szCs w:val="18"/>
              </w:rPr>
              <w:t xml:space="preserve"> </w:t>
            </w:r>
            <w:r w:rsidRPr="00377B61">
              <w:rPr>
                <w:rFonts w:ascii="Times New Roman" w:eastAsia="Times New Roman" w:hAnsi="Times New Roman" w:cs="Times New Roman"/>
                <w:color w:val="1C1C1C"/>
                <w:sz w:val="18"/>
                <w:szCs w:val="18"/>
              </w:rPr>
              <w:t>он</w:t>
            </w:r>
            <w:r w:rsidRPr="00377B61">
              <w:rPr>
                <w:rFonts w:ascii="Times New Roman" w:eastAsia="Times New Roman" w:hAnsi="Times New Roman" w:cs="Times New Roman"/>
                <w:color w:val="1C1C1C"/>
                <w:spacing w:val="43"/>
                <w:sz w:val="18"/>
                <w:szCs w:val="18"/>
              </w:rPr>
              <w:t xml:space="preserve"> </w:t>
            </w:r>
            <w:r w:rsidRPr="00377B61">
              <w:rPr>
                <w:rFonts w:ascii="Times New Roman" w:eastAsia="Times New Roman" w:hAnsi="Times New Roman" w:cs="Times New Roman"/>
                <w:color w:val="1C1C1C"/>
                <w:spacing w:val="-3"/>
                <w:sz w:val="18"/>
                <w:szCs w:val="18"/>
              </w:rPr>
              <w:t>п</w:t>
            </w:r>
            <w:r w:rsidRPr="00377B61">
              <w:rPr>
                <w:rFonts w:ascii="Times New Roman" w:eastAsia="Times New Roman" w:hAnsi="Times New Roman" w:cs="Times New Roman"/>
                <w:color w:val="1C1C1C"/>
                <w:sz w:val="18"/>
                <w:szCs w:val="18"/>
              </w:rPr>
              <w:t>ерес</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ает</w:t>
            </w:r>
            <w:r w:rsidRPr="00377B61">
              <w:rPr>
                <w:rFonts w:ascii="Times New Roman" w:eastAsia="Times New Roman" w:hAnsi="Times New Roman" w:cs="Times New Roman"/>
                <w:color w:val="1C1C1C"/>
                <w:spacing w:val="41"/>
                <w:sz w:val="18"/>
                <w:szCs w:val="18"/>
              </w:rPr>
              <w:t xml:space="preserve"> </w:t>
            </w:r>
            <w:r w:rsidRPr="00377B61">
              <w:rPr>
                <w:rFonts w:ascii="Times New Roman" w:eastAsia="Times New Roman" w:hAnsi="Times New Roman" w:cs="Times New Roman"/>
                <w:color w:val="1C1C1C"/>
                <w:sz w:val="18"/>
                <w:szCs w:val="18"/>
              </w:rPr>
              <w:t>быть</w:t>
            </w:r>
            <w:r w:rsidRPr="00377B61">
              <w:rPr>
                <w:rFonts w:ascii="Times New Roman" w:eastAsia="Times New Roman" w:hAnsi="Times New Roman" w:cs="Times New Roman"/>
                <w:color w:val="1C1C1C"/>
                <w:spacing w:val="4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43"/>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ая</w:t>
            </w:r>
            <w:r w:rsidRPr="00377B61">
              <w:rPr>
                <w:rFonts w:ascii="Times New Roman" w:eastAsia="Times New Roman" w:hAnsi="Times New Roman" w:cs="Times New Roman"/>
                <w:color w:val="1C1C1C"/>
                <w:spacing w:val="43"/>
                <w:sz w:val="18"/>
                <w:szCs w:val="18"/>
              </w:rPr>
              <w:t xml:space="preserve">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1"/>
                <w:sz w:val="18"/>
                <w:szCs w:val="18"/>
              </w:rPr>
              <w:t>яз</w:t>
            </w:r>
            <w:r w:rsidRPr="00377B61">
              <w:rPr>
                <w:rFonts w:ascii="Times New Roman" w:eastAsia="Times New Roman" w:hAnsi="Times New Roman" w:cs="Times New Roman"/>
                <w:color w:val="1C1C1C"/>
                <w:sz w:val="18"/>
                <w:szCs w:val="18"/>
              </w:rPr>
              <w:t>ательст</w:t>
            </w:r>
            <w:r w:rsidRPr="00377B61">
              <w:rPr>
                <w:rFonts w:ascii="Times New Roman" w:eastAsia="Times New Roman" w:hAnsi="Times New Roman" w:cs="Times New Roman"/>
                <w:color w:val="1C1C1C"/>
                <w:spacing w:val="-3"/>
                <w:sz w:val="18"/>
                <w:szCs w:val="18"/>
              </w:rPr>
              <w:t>в</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ое</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у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ю</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э</w:t>
            </w:r>
            <w:r w:rsidRPr="00377B61">
              <w:rPr>
                <w:rFonts w:ascii="Times New Roman" w:eastAsia="Times New Roman" w:hAnsi="Times New Roman" w:cs="Times New Roman"/>
                <w:color w:val="1C1C1C"/>
                <w:sz w:val="18"/>
                <w:szCs w:val="18"/>
              </w:rPr>
              <w:t>том</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tc>
        <w:tc>
          <w:tcPr>
            <w:tcW w:w="1640" w:type="dxa"/>
          </w:tcPr>
          <w:p w14:paraId="12204DFD" w14:textId="77777777" w:rsidR="007E6E6B" w:rsidRPr="00377B61" w:rsidRDefault="007E6E6B" w:rsidP="00664A87">
            <w:pPr>
              <w:ind w:left="102" w:right="-20"/>
              <w:rPr>
                <w:rFonts w:ascii="Times New Roman" w:eastAsia="Times New Roman" w:hAnsi="Times New Roman" w:cs="Times New Roman"/>
                <w:sz w:val="18"/>
                <w:szCs w:val="18"/>
              </w:rPr>
            </w:pPr>
          </w:p>
          <w:p w14:paraId="7C5CA7C4" w14:textId="77777777" w:rsidR="007E6E6B" w:rsidRPr="00377B61" w:rsidRDefault="007E6E6B" w:rsidP="00664A87">
            <w:pPr>
              <w:ind w:left="102" w:right="-20"/>
              <w:rPr>
                <w:rFonts w:ascii="Times New Roman" w:eastAsia="Times New Roman" w:hAnsi="Times New Roman" w:cs="Times New Roman"/>
                <w:sz w:val="18"/>
                <w:szCs w:val="18"/>
              </w:rPr>
            </w:pPr>
          </w:p>
          <w:p w14:paraId="099D07A3" w14:textId="77777777" w:rsidR="007E6E6B" w:rsidRPr="00377B61" w:rsidRDefault="007E6E6B" w:rsidP="00664A87">
            <w:pPr>
              <w:ind w:left="102" w:right="-20"/>
              <w:rPr>
                <w:rFonts w:ascii="Times New Roman" w:eastAsia="Times New Roman" w:hAnsi="Times New Roman" w:cs="Times New Roman"/>
                <w:sz w:val="18"/>
                <w:szCs w:val="18"/>
              </w:rPr>
            </w:pPr>
          </w:p>
          <w:p w14:paraId="683AAE63" w14:textId="77777777" w:rsidR="007E6E6B" w:rsidRPr="00377B61" w:rsidRDefault="007E6E6B" w:rsidP="00664A87">
            <w:pPr>
              <w:ind w:left="102" w:right="-20"/>
              <w:rPr>
                <w:rFonts w:ascii="Times New Roman" w:eastAsia="Times New Roman" w:hAnsi="Times New Roman" w:cs="Times New Roman"/>
                <w:sz w:val="18"/>
                <w:szCs w:val="18"/>
              </w:rPr>
            </w:pPr>
          </w:p>
          <w:p w14:paraId="2E40F251" w14:textId="77777777" w:rsidR="007E6E6B" w:rsidRPr="00377B61" w:rsidRDefault="007E6E6B" w:rsidP="00664A87">
            <w:pPr>
              <w:ind w:left="102" w:right="-20"/>
              <w:rPr>
                <w:rFonts w:ascii="Times New Roman" w:eastAsia="Times New Roman" w:hAnsi="Times New Roman" w:cs="Times New Roman"/>
                <w:sz w:val="18"/>
                <w:szCs w:val="18"/>
              </w:rPr>
            </w:pPr>
          </w:p>
          <w:p w14:paraId="0C9CEBEA" w14:textId="77777777" w:rsidR="007E6E6B" w:rsidRPr="00377B61" w:rsidRDefault="007E6E6B" w:rsidP="00664A87">
            <w:pPr>
              <w:ind w:left="102" w:right="-20"/>
              <w:rPr>
                <w:rFonts w:ascii="Times New Roman" w:eastAsia="Times New Roman" w:hAnsi="Times New Roman" w:cs="Times New Roman"/>
                <w:sz w:val="18"/>
                <w:szCs w:val="18"/>
              </w:rPr>
            </w:pPr>
          </w:p>
          <w:p w14:paraId="7B13255A" w14:textId="77777777" w:rsidR="007E6E6B" w:rsidRPr="00377B61" w:rsidRDefault="007E6E6B" w:rsidP="00664A87">
            <w:pPr>
              <w:ind w:left="102" w:right="-20"/>
              <w:rPr>
                <w:rFonts w:ascii="Times New Roman" w:eastAsia="Times New Roman" w:hAnsi="Times New Roman" w:cs="Times New Roman"/>
                <w:sz w:val="18"/>
                <w:szCs w:val="18"/>
              </w:rPr>
            </w:pPr>
          </w:p>
          <w:p w14:paraId="288CFA7D" w14:textId="77777777" w:rsidR="007E6E6B" w:rsidRPr="00377B61" w:rsidRDefault="007E6E6B" w:rsidP="00664A87">
            <w:pPr>
              <w:ind w:left="102" w:right="-20"/>
              <w:rPr>
                <w:rFonts w:ascii="Times New Roman" w:eastAsia="Times New Roman" w:hAnsi="Times New Roman" w:cs="Times New Roman"/>
                <w:sz w:val="18"/>
                <w:szCs w:val="18"/>
              </w:rPr>
            </w:pPr>
          </w:p>
          <w:p w14:paraId="43724C93" w14:textId="77777777" w:rsidR="001A5956" w:rsidRPr="00377B61" w:rsidRDefault="007E6E6B"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2F081F7" w14:textId="24133461" w:rsidR="007E6E6B" w:rsidRPr="00377B61" w:rsidRDefault="007E6E6B" w:rsidP="00F244CB">
            <w:pPr>
              <w:rPr>
                <w:rFonts w:ascii="Times New Roman" w:hAnsi="Times New Roman" w:cs="Times New Roman"/>
                <w:sz w:val="18"/>
                <w:szCs w:val="18"/>
              </w:rPr>
            </w:pPr>
          </w:p>
          <w:p w14:paraId="2FB69D0D" w14:textId="77777777" w:rsidR="007E6E6B" w:rsidRPr="00377B61" w:rsidRDefault="007E6E6B" w:rsidP="00F244CB">
            <w:pPr>
              <w:rPr>
                <w:rFonts w:ascii="Times New Roman" w:hAnsi="Times New Roman" w:cs="Times New Roman"/>
                <w:sz w:val="18"/>
                <w:szCs w:val="18"/>
              </w:rPr>
            </w:pPr>
          </w:p>
          <w:p w14:paraId="0BB3B7AB" w14:textId="77777777" w:rsidR="007E6E6B" w:rsidRPr="00377B61" w:rsidRDefault="007E6E6B" w:rsidP="00F244CB">
            <w:pPr>
              <w:rPr>
                <w:rFonts w:ascii="Times New Roman" w:hAnsi="Times New Roman" w:cs="Times New Roman"/>
                <w:sz w:val="18"/>
                <w:szCs w:val="18"/>
              </w:rPr>
            </w:pPr>
          </w:p>
          <w:p w14:paraId="0899DA97" w14:textId="77777777" w:rsidR="00046E49" w:rsidRPr="00377B61" w:rsidRDefault="00046E49" w:rsidP="00F244CB">
            <w:pPr>
              <w:rPr>
                <w:rFonts w:ascii="Times New Roman" w:hAnsi="Times New Roman" w:cs="Times New Roman"/>
                <w:sz w:val="18"/>
                <w:szCs w:val="18"/>
              </w:rPr>
            </w:pPr>
          </w:p>
          <w:p w14:paraId="11638091" w14:textId="77777777" w:rsidR="00046E49" w:rsidRPr="00377B61" w:rsidRDefault="00046E49" w:rsidP="00F244CB">
            <w:pPr>
              <w:rPr>
                <w:rFonts w:ascii="Times New Roman" w:hAnsi="Times New Roman" w:cs="Times New Roman"/>
                <w:sz w:val="18"/>
                <w:szCs w:val="18"/>
              </w:rPr>
            </w:pPr>
          </w:p>
          <w:p w14:paraId="7BA1DC67" w14:textId="77777777" w:rsidR="00D35EDC" w:rsidRPr="00377B61" w:rsidRDefault="00D35EDC" w:rsidP="00F244CB">
            <w:pPr>
              <w:rPr>
                <w:rFonts w:ascii="Times New Roman" w:hAnsi="Times New Roman" w:cs="Times New Roman"/>
                <w:sz w:val="18"/>
                <w:szCs w:val="18"/>
              </w:rPr>
            </w:pPr>
          </w:p>
          <w:p w14:paraId="0B916823" w14:textId="77777777" w:rsidR="00D35EDC" w:rsidRPr="00377B61" w:rsidRDefault="00D35EDC" w:rsidP="00F244CB">
            <w:pPr>
              <w:rPr>
                <w:rFonts w:ascii="Times New Roman" w:hAnsi="Times New Roman" w:cs="Times New Roman"/>
                <w:sz w:val="18"/>
                <w:szCs w:val="18"/>
              </w:rPr>
            </w:pPr>
          </w:p>
          <w:p w14:paraId="6454BEFC" w14:textId="77777777" w:rsidR="00D35EDC" w:rsidRPr="00377B61" w:rsidRDefault="00D35EDC" w:rsidP="00F244CB">
            <w:pPr>
              <w:rPr>
                <w:rFonts w:ascii="Times New Roman" w:hAnsi="Times New Roman" w:cs="Times New Roman"/>
                <w:sz w:val="18"/>
                <w:szCs w:val="18"/>
              </w:rPr>
            </w:pPr>
          </w:p>
          <w:p w14:paraId="3147E683" w14:textId="77777777" w:rsidR="001A5956" w:rsidRPr="00377B61" w:rsidRDefault="007E6E6B" w:rsidP="00F244CB">
            <w:pPr>
              <w:rPr>
                <w:rFonts w:ascii="Times New Roman" w:hAnsi="Times New Roman" w:cs="Times New Roman"/>
                <w:sz w:val="18"/>
                <w:szCs w:val="18"/>
              </w:rPr>
            </w:pPr>
            <w:r w:rsidRPr="00377B61">
              <w:rPr>
                <w:rFonts w:ascii="Times New Roman" w:hAnsi="Times New Roman" w:cs="Times New Roman"/>
                <w:sz w:val="18"/>
                <w:szCs w:val="18"/>
              </w:rPr>
              <w:t>См. комментарии к предыдущему пункту</w:t>
            </w:r>
          </w:p>
        </w:tc>
      </w:tr>
      <w:tr w:rsidR="001A5956" w:rsidRPr="00377B61" w14:paraId="0195D974" w14:textId="77777777" w:rsidTr="00451BE5">
        <w:trPr>
          <w:gridAfter w:val="1"/>
          <w:wAfter w:w="28" w:type="dxa"/>
          <w:trHeight w:hRule="exact" w:val="713"/>
        </w:trPr>
        <w:tc>
          <w:tcPr>
            <w:tcW w:w="704" w:type="dxa"/>
          </w:tcPr>
          <w:p w14:paraId="242C23A6"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2.4.3</w:t>
            </w:r>
          </w:p>
        </w:tc>
        <w:tc>
          <w:tcPr>
            <w:tcW w:w="3868" w:type="dxa"/>
          </w:tcPr>
          <w:p w14:paraId="4C6065AE" w14:textId="71DA717D" w:rsidR="001A5956" w:rsidRPr="00377B61" w:rsidRDefault="001A5956" w:rsidP="00B210F7">
            <w:pPr>
              <w:spacing w:before="1" w:line="239" w:lineRule="auto"/>
              <w:ind w:left="136"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Независимые</w:t>
            </w:r>
            <w:r w:rsidRPr="00377B61">
              <w:rPr>
                <w:rFonts w:ascii="Times New Roman" w:eastAsia="Times New Roman" w:hAnsi="Times New Roman" w:cs="Times New Roman"/>
                <w:spacing w:val="-1"/>
                <w:sz w:val="18"/>
                <w:szCs w:val="18"/>
              </w:rPr>
              <w:tab/>
              <w:t>директора</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составляют</w:t>
            </w:r>
            <w:r w:rsidR="00B210F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не</w:t>
            </w:r>
            <w:r w:rsidR="00B210F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менее   одной   трети   избранного</w:t>
            </w:r>
            <w:r w:rsidR="00B210F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состава совета директоров.</w:t>
            </w:r>
          </w:p>
        </w:tc>
        <w:tc>
          <w:tcPr>
            <w:tcW w:w="4589" w:type="dxa"/>
          </w:tcPr>
          <w:p w14:paraId="29299DE7" w14:textId="77777777" w:rsidR="001A5956" w:rsidRPr="00377B61" w:rsidRDefault="001A5956" w:rsidP="00B210F7">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соста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ее</w:t>
            </w:r>
            <w:r w:rsidRPr="00377B61">
              <w:rPr>
                <w:rFonts w:ascii="Times New Roman" w:eastAsia="Times New Roman" w:hAnsi="Times New Roman" w:cs="Times New Roman"/>
                <w:spacing w:val="44"/>
                <w:sz w:val="18"/>
                <w:szCs w:val="18"/>
              </w:rPr>
              <w:t xml:space="preserve"> </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ой</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рети</w:t>
            </w:r>
            <w:r w:rsidR="00B210F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ров</w:t>
            </w:r>
            <w:r w:rsidRPr="00377B61">
              <w:rPr>
                <w:rFonts w:ascii="Times New Roman" w:eastAsia="Times New Roman" w:hAnsi="Times New Roman" w:cs="Times New Roman"/>
                <w:sz w:val="18"/>
                <w:szCs w:val="18"/>
              </w:rPr>
              <w:t>.</w:t>
            </w:r>
          </w:p>
        </w:tc>
        <w:tc>
          <w:tcPr>
            <w:tcW w:w="1640" w:type="dxa"/>
          </w:tcPr>
          <w:p w14:paraId="3C9B6AA7" w14:textId="77777777" w:rsidR="001A5956" w:rsidRPr="00377B61" w:rsidRDefault="007E6E6B"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31576A4D" w14:textId="77777777" w:rsidR="001A5956" w:rsidRPr="00377B61" w:rsidRDefault="00BD1B2F" w:rsidP="00F244CB">
            <w:pPr>
              <w:rPr>
                <w:rFonts w:ascii="Times New Roman" w:hAnsi="Times New Roman" w:cs="Times New Roman"/>
                <w:sz w:val="18"/>
                <w:szCs w:val="18"/>
              </w:rPr>
            </w:pPr>
            <w:r w:rsidRPr="00377B61">
              <w:rPr>
                <w:rFonts w:ascii="Times New Roman" w:hAnsi="Times New Roman" w:cs="Times New Roman"/>
                <w:sz w:val="18"/>
                <w:szCs w:val="18"/>
              </w:rPr>
              <w:t>См. комментарии к п. 2.4.1</w:t>
            </w:r>
          </w:p>
        </w:tc>
      </w:tr>
      <w:tr w:rsidR="001A5956" w:rsidRPr="00377B61" w14:paraId="6AC7DF4C" w14:textId="77777777" w:rsidTr="00451BE5">
        <w:trPr>
          <w:gridAfter w:val="1"/>
          <w:wAfter w:w="28" w:type="dxa"/>
          <w:trHeight w:hRule="exact" w:val="1794"/>
        </w:trPr>
        <w:tc>
          <w:tcPr>
            <w:tcW w:w="704" w:type="dxa"/>
          </w:tcPr>
          <w:p w14:paraId="6CC3E392"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2.4.4</w:t>
            </w:r>
          </w:p>
        </w:tc>
        <w:tc>
          <w:tcPr>
            <w:tcW w:w="3868" w:type="dxa"/>
          </w:tcPr>
          <w:p w14:paraId="31FE4D3B" w14:textId="2365CBE8" w:rsidR="001A5956" w:rsidRPr="00377B61" w:rsidRDefault="001A5956" w:rsidP="00B76CC9">
            <w:pPr>
              <w:spacing w:before="1" w:line="239" w:lineRule="auto"/>
              <w:ind w:left="136"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Независимые директора играют ключевую</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роль</w:t>
            </w:r>
            <w:r w:rsidRPr="00377B61">
              <w:rPr>
                <w:rFonts w:ascii="Times New Roman" w:eastAsia="Times New Roman" w:hAnsi="Times New Roman" w:cs="Times New Roman"/>
                <w:spacing w:val="-1"/>
                <w:sz w:val="18"/>
                <w:szCs w:val="18"/>
              </w:rPr>
              <w:tab/>
              <w:t>в</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предотвращении</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внутренних</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конфликтов</w:t>
            </w:r>
            <w:r w:rsidRPr="00377B61">
              <w:rPr>
                <w:rFonts w:ascii="Times New Roman" w:eastAsia="Times New Roman" w:hAnsi="Times New Roman" w:cs="Times New Roman"/>
                <w:spacing w:val="-1"/>
                <w:sz w:val="18"/>
                <w:szCs w:val="18"/>
              </w:rPr>
              <w:tab/>
            </w:r>
            <w:r w:rsidRPr="00377B61">
              <w:rPr>
                <w:rFonts w:ascii="Times New Roman" w:eastAsia="Times New Roman" w:hAnsi="Times New Roman" w:cs="Times New Roman"/>
                <w:spacing w:val="-1"/>
                <w:sz w:val="18"/>
                <w:szCs w:val="18"/>
              </w:rPr>
              <w:tab/>
              <w:t>в</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обществе</w:t>
            </w:r>
            <w:r w:rsidR="00B76CC9" w:rsidRPr="00377B61">
              <w:rPr>
                <w:rFonts w:ascii="Times New Roman" w:eastAsia="Times New Roman" w:hAnsi="Times New Roman" w:cs="Times New Roman"/>
                <w:spacing w:val="-1"/>
                <w:sz w:val="18"/>
                <w:szCs w:val="18"/>
              </w:rPr>
              <w:t xml:space="preserve"> и </w:t>
            </w:r>
            <w:r w:rsidRPr="00377B61">
              <w:rPr>
                <w:rFonts w:ascii="Times New Roman" w:eastAsia="Times New Roman" w:hAnsi="Times New Roman" w:cs="Times New Roman"/>
                <w:spacing w:val="-1"/>
                <w:sz w:val="18"/>
                <w:szCs w:val="18"/>
              </w:rPr>
              <w:t>совершении</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обществом</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существенных  корпоративных</w:t>
            </w:r>
            <w:r w:rsidR="00B76CC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действий.</w:t>
            </w:r>
          </w:p>
        </w:tc>
        <w:tc>
          <w:tcPr>
            <w:tcW w:w="4589" w:type="dxa"/>
          </w:tcPr>
          <w:p w14:paraId="03E592C0" w14:textId="77777777" w:rsidR="001A5956" w:rsidRPr="00377B61" w:rsidRDefault="001A5956" w:rsidP="00BD1B2F">
            <w:pPr>
              <w:spacing w:line="246" w:lineRule="exact"/>
              <w:ind w:left="102" w:right="112"/>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ые</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z w:val="18"/>
                <w:szCs w:val="18"/>
              </w:rPr>
              <w:t>у</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оторых</w:t>
            </w:r>
            <w:r w:rsidR="00BD1B2F"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ует</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т</w:t>
            </w:r>
            <w:r w:rsidR="00B76CC9"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тересо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00BD1B2F"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ель</w:t>
            </w:r>
            <w:r w:rsidRPr="00377B61">
              <w:rPr>
                <w:rFonts w:ascii="Times New Roman" w:eastAsia="Times New Roman" w:hAnsi="Times New Roman" w:cs="Times New Roman"/>
                <w:color w:val="1C1C1C"/>
                <w:spacing w:val="-1"/>
                <w:sz w:val="18"/>
                <w:szCs w:val="18"/>
              </w:rPr>
              <w:t>н</w:t>
            </w:r>
            <w:r w:rsidR="00BD1B2F"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ц</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т</w:t>
            </w:r>
            <w:r w:rsidR="00B76CC9"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2"/>
                <w:sz w:val="18"/>
                <w:szCs w:val="18"/>
              </w:rPr>
              <w:t>су</w:t>
            </w:r>
            <w:r w:rsidRPr="00377B61">
              <w:rPr>
                <w:rFonts w:ascii="Times New Roman" w:eastAsia="Times New Roman" w:hAnsi="Times New Roman" w:cs="Times New Roman"/>
                <w:color w:val="1C1C1C"/>
                <w:sz w:val="18"/>
                <w:szCs w:val="18"/>
              </w:rPr>
              <w:t>щес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 xml:space="preserve">ые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орат</w:t>
            </w:r>
            <w:r w:rsidRPr="00377B61">
              <w:rPr>
                <w:rFonts w:ascii="Times New Roman" w:eastAsia="Times New Roman" w:hAnsi="Times New Roman" w:cs="Times New Roman"/>
                <w:color w:val="1C1C1C"/>
                <w:spacing w:val="-1"/>
                <w:sz w:val="18"/>
                <w:szCs w:val="18"/>
              </w:rPr>
              <w:t>ивн</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5"/>
                <w:sz w:val="18"/>
                <w:szCs w:val="18"/>
              </w:rPr>
              <w:t xml:space="preserve"> </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й</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вия</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12"/>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вяз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ые</w:t>
            </w:r>
            <w:r w:rsidRPr="00377B61">
              <w:rPr>
                <w:rFonts w:ascii="Times New Roman" w:eastAsia="Times New Roman" w:hAnsi="Times New Roman" w:cs="Times New Roman"/>
                <w:color w:val="1C1C1C"/>
                <w:spacing w:val="15"/>
                <w:sz w:val="18"/>
                <w:szCs w:val="18"/>
              </w:rPr>
              <w:t xml:space="preserve"> </w:t>
            </w:r>
            <w:r w:rsidRPr="00377B61">
              <w:rPr>
                <w:rFonts w:ascii="Times New Roman" w:eastAsia="Times New Roman" w:hAnsi="Times New Roman" w:cs="Times New Roman"/>
                <w:color w:val="1C1C1C"/>
                <w:sz w:val="18"/>
                <w:szCs w:val="18"/>
              </w:rPr>
              <w:t>с</w:t>
            </w:r>
            <w:r w:rsidR="00B76CC9" w:rsidRPr="00377B61">
              <w:rPr>
                <w:rFonts w:ascii="Times New Roman" w:eastAsia="Times New Roman" w:hAnsi="Times New Roman" w:cs="Times New Roman"/>
                <w:color w:val="1C1C1C"/>
                <w:sz w:val="18"/>
                <w:szCs w:val="18"/>
              </w:rPr>
              <w:t xml:space="preserve"> 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зм</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ым</w:t>
            </w:r>
            <w:r w:rsidRPr="00377B61">
              <w:rPr>
                <w:rFonts w:ascii="Times New Roman" w:eastAsia="Times New Roman" w:hAnsi="Times New Roman" w:cs="Times New Roman"/>
                <w:color w:val="1C1C1C"/>
                <w:spacing w:val="1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том</w:t>
            </w:r>
            <w:r w:rsidR="00B76CC9"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тересо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000000"/>
                <w:sz w:val="18"/>
                <w:szCs w:val="18"/>
              </w:rPr>
              <w:t>,</w:t>
            </w:r>
            <w:r w:rsidRPr="00377B61">
              <w:rPr>
                <w:rFonts w:ascii="Times New Roman" w:eastAsia="Times New Roman" w:hAnsi="Times New Roman" w:cs="Times New Roman"/>
                <w:color w:val="000000"/>
                <w:spacing w:val="19"/>
                <w:sz w:val="18"/>
                <w:szCs w:val="18"/>
              </w:rPr>
              <w:t xml:space="preserve"> </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17"/>
                <w:sz w:val="18"/>
                <w:szCs w:val="18"/>
              </w:rPr>
              <w:t xml:space="preserve"> </w:t>
            </w:r>
            <w:r w:rsidRPr="00377B61">
              <w:rPr>
                <w:rFonts w:ascii="Times New Roman" w:eastAsia="Times New Roman" w:hAnsi="Times New Roman" w:cs="Times New Roman"/>
                <w:color w:val="000000"/>
                <w:sz w:val="18"/>
                <w:szCs w:val="18"/>
              </w:rPr>
              <w:t>ре</w:t>
            </w:r>
            <w:r w:rsidRPr="00377B61">
              <w:rPr>
                <w:rFonts w:ascii="Times New Roman" w:eastAsia="Times New Roman" w:hAnsi="Times New Roman" w:cs="Times New Roman"/>
                <w:color w:val="000000"/>
                <w:spacing w:val="-1"/>
                <w:sz w:val="18"/>
                <w:szCs w:val="18"/>
              </w:rPr>
              <w:t>з</w:t>
            </w:r>
            <w:r w:rsidRPr="00377B61">
              <w:rPr>
                <w:rFonts w:ascii="Times New Roman" w:eastAsia="Times New Roman" w:hAnsi="Times New Roman" w:cs="Times New Roman"/>
                <w:color w:val="000000"/>
                <w:spacing w:val="-2"/>
                <w:sz w:val="18"/>
                <w:szCs w:val="18"/>
              </w:rPr>
              <w:t>у</w:t>
            </w:r>
            <w:r w:rsidRPr="00377B61">
              <w:rPr>
                <w:rFonts w:ascii="Times New Roman" w:eastAsia="Times New Roman" w:hAnsi="Times New Roman" w:cs="Times New Roman"/>
                <w:color w:val="000000"/>
                <w:sz w:val="18"/>
                <w:szCs w:val="18"/>
              </w:rPr>
              <w:t>льтаты</w:t>
            </w:r>
            <w:r w:rsidR="00B76CC9" w:rsidRPr="00377B61">
              <w:rPr>
                <w:rFonts w:ascii="Times New Roman" w:eastAsia="Times New Roman" w:hAnsi="Times New Roman" w:cs="Times New Roman"/>
                <w:color w:val="000000"/>
                <w:sz w:val="18"/>
                <w:szCs w:val="18"/>
              </w:rPr>
              <w:t xml:space="preserve"> </w:t>
            </w:r>
            <w:r w:rsidRPr="00377B61">
              <w:rPr>
                <w:rFonts w:ascii="Times New Roman" w:eastAsia="Times New Roman" w:hAnsi="Times New Roman" w:cs="Times New Roman"/>
                <w:color w:val="000000"/>
                <w:sz w:val="18"/>
                <w:szCs w:val="18"/>
              </w:rPr>
              <w:t>та</w:t>
            </w:r>
            <w:r w:rsidRPr="00377B61">
              <w:rPr>
                <w:rFonts w:ascii="Times New Roman" w:eastAsia="Times New Roman" w:hAnsi="Times New Roman" w:cs="Times New Roman"/>
                <w:color w:val="000000"/>
                <w:spacing w:val="1"/>
                <w:sz w:val="18"/>
                <w:szCs w:val="18"/>
              </w:rPr>
              <w:t>к</w:t>
            </w:r>
            <w:r w:rsidRPr="00377B61">
              <w:rPr>
                <w:rFonts w:ascii="Times New Roman" w:eastAsia="Times New Roman" w:hAnsi="Times New Roman" w:cs="Times New Roman"/>
                <w:color w:val="000000"/>
                <w:sz w:val="18"/>
                <w:szCs w:val="18"/>
              </w:rPr>
              <w:t>ой</w:t>
            </w:r>
            <w:r w:rsidRPr="00377B61">
              <w:rPr>
                <w:rFonts w:ascii="Times New Roman" w:eastAsia="Times New Roman" w:hAnsi="Times New Roman" w:cs="Times New Roman"/>
                <w:color w:val="000000"/>
                <w:spacing w:val="19"/>
                <w:sz w:val="18"/>
                <w:szCs w:val="18"/>
              </w:rPr>
              <w:t xml:space="preserve"> </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ц</w:t>
            </w:r>
            <w:r w:rsidRPr="00377B61">
              <w:rPr>
                <w:rFonts w:ascii="Times New Roman" w:eastAsia="Times New Roman" w:hAnsi="Times New Roman" w:cs="Times New Roman"/>
                <w:color w:val="000000"/>
                <w:sz w:val="18"/>
                <w:szCs w:val="18"/>
              </w:rPr>
              <w:t>е</w:t>
            </w:r>
            <w:r w:rsidRPr="00377B61">
              <w:rPr>
                <w:rFonts w:ascii="Times New Roman" w:eastAsia="Times New Roman" w:hAnsi="Times New Roman" w:cs="Times New Roman"/>
                <w:color w:val="000000"/>
                <w:spacing w:val="-3"/>
                <w:sz w:val="18"/>
                <w:szCs w:val="18"/>
              </w:rPr>
              <w:t>н</w:t>
            </w:r>
            <w:r w:rsidRPr="00377B61">
              <w:rPr>
                <w:rFonts w:ascii="Times New Roman" w:eastAsia="Times New Roman" w:hAnsi="Times New Roman" w:cs="Times New Roman"/>
                <w:color w:val="000000"/>
                <w:spacing w:val="1"/>
                <w:sz w:val="18"/>
                <w:szCs w:val="18"/>
              </w:rPr>
              <w:t>к</w:t>
            </w:r>
            <w:r w:rsidRPr="00377B61">
              <w:rPr>
                <w:rFonts w:ascii="Times New Roman" w:eastAsia="Times New Roman" w:hAnsi="Times New Roman" w:cs="Times New Roman"/>
                <w:color w:val="000000"/>
                <w:sz w:val="18"/>
                <w:szCs w:val="18"/>
              </w:rPr>
              <w:t>и</w:t>
            </w:r>
            <w:r w:rsidRPr="00377B61">
              <w:rPr>
                <w:rFonts w:ascii="Times New Roman" w:eastAsia="Times New Roman" w:hAnsi="Times New Roman" w:cs="Times New Roman"/>
                <w:color w:val="000000"/>
                <w:spacing w:val="19"/>
                <w:sz w:val="18"/>
                <w:szCs w:val="18"/>
              </w:rPr>
              <w:t xml:space="preserve"> </w:t>
            </w:r>
            <w:r w:rsidRPr="00377B61">
              <w:rPr>
                <w:rFonts w:ascii="Times New Roman" w:eastAsia="Times New Roman" w:hAnsi="Times New Roman" w:cs="Times New Roman"/>
                <w:color w:val="000000"/>
                <w:spacing w:val="-1"/>
                <w:sz w:val="18"/>
                <w:szCs w:val="18"/>
              </w:rPr>
              <w:t>п</w:t>
            </w:r>
            <w:r w:rsidRPr="00377B61">
              <w:rPr>
                <w:rFonts w:ascii="Times New Roman" w:eastAsia="Times New Roman" w:hAnsi="Times New Roman" w:cs="Times New Roman"/>
                <w:color w:val="000000"/>
                <w:sz w:val="18"/>
                <w:szCs w:val="18"/>
              </w:rPr>
              <w:t>р</w:t>
            </w:r>
            <w:r w:rsidRPr="00377B61">
              <w:rPr>
                <w:rFonts w:ascii="Times New Roman" w:eastAsia="Times New Roman" w:hAnsi="Times New Roman" w:cs="Times New Roman"/>
                <w:color w:val="000000"/>
                <w:spacing w:val="-2"/>
                <w:sz w:val="18"/>
                <w:szCs w:val="18"/>
              </w:rPr>
              <w:t>е</w:t>
            </w:r>
            <w:r w:rsidRPr="00377B61">
              <w:rPr>
                <w:rFonts w:ascii="Times New Roman" w:eastAsia="Times New Roman" w:hAnsi="Times New Roman" w:cs="Times New Roman"/>
                <w:color w:val="000000"/>
                <w:sz w:val="18"/>
                <w:szCs w:val="18"/>
              </w:rPr>
              <w:t>дос</w:t>
            </w:r>
            <w:r w:rsidRPr="00377B61">
              <w:rPr>
                <w:rFonts w:ascii="Times New Roman" w:eastAsia="Times New Roman" w:hAnsi="Times New Roman" w:cs="Times New Roman"/>
                <w:color w:val="000000"/>
                <w:spacing w:val="-3"/>
                <w:sz w:val="18"/>
                <w:szCs w:val="18"/>
              </w:rPr>
              <w:t>т</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л</w:t>
            </w:r>
            <w:r w:rsidRPr="00377B61">
              <w:rPr>
                <w:rFonts w:ascii="Times New Roman" w:eastAsia="Times New Roman" w:hAnsi="Times New Roman" w:cs="Times New Roman"/>
                <w:color w:val="000000"/>
                <w:spacing w:val="-1"/>
                <w:sz w:val="18"/>
                <w:szCs w:val="18"/>
              </w:rPr>
              <w:t>я</w:t>
            </w:r>
            <w:r w:rsidRPr="00377B61">
              <w:rPr>
                <w:rFonts w:ascii="Times New Roman" w:eastAsia="Times New Roman" w:hAnsi="Times New Roman" w:cs="Times New Roman"/>
                <w:color w:val="000000"/>
                <w:spacing w:val="1"/>
                <w:sz w:val="18"/>
                <w:szCs w:val="18"/>
              </w:rPr>
              <w:t>ю</w:t>
            </w:r>
            <w:r w:rsidRPr="00377B61">
              <w:rPr>
                <w:rFonts w:ascii="Times New Roman" w:eastAsia="Times New Roman" w:hAnsi="Times New Roman" w:cs="Times New Roman"/>
                <w:color w:val="000000"/>
                <w:sz w:val="18"/>
                <w:szCs w:val="18"/>
              </w:rPr>
              <w:t>тся</w:t>
            </w:r>
            <w:r w:rsidRPr="00377B61">
              <w:rPr>
                <w:rFonts w:ascii="Times New Roman" w:eastAsia="Times New Roman" w:hAnsi="Times New Roman" w:cs="Times New Roman"/>
                <w:color w:val="000000"/>
                <w:spacing w:val="19"/>
                <w:sz w:val="18"/>
                <w:szCs w:val="18"/>
              </w:rPr>
              <w:t xml:space="preserve"> </w:t>
            </w:r>
            <w:r w:rsidRPr="00377B61">
              <w:rPr>
                <w:rFonts w:ascii="Times New Roman" w:eastAsia="Times New Roman" w:hAnsi="Times New Roman" w:cs="Times New Roman"/>
                <w:color w:val="000000"/>
                <w:sz w:val="18"/>
                <w:szCs w:val="18"/>
              </w:rPr>
              <w:t>со</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ету</w:t>
            </w:r>
            <w:r w:rsidR="00B76CC9" w:rsidRPr="00377B61">
              <w:rPr>
                <w:rFonts w:ascii="Times New Roman" w:eastAsia="Times New Roman" w:hAnsi="Times New Roman" w:cs="Times New Roman"/>
                <w:color w:val="000000"/>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1640" w:type="dxa"/>
          </w:tcPr>
          <w:p w14:paraId="193B79B6" w14:textId="77777777" w:rsidR="001A5956" w:rsidRPr="00377B61" w:rsidRDefault="007E6E6B"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9B90A2B" w14:textId="77777777" w:rsidR="001A5956" w:rsidRPr="00377B61" w:rsidRDefault="00BD1B2F" w:rsidP="00F244CB">
            <w:pPr>
              <w:rPr>
                <w:rFonts w:ascii="Times New Roman" w:hAnsi="Times New Roman" w:cs="Times New Roman"/>
                <w:sz w:val="18"/>
                <w:szCs w:val="18"/>
              </w:rPr>
            </w:pPr>
            <w:r w:rsidRPr="00377B61">
              <w:rPr>
                <w:rFonts w:ascii="Times New Roman" w:hAnsi="Times New Roman" w:cs="Times New Roman"/>
                <w:sz w:val="18"/>
                <w:szCs w:val="18"/>
              </w:rPr>
              <w:t xml:space="preserve"> См. комментарии к п. 2.4.1</w:t>
            </w:r>
          </w:p>
        </w:tc>
      </w:tr>
      <w:tr w:rsidR="001A5956" w:rsidRPr="00377B61" w14:paraId="415F0F2F" w14:textId="77777777" w:rsidTr="00451BE5">
        <w:trPr>
          <w:gridAfter w:val="1"/>
          <w:wAfter w:w="28" w:type="dxa"/>
          <w:trHeight w:hRule="exact" w:val="264"/>
        </w:trPr>
        <w:tc>
          <w:tcPr>
            <w:tcW w:w="704" w:type="dxa"/>
          </w:tcPr>
          <w:p w14:paraId="10CE51FC"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2.5</w:t>
            </w:r>
          </w:p>
          <w:p w14:paraId="562BEF43"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2.5.1</w:t>
            </w:r>
          </w:p>
        </w:tc>
        <w:tc>
          <w:tcPr>
            <w:tcW w:w="12980" w:type="dxa"/>
            <w:gridSpan w:val="6"/>
          </w:tcPr>
          <w:p w14:paraId="6E86B873"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П</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ат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ректоров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спо</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обст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 xml:space="preserve">ует </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аибо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ее</w:t>
            </w:r>
            <w:r w:rsidRPr="00377B61">
              <w:rPr>
                <w:rFonts w:ascii="Times New Roman" w:eastAsia="Times New Roman" w:hAnsi="Times New Roman" w:cs="Times New Roman"/>
                <w:b/>
                <w:bCs/>
                <w:spacing w:val="1"/>
                <w:sz w:val="18"/>
                <w:szCs w:val="18"/>
              </w:rPr>
              <w:t xml:space="preserve"> э</w:t>
            </w:r>
            <w:r w:rsidRPr="00377B61">
              <w:rPr>
                <w:rFonts w:ascii="Times New Roman" w:eastAsia="Times New Roman" w:hAnsi="Times New Roman" w:cs="Times New Roman"/>
                <w:b/>
                <w:bCs/>
                <w:spacing w:val="-2"/>
                <w:sz w:val="18"/>
                <w:szCs w:val="18"/>
              </w:rPr>
              <w:t>ф</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осу</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ию</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 xml:space="preserve">ункций,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енных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на со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 xml:space="preserve">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04EBBFDE" w14:textId="77777777" w:rsidTr="00451BE5">
        <w:trPr>
          <w:gridAfter w:val="1"/>
          <w:wAfter w:w="28" w:type="dxa"/>
          <w:trHeight w:hRule="exact" w:val="5247"/>
        </w:trPr>
        <w:tc>
          <w:tcPr>
            <w:tcW w:w="704" w:type="dxa"/>
          </w:tcPr>
          <w:p w14:paraId="76D65E34" w14:textId="77777777" w:rsidR="001A5956" w:rsidRPr="00377B61" w:rsidRDefault="004B086F"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2.5.1</w:t>
            </w:r>
          </w:p>
        </w:tc>
        <w:tc>
          <w:tcPr>
            <w:tcW w:w="3868" w:type="dxa"/>
          </w:tcPr>
          <w:p w14:paraId="3BB81491" w14:textId="134C466C" w:rsidR="001A5956" w:rsidRPr="00377B61" w:rsidRDefault="001A5956" w:rsidP="00451BE5">
            <w:pPr>
              <w:spacing w:line="246" w:lineRule="exact"/>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редс</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дате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 xml:space="preserve">ем </w:t>
            </w:r>
            <w:r w:rsidRPr="00377B61">
              <w:rPr>
                <w:rFonts w:ascii="Times New Roman" w:eastAsia="Times New Roman" w:hAnsi="Times New Roman" w:cs="Times New Roman"/>
                <w:spacing w:val="33"/>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34"/>
                <w:sz w:val="18"/>
                <w:szCs w:val="18"/>
              </w:rPr>
              <w:t xml:space="preserve">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33"/>
                <w:sz w:val="18"/>
                <w:szCs w:val="18"/>
              </w:rPr>
              <w:t xml:space="preserve"> </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бран</w:t>
            </w:r>
            <w:r w:rsidR="00D35EDC"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 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бо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з</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чи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бра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ых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ен ст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рш</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ый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оорд</w:t>
            </w:r>
            <w:r w:rsidRPr="00377B61">
              <w:rPr>
                <w:rFonts w:ascii="Times New Roman" w:eastAsia="Times New Roman" w:hAnsi="Times New Roman" w:cs="Times New Roman"/>
                <w:spacing w:val="-1"/>
                <w:sz w:val="18"/>
                <w:szCs w:val="18"/>
              </w:rPr>
              <w:t>ини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й 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ту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ых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2"/>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вз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седа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елем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1FF9D3F2" w14:textId="77777777" w:rsidR="001A5956" w:rsidRPr="00377B61" w:rsidRDefault="001A5956" w:rsidP="00F244CB">
            <w:pPr>
              <w:spacing w:before="1" w:line="239" w:lineRule="auto"/>
              <w:ind w:left="102" w:right="39"/>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spacing w:val="-2"/>
                <w:sz w:val="18"/>
                <w:szCs w:val="18"/>
              </w:rPr>
              <w:t>Председатель  совета  директоров  является  независимым</w:t>
            </w:r>
            <w:r w:rsidR="00B76CC9"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директором, или же среди независимых директоров определен старший независимый директор.</w:t>
            </w:r>
          </w:p>
          <w:p w14:paraId="4E44B983" w14:textId="77777777" w:rsidR="001A5956" w:rsidRPr="00377B61" w:rsidRDefault="001A5956" w:rsidP="00F244CB">
            <w:pPr>
              <w:spacing w:before="1" w:line="239" w:lineRule="auto"/>
              <w:ind w:left="102" w:right="39"/>
              <w:jc w:val="both"/>
              <w:rPr>
                <w:rFonts w:ascii="Times New Roman" w:eastAsia="Times New Roman" w:hAnsi="Times New Roman" w:cs="Times New Roman"/>
                <w:spacing w:val="-2"/>
                <w:sz w:val="18"/>
                <w:szCs w:val="18"/>
              </w:rPr>
            </w:pPr>
          </w:p>
          <w:p w14:paraId="3D8DC52F" w14:textId="77777777" w:rsidR="00B76CC9" w:rsidRPr="00377B61" w:rsidRDefault="001A5956" w:rsidP="00B76CC9">
            <w:pPr>
              <w:spacing w:before="1" w:line="239" w:lineRule="auto"/>
              <w:ind w:left="102" w:right="3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spacing w:val="-2"/>
                <w:sz w:val="18"/>
                <w:szCs w:val="18"/>
              </w:rPr>
              <w:t>2. Роль, права и обязанности председателя совета директоров (и, если применимо, старшего независимого директора) должным обр</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ом 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деле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х</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тах 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00B76CC9" w:rsidRPr="00377B61">
              <w:rPr>
                <w:rFonts w:ascii="Times New Roman" w:eastAsia="Times New Roman" w:hAnsi="Times New Roman" w:cs="Times New Roman"/>
                <w:color w:val="1C1C1C"/>
                <w:sz w:val="18"/>
                <w:szCs w:val="18"/>
              </w:rPr>
              <w:t>а.</w:t>
            </w:r>
          </w:p>
        </w:tc>
        <w:tc>
          <w:tcPr>
            <w:tcW w:w="1640" w:type="dxa"/>
          </w:tcPr>
          <w:p w14:paraId="02D279D0" w14:textId="77777777" w:rsidR="001A5956" w:rsidRPr="00377B61" w:rsidRDefault="002356AA"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5F97DCF4" w14:textId="77777777" w:rsidR="00ED3595" w:rsidRPr="00377B61" w:rsidRDefault="00ED3595" w:rsidP="00664A87">
            <w:pPr>
              <w:ind w:left="102" w:right="-20"/>
              <w:rPr>
                <w:rFonts w:ascii="Times New Roman" w:eastAsia="Times New Roman" w:hAnsi="Times New Roman" w:cs="Times New Roman"/>
                <w:sz w:val="18"/>
                <w:szCs w:val="18"/>
              </w:rPr>
            </w:pPr>
          </w:p>
          <w:p w14:paraId="600465EA" w14:textId="77777777" w:rsidR="00ED3595" w:rsidRPr="00377B61" w:rsidRDefault="00ED3595" w:rsidP="00664A87">
            <w:pPr>
              <w:ind w:left="102" w:right="-20"/>
              <w:rPr>
                <w:rFonts w:ascii="Times New Roman" w:eastAsia="Times New Roman" w:hAnsi="Times New Roman" w:cs="Times New Roman"/>
                <w:sz w:val="18"/>
                <w:szCs w:val="18"/>
              </w:rPr>
            </w:pPr>
          </w:p>
          <w:p w14:paraId="23C6BAB8" w14:textId="77777777" w:rsidR="00ED3595" w:rsidRPr="00377B61" w:rsidRDefault="00ED3595" w:rsidP="00664A87">
            <w:pPr>
              <w:ind w:left="102" w:right="-20"/>
              <w:rPr>
                <w:rFonts w:ascii="Times New Roman" w:eastAsia="Times New Roman" w:hAnsi="Times New Roman" w:cs="Times New Roman"/>
                <w:sz w:val="18"/>
                <w:szCs w:val="18"/>
              </w:rPr>
            </w:pPr>
          </w:p>
          <w:p w14:paraId="0B0D8A36" w14:textId="77777777" w:rsidR="00ED3595" w:rsidRPr="00377B61" w:rsidRDefault="00ED3595"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tc>
        <w:tc>
          <w:tcPr>
            <w:tcW w:w="2883" w:type="dxa"/>
            <w:gridSpan w:val="3"/>
          </w:tcPr>
          <w:p w14:paraId="4B1F4A17" w14:textId="7036471E" w:rsidR="00D35EDC" w:rsidRPr="00377B61" w:rsidRDefault="00D35EDC" w:rsidP="00F244CB">
            <w:pPr>
              <w:rPr>
                <w:rFonts w:ascii="Times New Roman" w:hAnsi="Times New Roman" w:cs="Times New Roman"/>
                <w:sz w:val="18"/>
                <w:szCs w:val="18"/>
              </w:rPr>
            </w:pPr>
            <w:r w:rsidRPr="00377B61">
              <w:rPr>
                <w:rFonts w:ascii="Times New Roman" w:hAnsi="Times New Roman" w:cs="Times New Roman"/>
                <w:sz w:val="18"/>
                <w:szCs w:val="18"/>
              </w:rPr>
              <w:t>В Совете директоров Общества нет независимых директоров.</w:t>
            </w:r>
          </w:p>
          <w:p w14:paraId="0A6A43ED" w14:textId="77777777" w:rsidR="00D35EDC" w:rsidRPr="00377B61" w:rsidRDefault="00D35EDC" w:rsidP="00F244CB">
            <w:pPr>
              <w:rPr>
                <w:rFonts w:ascii="Times New Roman" w:hAnsi="Times New Roman" w:cs="Times New Roman"/>
                <w:sz w:val="18"/>
                <w:szCs w:val="18"/>
              </w:rPr>
            </w:pPr>
          </w:p>
          <w:p w14:paraId="29BCA055" w14:textId="77777777" w:rsidR="00D35EDC" w:rsidRPr="00377B61" w:rsidRDefault="00D35EDC" w:rsidP="00F244CB">
            <w:pPr>
              <w:rPr>
                <w:rFonts w:ascii="Times New Roman" w:hAnsi="Times New Roman" w:cs="Times New Roman"/>
                <w:sz w:val="18"/>
                <w:szCs w:val="18"/>
              </w:rPr>
            </w:pPr>
          </w:p>
          <w:p w14:paraId="3FAD2431" w14:textId="6D533857" w:rsidR="00D35EDC" w:rsidRPr="00377B61" w:rsidRDefault="00ED3595" w:rsidP="00451BE5">
            <w:pPr>
              <w:spacing w:before="1" w:line="239" w:lineRule="auto"/>
              <w:ind w:right="39"/>
              <w:jc w:val="both"/>
              <w:rPr>
                <w:rFonts w:ascii="Times New Roman" w:hAnsi="Times New Roman" w:cs="Times New Roman"/>
                <w:sz w:val="18"/>
                <w:szCs w:val="18"/>
              </w:rPr>
            </w:pPr>
            <w:r w:rsidRPr="00377B61">
              <w:rPr>
                <w:rFonts w:ascii="Times New Roman" w:eastAsia="Times New Roman" w:hAnsi="Times New Roman" w:cs="Times New Roman"/>
                <w:spacing w:val="-2"/>
                <w:sz w:val="18"/>
                <w:szCs w:val="18"/>
              </w:rPr>
              <w:t xml:space="preserve">В Обществе утверждено Положение о Совете директоров </w:t>
            </w:r>
            <w:r w:rsidR="00D35EDC" w:rsidRPr="00377B61">
              <w:rPr>
                <w:rFonts w:ascii="Times New Roman" w:hAnsi="Times New Roman" w:cs="Times New Roman"/>
                <w:sz w:val="18"/>
                <w:szCs w:val="18"/>
              </w:rPr>
              <w:t>(</w:t>
            </w:r>
            <w:hyperlink r:id="rId17" w:history="1">
              <w:r w:rsidR="00D35EDC" w:rsidRPr="00377B61">
                <w:rPr>
                  <w:rStyle w:val="a4"/>
                  <w:rFonts w:ascii="Times New Roman" w:hAnsi="Times New Roman" w:cs="Times New Roman"/>
                  <w:sz w:val="18"/>
                  <w:szCs w:val="18"/>
                </w:rPr>
                <w:t>www.len-zoloto.ru</w:t>
              </w:r>
            </w:hyperlink>
            <w:r w:rsidR="00D35EDC" w:rsidRPr="00377B61">
              <w:rPr>
                <w:rFonts w:ascii="Times New Roman" w:hAnsi="Times New Roman" w:cs="Times New Roman"/>
                <w:sz w:val="18"/>
                <w:szCs w:val="18"/>
              </w:rPr>
              <w:t>).</w:t>
            </w:r>
          </w:p>
          <w:p w14:paraId="01FAD014" w14:textId="250971B5" w:rsidR="00ED3595" w:rsidRPr="00377B61" w:rsidRDefault="00ED3595" w:rsidP="00451BE5">
            <w:pPr>
              <w:spacing w:before="1" w:line="239" w:lineRule="auto"/>
              <w:ind w:right="39"/>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 xml:space="preserve">Согласно п. </w:t>
            </w:r>
            <w:r w:rsidR="00827546" w:rsidRPr="00377B61">
              <w:rPr>
                <w:rFonts w:ascii="Times New Roman" w:eastAsia="Times New Roman" w:hAnsi="Times New Roman" w:cs="Times New Roman"/>
                <w:spacing w:val="-2"/>
                <w:sz w:val="18"/>
                <w:szCs w:val="18"/>
              </w:rPr>
              <w:t>3.3, 3.</w:t>
            </w:r>
            <w:r w:rsidRPr="00377B61">
              <w:rPr>
                <w:rFonts w:ascii="Times New Roman" w:eastAsia="Times New Roman" w:hAnsi="Times New Roman" w:cs="Times New Roman"/>
                <w:spacing w:val="-2"/>
                <w:sz w:val="18"/>
                <w:szCs w:val="18"/>
              </w:rPr>
              <w:t xml:space="preserve">.4 Председатель Совета директоров: </w:t>
            </w:r>
          </w:p>
          <w:p w14:paraId="0E0D3987" w14:textId="77777777" w:rsidR="00ED3595" w:rsidRPr="00377B61" w:rsidRDefault="00ED3595" w:rsidP="00ED3595">
            <w:pPr>
              <w:spacing w:before="1" w:line="239" w:lineRule="auto"/>
              <w:ind w:left="102" w:right="39"/>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 xml:space="preserve">- организует работу Совета директоров, созывает его заседания и председательствует на них или организует заочное голосование; </w:t>
            </w:r>
          </w:p>
          <w:p w14:paraId="2C64B49B" w14:textId="77777777" w:rsidR="00ED3595" w:rsidRPr="00377B61" w:rsidRDefault="00ED3595" w:rsidP="00ED3595">
            <w:pPr>
              <w:spacing w:before="1" w:line="239" w:lineRule="auto"/>
              <w:ind w:left="102" w:right="39"/>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 xml:space="preserve">- организует на заседаниях Совета директоров ведение протокола; </w:t>
            </w:r>
          </w:p>
          <w:p w14:paraId="2E717082" w14:textId="77777777" w:rsidR="00ED3595" w:rsidRPr="00377B61" w:rsidRDefault="00ED3595" w:rsidP="00ED3595">
            <w:pPr>
              <w:spacing w:before="1" w:line="239" w:lineRule="auto"/>
              <w:ind w:left="102" w:right="39"/>
              <w:jc w:val="both"/>
              <w:rPr>
                <w:rFonts w:ascii="Times New Roman" w:eastAsia="Times New Roman" w:hAnsi="Times New Roman" w:cs="Times New Roman"/>
                <w:spacing w:val="-2"/>
                <w:sz w:val="18"/>
                <w:szCs w:val="18"/>
              </w:rPr>
            </w:pPr>
            <w:r w:rsidRPr="00377B61">
              <w:rPr>
                <w:rFonts w:ascii="Times New Roman" w:eastAsia="Times New Roman" w:hAnsi="Times New Roman" w:cs="Times New Roman"/>
                <w:spacing w:val="-2"/>
                <w:sz w:val="18"/>
                <w:szCs w:val="18"/>
              </w:rPr>
              <w:t xml:space="preserve">- председательствует на </w:t>
            </w:r>
            <w:r w:rsidR="00046E49" w:rsidRPr="00377B61">
              <w:rPr>
                <w:rFonts w:ascii="Times New Roman" w:eastAsia="Times New Roman" w:hAnsi="Times New Roman" w:cs="Times New Roman"/>
                <w:spacing w:val="-2"/>
                <w:sz w:val="18"/>
                <w:szCs w:val="18"/>
              </w:rPr>
              <w:t>ОСА</w:t>
            </w:r>
            <w:r w:rsidRPr="00377B61">
              <w:rPr>
                <w:rFonts w:ascii="Times New Roman" w:eastAsia="Times New Roman" w:hAnsi="Times New Roman" w:cs="Times New Roman"/>
                <w:spacing w:val="-2"/>
                <w:sz w:val="18"/>
                <w:szCs w:val="18"/>
              </w:rPr>
              <w:t xml:space="preserve">. </w:t>
            </w:r>
          </w:p>
          <w:p w14:paraId="50F5E8AB" w14:textId="77777777" w:rsidR="00ED3595" w:rsidRPr="00377B61" w:rsidRDefault="00ED3595" w:rsidP="00ED3595">
            <w:pPr>
              <w:spacing w:before="1" w:line="239" w:lineRule="auto"/>
              <w:ind w:left="102" w:right="39"/>
              <w:jc w:val="both"/>
              <w:rPr>
                <w:rFonts w:ascii="Times New Roman" w:hAnsi="Times New Roman" w:cs="Times New Roman"/>
                <w:sz w:val="18"/>
                <w:szCs w:val="18"/>
              </w:rPr>
            </w:pPr>
          </w:p>
        </w:tc>
      </w:tr>
      <w:tr w:rsidR="001A5956" w:rsidRPr="00377B61" w14:paraId="0AF9D4F3" w14:textId="77777777" w:rsidTr="00451BE5">
        <w:trPr>
          <w:gridAfter w:val="1"/>
          <w:wAfter w:w="28" w:type="dxa"/>
          <w:trHeight w:hRule="exact" w:val="1706"/>
        </w:trPr>
        <w:tc>
          <w:tcPr>
            <w:tcW w:w="704" w:type="dxa"/>
          </w:tcPr>
          <w:p w14:paraId="632C4FA9" w14:textId="705243D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2.5.2</w:t>
            </w:r>
          </w:p>
        </w:tc>
        <w:tc>
          <w:tcPr>
            <w:tcW w:w="3868" w:type="dxa"/>
          </w:tcPr>
          <w:p w14:paraId="35F8E016" w14:textId="765BEBC4" w:rsidR="001A5956" w:rsidRPr="00377B61" w:rsidRDefault="001A5956" w:rsidP="00B76CC9">
            <w:pPr>
              <w:spacing w:before="1" w:line="239" w:lineRule="auto"/>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3"/>
                <w:sz w:val="18"/>
                <w:szCs w:val="18"/>
              </w:rPr>
              <w:t>Председатель</w:t>
            </w:r>
            <w:r w:rsidRPr="00377B61">
              <w:rPr>
                <w:rFonts w:ascii="Times New Roman" w:eastAsia="Times New Roman" w:hAnsi="Times New Roman" w:cs="Times New Roman"/>
                <w:spacing w:val="-3"/>
                <w:sz w:val="18"/>
                <w:szCs w:val="18"/>
              </w:rPr>
              <w:tab/>
              <w:t>совета</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директоров</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обеспечивает   конструктивную   атмосферу проведения</w:t>
            </w:r>
            <w:r w:rsidRPr="00377B61">
              <w:rPr>
                <w:rFonts w:ascii="Times New Roman" w:eastAsia="Times New Roman" w:hAnsi="Times New Roman" w:cs="Times New Roman"/>
                <w:spacing w:val="-3"/>
                <w:sz w:val="18"/>
                <w:szCs w:val="18"/>
              </w:rPr>
              <w:tab/>
              <w:t>заседаний,</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свободное</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обсуждение</w:t>
            </w:r>
            <w:r w:rsidRPr="00377B61">
              <w:rPr>
                <w:rFonts w:ascii="Times New Roman" w:eastAsia="Times New Roman" w:hAnsi="Times New Roman" w:cs="Times New Roman"/>
                <w:spacing w:val="-3"/>
                <w:sz w:val="18"/>
                <w:szCs w:val="18"/>
              </w:rPr>
              <w:tab/>
              <w:t>вопросов,</w:t>
            </w:r>
            <w:r w:rsidR="00D35ED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включенных</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 xml:space="preserve"> в повестку</w:t>
            </w:r>
            <w:r w:rsidRPr="00377B61">
              <w:rPr>
                <w:rFonts w:ascii="Times New Roman" w:eastAsia="Times New Roman" w:hAnsi="Times New Roman" w:cs="Times New Roman"/>
                <w:spacing w:val="-3"/>
                <w:sz w:val="18"/>
                <w:szCs w:val="18"/>
              </w:rPr>
              <w:tab/>
              <w:t>дня</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заседания,</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контроль</w:t>
            </w:r>
            <w:r w:rsidRPr="00377B61">
              <w:rPr>
                <w:rFonts w:ascii="Times New Roman" w:eastAsia="Times New Roman" w:hAnsi="Times New Roman" w:cs="Times New Roman"/>
                <w:spacing w:val="-3"/>
                <w:sz w:val="18"/>
                <w:szCs w:val="18"/>
              </w:rPr>
              <w:tab/>
              <w:t>за</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исполнением</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решений,  принятых  советом директоров.</w:t>
            </w:r>
          </w:p>
        </w:tc>
        <w:tc>
          <w:tcPr>
            <w:tcW w:w="4589" w:type="dxa"/>
          </w:tcPr>
          <w:p w14:paraId="27B96FBB" w14:textId="77777777" w:rsidR="001A5956" w:rsidRPr="00377B61" w:rsidRDefault="001A5956" w:rsidP="002356AA">
            <w:pPr>
              <w:spacing w:before="1" w:line="239" w:lineRule="auto"/>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2"/>
                <w:sz w:val="18"/>
                <w:szCs w:val="18"/>
              </w:rPr>
              <w:t>Эффективность   работы   председателя   совета   директоров</w:t>
            </w:r>
            <w:r w:rsidR="00B76CC9"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оценивалась в рамках процедуры оценки эффективности совета директоров в отчетном периоде.</w:t>
            </w:r>
          </w:p>
        </w:tc>
        <w:tc>
          <w:tcPr>
            <w:tcW w:w="1640" w:type="dxa"/>
          </w:tcPr>
          <w:p w14:paraId="10001435" w14:textId="77777777" w:rsidR="001A5956" w:rsidRPr="00377B61" w:rsidRDefault="00D0342D"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E13DC5D" w14:textId="3F70B531" w:rsidR="001A5956" w:rsidRPr="00377B61" w:rsidRDefault="00D0342D" w:rsidP="00D0342D">
            <w:pPr>
              <w:jc w:val="both"/>
              <w:rPr>
                <w:rFonts w:ascii="Times New Roman" w:hAnsi="Times New Roman" w:cs="Times New Roman"/>
                <w:sz w:val="18"/>
                <w:szCs w:val="18"/>
              </w:rPr>
            </w:pPr>
            <w:r w:rsidRPr="00377B61">
              <w:rPr>
                <w:rFonts w:ascii="Times New Roman" w:hAnsi="Times New Roman" w:cs="Times New Roman"/>
                <w:sz w:val="18"/>
                <w:szCs w:val="18"/>
              </w:rPr>
              <w:t>Оценка эффективности Совета директоров в отчетном периоде не проводилась</w:t>
            </w:r>
          </w:p>
        </w:tc>
      </w:tr>
      <w:tr w:rsidR="001A5956" w:rsidRPr="00377B61" w14:paraId="11A54F52" w14:textId="77777777" w:rsidTr="00451BE5">
        <w:trPr>
          <w:gridAfter w:val="1"/>
          <w:wAfter w:w="28" w:type="dxa"/>
          <w:trHeight w:hRule="exact" w:val="1872"/>
        </w:trPr>
        <w:tc>
          <w:tcPr>
            <w:tcW w:w="704" w:type="dxa"/>
          </w:tcPr>
          <w:p w14:paraId="2D6B16D1" w14:textId="61E3DD5C" w:rsidR="001A5956" w:rsidRPr="00377B61" w:rsidRDefault="001A5956" w:rsidP="00B76CC9">
            <w:pPr>
              <w:spacing w:before="1" w:line="239" w:lineRule="auto"/>
              <w:ind w:left="102" w:right="39"/>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2.5</w:t>
            </w:r>
            <w:r w:rsidR="00D35EDC" w:rsidRPr="00377B61">
              <w:rPr>
                <w:rFonts w:ascii="Times New Roman" w:eastAsia="Times New Roman" w:hAnsi="Times New Roman" w:cs="Times New Roman"/>
                <w:spacing w:val="-3"/>
                <w:sz w:val="18"/>
                <w:szCs w:val="18"/>
              </w:rPr>
              <w:t>.</w:t>
            </w:r>
            <w:r w:rsidRPr="00377B61">
              <w:rPr>
                <w:rFonts w:ascii="Times New Roman" w:eastAsia="Times New Roman" w:hAnsi="Times New Roman" w:cs="Times New Roman"/>
                <w:spacing w:val="-3"/>
                <w:sz w:val="18"/>
                <w:szCs w:val="18"/>
              </w:rPr>
              <w:t>3</w:t>
            </w:r>
          </w:p>
        </w:tc>
        <w:tc>
          <w:tcPr>
            <w:tcW w:w="3868" w:type="dxa"/>
          </w:tcPr>
          <w:p w14:paraId="3844BEC7" w14:textId="59B41F4B" w:rsidR="001A5956" w:rsidRPr="00377B61" w:rsidRDefault="001A5956" w:rsidP="00D35EDC">
            <w:pPr>
              <w:spacing w:before="1" w:line="239" w:lineRule="auto"/>
              <w:ind w:left="102" w:right="39"/>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Председатель совета директоров принимает</w:t>
            </w:r>
            <w:r w:rsidR="00D35ED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необходимые   меры   для   своевременного предоставления  членам  совета  директоров</w:t>
            </w:r>
            <w:r w:rsidR="00D35ED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информации,  необходимой  для  принятия</w:t>
            </w:r>
            <w:r w:rsidR="00D35ED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решений по вопросам повестки дня.</w:t>
            </w:r>
          </w:p>
        </w:tc>
        <w:tc>
          <w:tcPr>
            <w:tcW w:w="4589" w:type="dxa"/>
          </w:tcPr>
          <w:p w14:paraId="4057AF83" w14:textId="77777777" w:rsidR="001A5956" w:rsidRPr="00377B61" w:rsidRDefault="001A5956" w:rsidP="006D7E4D">
            <w:pPr>
              <w:spacing w:before="1" w:line="239" w:lineRule="auto"/>
              <w:ind w:left="102" w:right="39"/>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1.  Обязанность  председателя  совета  директоров  принимать</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меры</w:t>
            </w:r>
            <w:r w:rsidRPr="00377B61">
              <w:rPr>
                <w:rFonts w:ascii="Times New Roman" w:eastAsia="Times New Roman" w:hAnsi="Times New Roman" w:cs="Times New Roman"/>
                <w:spacing w:val="-3"/>
                <w:sz w:val="18"/>
                <w:szCs w:val="18"/>
              </w:rPr>
              <w:tab/>
              <w:t>по</w:t>
            </w:r>
            <w:r w:rsidRPr="00377B61">
              <w:rPr>
                <w:rFonts w:ascii="Times New Roman" w:eastAsia="Times New Roman" w:hAnsi="Times New Roman" w:cs="Times New Roman"/>
                <w:spacing w:val="-3"/>
                <w:sz w:val="18"/>
                <w:szCs w:val="18"/>
              </w:rPr>
              <w:tab/>
              <w:t>обеспечению</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своевременного</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предоставления материалов</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членам</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совета директоров по вопросам повестки</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заседания</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совета</w:t>
            </w:r>
            <w:r w:rsidRPr="00377B61">
              <w:rPr>
                <w:rFonts w:ascii="Times New Roman" w:eastAsia="Times New Roman" w:hAnsi="Times New Roman" w:cs="Times New Roman"/>
                <w:spacing w:val="-3"/>
                <w:sz w:val="18"/>
                <w:szCs w:val="18"/>
              </w:rPr>
              <w:tab/>
              <w:t>директоров</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закреплена</w:t>
            </w:r>
            <w:r w:rsidR="00B76CC9"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внутренних</w:t>
            </w:r>
            <w:r w:rsidR="006D7E4D"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документах общества.</w:t>
            </w:r>
          </w:p>
        </w:tc>
        <w:tc>
          <w:tcPr>
            <w:tcW w:w="1640" w:type="dxa"/>
          </w:tcPr>
          <w:p w14:paraId="7EF4F88C" w14:textId="77777777" w:rsidR="001A5956" w:rsidRPr="00377B61" w:rsidRDefault="00CB12A9" w:rsidP="00664A87">
            <w:pPr>
              <w:spacing w:before="1" w:line="239" w:lineRule="auto"/>
              <w:ind w:left="102" w:right="-20"/>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 xml:space="preserve">Не соблюдается </w:t>
            </w:r>
          </w:p>
        </w:tc>
        <w:tc>
          <w:tcPr>
            <w:tcW w:w="2883" w:type="dxa"/>
            <w:gridSpan w:val="3"/>
          </w:tcPr>
          <w:p w14:paraId="16F00966" w14:textId="7BA5F733" w:rsidR="001A5956" w:rsidRPr="00377B61" w:rsidRDefault="00DF2D08" w:rsidP="00B76CC9">
            <w:pPr>
              <w:spacing w:before="1" w:line="239" w:lineRule="auto"/>
              <w:ind w:left="102" w:right="39"/>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Данная обязанность в Положении о Совете директоров Общества не включена</w:t>
            </w:r>
            <w:r w:rsidR="00D35EDC" w:rsidRPr="00377B61">
              <w:rPr>
                <w:rFonts w:ascii="Times New Roman" w:eastAsia="Times New Roman" w:hAnsi="Times New Roman" w:cs="Times New Roman"/>
                <w:spacing w:val="-3"/>
                <w:sz w:val="18"/>
                <w:szCs w:val="18"/>
              </w:rPr>
              <w:t>.</w:t>
            </w:r>
          </w:p>
        </w:tc>
      </w:tr>
      <w:tr w:rsidR="001A5956" w:rsidRPr="00377B61" w14:paraId="0B8B6892" w14:textId="77777777" w:rsidTr="00451BE5">
        <w:trPr>
          <w:gridAfter w:val="1"/>
          <w:wAfter w:w="28" w:type="dxa"/>
          <w:trHeight w:hRule="exact" w:val="540"/>
        </w:trPr>
        <w:tc>
          <w:tcPr>
            <w:tcW w:w="704" w:type="dxa"/>
          </w:tcPr>
          <w:p w14:paraId="0DE0B849"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2.6</w:t>
            </w:r>
          </w:p>
        </w:tc>
        <w:tc>
          <w:tcPr>
            <w:tcW w:w="12980" w:type="dxa"/>
            <w:gridSpan w:val="6"/>
          </w:tcPr>
          <w:p w14:paraId="010A848B" w14:textId="77777777" w:rsidR="001A5956" w:rsidRPr="00377B61" w:rsidRDefault="001A5956" w:rsidP="00B76CC9">
            <w:pPr>
              <w:spacing w:before="1" w:line="252" w:lineRule="exact"/>
              <w:ind w:left="102"/>
              <w:jc w:val="both"/>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 xml:space="preserve">ета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 xml:space="preserve">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оброс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стно и раз</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ин</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сах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 xml:space="preserve">о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кц</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онеров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на ос</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00B76CC9"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ста</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очной 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анн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сти, с</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ной степе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ю забо</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ости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о</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отрит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ь</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сти.</w:t>
            </w:r>
          </w:p>
        </w:tc>
      </w:tr>
      <w:tr w:rsidR="001A5956" w:rsidRPr="00377B61" w14:paraId="608D0450" w14:textId="77777777" w:rsidTr="00451BE5">
        <w:trPr>
          <w:gridAfter w:val="1"/>
          <w:wAfter w:w="28" w:type="dxa"/>
          <w:trHeight w:val="5229"/>
        </w:trPr>
        <w:tc>
          <w:tcPr>
            <w:tcW w:w="704" w:type="dxa"/>
          </w:tcPr>
          <w:p w14:paraId="7E37529F"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2.6.1</w:t>
            </w:r>
          </w:p>
        </w:tc>
        <w:tc>
          <w:tcPr>
            <w:tcW w:w="3868" w:type="dxa"/>
          </w:tcPr>
          <w:p w14:paraId="0E804723" w14:textId="6E2155A9" w:rsidR="001A5956" w:rsidRPr="00377B61" w:rsidRDefault="001A5956" w:rsidP="00451BE5">
            <w:pPr>
              <w:spacing w:line="246" w:lineRule="exact"/>
              <w:ind w:left="102" w:right="43"/>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Чле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47"/>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оров   </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иним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r w:rsidR="00D35ED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 с</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етом</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сей</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 xml:space="preserve">ся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в отс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2"/>
                <w:sz w:val="18"/>
                <w:szCs w:val="18"/>
              </w:rPr>
              <w:t>т</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та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етом</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 к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ам 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в ра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ах</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бы</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иним</w:t>
            </w:r>
            <w:r w:rsidRPr="00377B61">
              <w:rPr>
                <w:rFonts w:ascii="Times New Roman" w:eastAsia="Times New Roman" w:hAnsi="Times New Roman" w:cs="Times New Roman"/>
                <w:sz w:val="18"/>
                <w:szCs w:val="18"/>
              </w:rPr>
              <w:t>ате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ьс</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p>
        </w:tc>
        <w:tc>
          <w:tcPr>
            <w:tcW w:w="4589" w:type="dxa"/>
          </w:tcPr>
          <w:p w14:paraId="6A35BD90" w14:textId="77777777" w:rsidR="001A5956" w:rsidRPr="00377B61" w:rsidRDefault="001A5956" w:rsidP="00991BED">
            <w:pPr>
              <w:spacing w:line="246"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22"/>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нним</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21"/>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н</w:t>
            </w:r>
            <w:r w:rsidRPr="00377B61">
              <w:rPr>
                <w:rFonts w:ascii="Times New Roman" w:eastAsia="Times New Roman" w:hAnsi="Times New Roman" w:cs="Times New Roman"/>
                <w:color w:val="1C1C1C"/>
                <w:sz w:val="18"/>
                <w:szCs w:val="18"/>
              </w:rPr>
              <w:t>та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21"/>
                <w:sz w:val="18"/>
                <w:szCs w:val="18"/>
              </w:rPr>
              <w:t xml:space="preserve"> </w:t>
            </w:r>
            <w:r w:rsidRPr="00377B61">
              <w:rPr>
                <w:rFonts w:ascii="Times New Roman" w:eastAsia="Times New Roman" w:hAnsi="Times New Roman" w:cs="Times New Roman"/>
                <w:color w:val="1C1C1C"/>
                <w:sz w:val="18"/>
                <w:szCs w:val="18"/>
              </w:rPr>
              <w:t>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2"/>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ста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2"/>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1"/>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лен</w:t>
            </w:r>
            <w:r w:rsidR="00991BED"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1"/>
                <w:sz w:val="18"/>
                <w:szCs w:val="18"/>
              </w:rPr>
              <w:t>яз</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н</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ть</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ли</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 xml:space="preserve">у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зни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т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тер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сов в от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ше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и 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роса  </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и   д</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я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асе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я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торов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итета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до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ала обс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 соот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w:t>
            </w:r>
          </w:p>
          <w:p w14:paraId="2AB631D4" w14:textId="77777777" w:rsidR="001A5956" w:rsidRPr="00377B61" w:rsidRDefault="001A5956" w:rsidP="00F244CB">
            <w:pPr>
              <w:spacing w:before="13" w:line="240" w:lineRule="exact"/>
              <w:rPr>
                <w:rFonts w:ascii="Times New Roman" w:hAnsi="Times New Roman" w:cs="Times New Roman"/>
                <w:sz w:val="18"/>
                <w:szCs w:val="18"/>
              </w:rPr>
            </w:pPr>
          </w:p>
          <w:p w14:paraId="2E97FF46" w14:textId="77777777" w:rsidR="00991BED" w:rsidRPr="00377B61" w:rsidRDefault="00991BED" w:rsidP="00451BE5">
            <w:pPr>
              <w:ind w:right="40"/>
              <w:jc w:val="both"/>
              <w:rPr>
                <w:rFonts w:ascii="Times New Roman" w:eastAsia="Times New Roman" w:hAnsi="Times New Roman" w:cs="Times New Roman"/>
                <w:color w:val="1C1C1C"/>
                <w:sz w:val="18"/>
                <w:szCs w:val="18"/>
              </w:rPr>
            </w:pPr>
          </w:p>
          <w:p w14:paraId="1828DBED" w14:textId="77777777" w:rsidR="001A5956" w:rsidRPr="00377B61" w:rsidRDefault="001A5956" w:rsidP="00F244CB">
            <w:pPr>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2.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ты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ив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 xml:space="preserve">т,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то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лен</w:t>
            </w:r>
            <w:r w:rsidRPr="00377B61">
              <w:rPr>
                <w:rFonts w:ascii="Times New Roman" w:eastAsia="Times New Roman" w:hAnsi="Times New Roman" w:cs="Times New Roman"/>
                <w:color w:val="1C1C1C"/>
                <w:spacing w:val="40"/>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39"/>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торов</w:t>
            </w:r>
            <w:r w:rsidRPr="00377B61">
              <w:rPr>
                <w:rFonts w:ascii="Times New Roman" w:eastAsia="Times New Roman" w:hAnsi="Times New Roman" w:cs="Times New Roman"/>
                <w:color w:val="1C1C1C"/>
                <w:spacing w:val="38"/>
                <w:sz w:val="18"/>
                <w:szCs w:val="18"/>
              </w:rPr>
              <w:t xml:space="preserve"> </w:t>
            </w:r>
            <w:r w:rsidRPr="00377B61">
              <w:rPr>
                <w:rFonts w:ascii="Times New Roman" w:eastAsia="Times New Roman" w:hAnsi="Times New Roman" w:cs="Times New Roman"/>
                <w:color w:val="1C1C1C"/>
                <w:sz w:val="18"/>
                <w:szCs w:val="18"/>
              </w:rPr>
              <w:t>дол</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ен</w:t>
            </w:r>
            <w:r w:rsidRPr="00377B61">
              <w:rPr>
                <w:rFonts w:ascii="Times New Roman" w:eastAsia="Times New Roman" w:hAnsi="Times New Roman" w:cs="Times New Roman"/>
                <w:color w:val="1C1C1C"/>
                <w:spacing w:val="40"/>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ься</w:t>
            </w:r>
            <w:r w:rsidRPr="00377B61">
              <w:rPr>
                <w:rFonts w:ascii="Times New Roman" w:eastAsia="Times New Roman" w:hAnsi="Times New Roman" w:cs="Times New Roman"/>
                <w:color w:val="1C1C1C"/>
                <w:spacing w:val="40"/>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38"/>
                <w:sz w:val="18"/>
                <w:szCs w:val="18"/>
              </w:rPr>
              <w:t xml:space="preserve"> </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я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 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бо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у</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ором у</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 есть</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 xml:space="preserve">т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тересо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p w14:paraId="7289CF1D" w14:textId="77777777" w:rsidR="00991BED" w:rsidRPr="00377B61" w:rsidRDefault="00991BED" w:rsidP="00F244CB">
            <w:pPr>
              <w:spacing w:line="246" w:lineRule="exact"/>
              <w:ind w:left="102" w:right="49"/>
              <w:jc w:val="both"/>
              <w:rPr>
                <w:rFonts w:ascii="Times New Roman" w:eastAsia="Times New Roman" w:hAnsi="Times New Roman" w:cs="Times New Roman"/>
                <w:color w:val="1C1C1C"/>
                <w:sz w:val="18"/>
                <w:szCs w:val="18"/>
              </w:rPr>
            </w:pPr>
          </w:p>
          <w:p w14:paraId="2BDB7855" w14:textId="77777777" w:rsidR="001A5956" w:rsidRPr="00377B61" w:rsidRDefault="001A5956" w:rsidP="00991BED">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3.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50"/>
                <w:sz w:val="18"/>
                <w:szCs w:val="18"/>
              </w:rPr>
              <w:t xml:space="preserve"> </w:t>
            </w:r>
            <w:r w:rsidRPr="00377B61">
              <w:rPr>
                <w:rFonts w:ascii="Times New Roman" w:eastAsia="Times New Roman" w:hAnsi="Times New Roman" w:cs="Times New Roman"/>
                <w:color w:val="1C1C1C"/>
                <w:sz w:val="18"/>
                <w:szCs w:val="18"/>
              </w:rPr>
              <w:t>общест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ста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в</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ра,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отор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 xml:space="preserve">я </w:t>
            </w:r>
            <w:r w:rsidRPr="00377B61">
              <w:rPr>
                <w:rFonts w:ascii="Times New Roman" w:eastAsia="Times New Roman" w:hAnsi="Times New Roman" w:cs="Times New Roman"/>
                <w:color w:val="1C1C1C"/>
                <w:spacing w:val="50"/>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зв</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ет</w:t>
            </w:r>
            <w:r w:rsidR="00991BED"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ету</w:t>
            </w:r>
            <w:r w:rsidRPr="00377B61">
              <w:rPr>
                <w:rFonts w:ascii="Times New Roman" w:eastAsia="Times New Roman" w:hAnsi="Times New Roman" w:cs="Times New Roman"/>
                <w:color w:val="1C1C1C"/>
                <w:spacing w:val="4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4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ать</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аль</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ые</w:t>
            </w:r>
            <w:r w:rsidRPr="00377B61">
              <w:rPr>
                <w:rFonts w:ascii="Times New Roman" w:eastAsia="Times New Roman" w:hAnsi="Times New Roman" w:cs="Times New Roman"/>
                <w:color w:val="1C1C1C"/>
                <w:spacing w:val="41"/>
                <w:sz w:val="18"/>
                <w:szCs w:val="18"/>
              </w:rPr>
              <w:t xml:space="preserve"> </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льта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роса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ос</w:t>
            </w:r>
            <w:r w:rsidRPr="00377B61">
              <w:rPr>
                <w:rFonts w:ascii="Times New Roman" w:eastAsia="Times New Roman" w:hAnsi="Times New Roman" w:cs="Times New Roman"/>
                <w:color w:val="1C1C1C"/>
                <w:spacing w:val="-3"/>
                <w:sz w:val="18"/>
                <w:szCs w:val="18"/>
              </w:rPr>
              <w:t>я</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 xml:space="preserve">ся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к  </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мп</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ц</w:t>
            </w:r>
            <w:r w:rsidRPr="00377B61">
              <w:rPr>
                <w:rFonts w:ascii="Times New Roman" w:eastAsia="Times New Roman" w:hAnsi="Times New Roman" w:cs="Times New Roman"/>
                <w:color w:val="1C1C1C"/>
                <w:spacing w:val="-1"/>
                <w:sz w:val="18"/>
                <w:szCs w:val="18"/>
              </w:rPr>
              <w:t>ии</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 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p>
        </w:tc>
        <w:tc>
          <w:tcPr>
            <w:tcW w:w="1640" w:type="dxa"/>
          </w:tcPr>
          <w:p w14:paraId="1DA424D4" w14:textId="0FE0374C" w:rsidR="001A5956" w:rsidRPr="00377B61" w:rsidRDefault="001176D5"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991BED" w:rsidRPr="00377B61">
              <w:rPr>
                <w:rFonts w:ascii="Times New Roman" w:eastAsia="Times New Roman" w:hAnsi="Times New Roman" w:cs="Times New Roman"/>
                <w:sz w:val="18"/>
                <w:szCs w:val="18"/>
              </w:rPr>
              <w:t xml:space="preserve">облюдается </w:t>
            </w:r>
          </w:p>
          <w:p w14:paraId="3D25AB96" w14:textId="77777777" w:rsidR="00991BED" w:rsidRPr="00377B61" w:rsidRDefault="00991BED" w:rsidP="00664A87">
            <w:pPr>
              <w:ind w:left="102" w:right="-20"/>
              <w:rPr>
                <w:rFonts w:ascii="Times New Roman" w:eastAsia="Times New Roman" w:hAnsi="Times New Roman" w:cs="Times New Roman"/>
                <w:sz w:val="18"/>
                <w:szCs w:val="18"/>
              </w:rPr>
            </w:pPr>
          </w:p>
          <w:p w14:paraId="693479C6" w14:textId="77777777" w:rsidR="00991BED" w:rsidRPr="00377B61" w:rsidRDefault="00991BED" w:rsidP="00664A87">
            <w:pPr>
              <w:ind w:left="102" w:right="-20"/>
              <w:rPr>
                <w:rFonts w:ascii="Times New Roman" w:eastAsia="Times New Roman" w:hAnsi="Times New Roman" w:cs="Times New Roman"/>
                <w:sz w:val="18"/>
                <w:szCs w:val="18"/>
              </w:rPr>
            </w:pPr>
          </w:p>
          <w:p w14:paraId="1D308A6E" w14:textId="77777777" w:rsidR="00991BED" w:rsidRPr="00377B61" w:rsidRDefault="00991BED" w:rsidP="00664A87">
            <w:pPr>
              <w:ind w:left="102" w:right="-20"/>
              <w:rPr>
                <w:rFonts w:ascii="Times New Roman" w:eastAsia="Times New Roman" w:hAnsi="Times New Roman" w:cs="Times New Roman"/>
                <w:sz w:val="18"/>
                <w:szCs w:val="18"/>
              </w:rPr>
            </w:pPr>
          </w:p>
          <w:p w14:paraId="6A3B6E35" w14:textId="77777777" w:rsidR="00991BED" w:rsidRPr="00377B61" w:rsidRDefault="00991BED" w:rsidP="00664A87">
            <w:pPr>
              <w:ind w:left="102" w:right="-20"/>
              <w:rPr>
                <w:rFonts w:ascii="Times New Roman" w:eastAsia="Times New Roman" w:hAnsi="Times New Roman" w:cs="Times New Roman"/>
                <w:sz w:val="18"/>
                <w:szCs w:val="18"/>
              </w:rPr>
            </w:pPr>
          </w:p>
          <w:p w14:paraId="04FFD5B4" w14:textId="77777777" w:rsidR="00991BED" w:rsidRPr="00377B61" w:rsidRDefault="00991BED" w:rsidP="00664A87">
            <w:pPr>
              <w:ind w:left="102" w:right="-20"/>
              <w:rPr>
                <w:rFonts w:ascii="Times New Roman" w:eastAsia="Times New Roman" w:hAnsi="Times New Roman" w:cs="Times New Roman"/>
                <w:sz w:val="18"/>
                <w:szCs w:val="18"/>
              </w:rPr>
            </w:pPr>
          </w:p>
          <w:p w14:paraId="65B603D3" w14:textId="77777777" w:rsidR="00991BED" w:rsidRPr="00377B61" w:rsidRDefault="00991BED" w:rsidP="00664A87">
            <w:pPr>
              <w:ind w:left="102" w:right="-20"/>
              <w:rPr>
                <w:rFonts w:ascii="Times New Roman" w:eastAsia="Times New Roman" w:hAnsi="Times New Roman" w:cs="Times New Roman"/>
                <w:sz w:val="18"/>
                <w:szCs w:val="18"/>
              </w:rPr>
            </w:pPr>
          </w:p>
          <w:p w14:paraId="12BDA0A7" w14:textId="77777777" w:rsidR="00991BED" w:rsidRPr="00377B61" w:rsidRDefault="00991BED" w:rsidP="00664A87">
            <w:pPr>
              <w:ind w:left="102" w:right="-20"/>
              <w:rPr>
                <w:rFonts w:ascii="Times New Roman" w:eastAsia="Times New Roman" w:hAnsi="Times New Roman" w:cs="Times New Roman"/>
                <w:sz w:val="18"/>
                <w:szCs w:val="18"/>
              </w:rPr>
            </w:pPr>
          </w:p>
          <w:p w14:paraId="0FC8E8D5" w14:textId="77777777" w:rsidR="00991BED" w:rsidRPr="00377B61" w:rsidRDefault="00991BED" w:rsidP="00664A87">
            <w:pPr>
              <w:ind w:left="102" w:right="-20"/>
              <w:rPr>
                <w:rFonts w:ascii="Times New Roman" w:eastAsia="Times New Roman" w:hAnsi="Times New Roman" w:cs="Times New Roman"/>
                <w:sz w:val="18"/>
                <w:szCs w:val="18"/>
              </w:rPr>
            </w:pPr>
          </w:p>
          <w:p w14:paraId="183BE25F" w14:textId="77777777" w:rsidR="00991BED" w:rsidRPr="00377B61" w:rsidRDefault="00991BED" w:rsidP="00451BE5">
            <w:pPr>
              <w:ind w:right="-20"/>
              <w:rPr>
                <w:rFonts w:ascii="Times New Roman" w:eastAsia="Times New Roman" w:hAnsi="Times New Roman" w:cs="Times New Roman"/>
                <w:sz w:val="18"/>
                <w:szCs w:val="18"/>
              </w:rPr>
            </w:pPr>
          </w:p>
          <w:p w14:paraId="4C681E11" w14:textId="27B61EAD" w:rsidR="00991BED" w:rsidRPr="00377B61" w:rsidRDefault="001176D5" w:rsidP="00991BED">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991BED" w:rsidRPr="00377B61">
              <w:rPr>
                <w:rFonts w:ascii="Times New Roman" w:eastAsia="Times New Roman" w:hAnsi="Times New Roman" w:cs="Times New Roman"/>
                <w:sz w:val="18"/>
                <w:szCs w:val="18"/>
              </w:rPr>
              <w:t xml:space="preserve">облюдается </w:t>
            </w:r>
          </w:p>
          <w:p w14:paraId="51565DEC" w14:textId="77777777" w:rsidR="00991BED" w:rsidRPr="00377B61" w:rsidRDefault="00991BED" w:rsidP="00664A87">
            <w:pPr>
              <w:ind w:left="102" w:right="-20"/>
              <w:rPr>
                <w:rFonts w:ascii="Times New Roman" w:eastAsia="Times New Roman" w:hAnsi="Times New Roman" w:cs="Times New Roman"/>
                <w:sz w:val="18"/>
                <w:szCs w:val="18"/>
              </w:rPr>
            </w:pPr>
          </w:p>
          <w:p w14:paraId="795E0837" w14:textId="77777777" w:rsidR="00C6552C" w:rsidRPr="00377B61" w:rsidRDefault="00C6552C" w:rsidP="00664A87">
            <w:pPr>
              <w:ind w:left="102" w:right="-20"/>
              <w:rPr>
                <w:rFonts w:ascii="Times New Roman" w:eastAsia="Times New Roman" w:hAnsi="Times New Roman" w:cs="Times New Roman"/>
                <w:sz w:val="18"/>
                <w:szCs w:val="18"/>
              </w:rPr>
            </w:pPr>
          </w:p>
          <w:p w14:paraId="43CAB824" w14:textId="77777777" w:rsidR="00C6552C" w:rsidRPr="00377B61" w:rsidRDefault="00C6552C" w:rsidP="00451BE5">
            <w:pPr>
              <w:ind w:right="-20"/>
              <w:rPr>
                <w:rFonts w:ascii="Times New Roman" w:eastAsia="Times New Roman" w:hAnsi="Times New Roman" w:cs="Times New Roman"/>
                <w:sz w:val="18"/>
                <w:szCs w:val="18"/>
              </w:rPr>
            </w:pPr>
          </w:p>
          <w:p w14:paraId="53070B27" w14:textId="77777777" w:rsidR="00C6552C" w:rsidRPr="00377B61" w:rsidRDefault="00C6552C" w:rsidP="00664A87">
            <w:pPr>
              <w:ind w:left="102" w:right="-20"/>
              <w:rPr>
                <w:rFonts w:ascii="Times New Roman" w:eastAsia="Times New Roman" w:hAnsi="Times New Roman" w:cs="Times New Roman"/>
                <w:sz w:val="18"/>
                <w:szCs w:val="18"/>
              </w:rPr>
            </w:pPr>
          </w:p>
          <w:p w14:paraId="5043BB59" w14:textId="10C391F1" w:rsidR="00C6552C" w:rsidRPr="00377B61" w:rsidRDefault="001176D5" w:rsidP="001176D5">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C6552C" w:rsidRPr="00377B61">
              <w:rPr>
                <w:rFonts w:ascii="Times New Roman" w:eastAsia="Times New Roman" w:hAnsi="Times New Roman" w:cs="Times New Roman"/>
                <w:sz w:val="18"/>
                <w:szCs w:val="18"/>
              </w:rPr>
              <w:t>облюдается</w:t>
            </w:r>
            <w:r w:rsidR="00AA3B73" w:rsidRPr="00377B61">
              <w:rPr>
                <w:rFonts w:ascii="Times New Roman" w:eastAsia="Times New Roman" w:hAnsi="Times New Roman" w:cs="Times New Roman"/>
                <w:sz w:val="18"/>
                <w:szCs w:val="18"/>
              </w:rPr>
              <w:t xml:space="preserve"> </w:t>
            </w:r>
          </w:p>
        </w:tc>
        <w:tc>
          <w:tcPr>
            <w:tcW w:w="2883" w:type="dxa"/>
            <w:gridSpan w:val="3"/>
          </w:tcPr>
          <w:p w14:paraId="1C9087F6" w14:textId="22CCAFEF" w:rsidR="00C6552C" w:rsidRPr="00377B61" w:rsidRDefault="001176D5" w:rsidP="00451BE5">
            <w:pPr>
              <w:spacing w:after="200" w:line="246" w:lineRule="exact"/>
              <w:ind w:right="46"/>
              <w:jc w:val="both"/>
              <w:rPr>
                <w:rFonts w:ascii="Times New Roman" w:hAnsi="Times New Roman" w:cs="Times New Roman"/>
                <w:sz w:val="18"/>
                <w:szCs w:val="18"/>
                <w:highlight w:val="yellow"/>
              </w:rPr>
            </w:pPr>
            <w:r w:rsidRPr="00377B61">
              <w:rPr>
                <w:rFonts w:ascii="Times New Roman" w:eastAsia="Times New Roman" w:hAnsi="Times New Roman" w:cs="Times New Roman"/>
                <w:spacing w:val="-3"/>
                <w:sz w:val="18"/>
                <w:szCs w:val="18"/>
              </w:rPr>
              <w:t xml:space="preserve">Данная обязанность в Положении о Совете директоров Общества не </w:t>
            </w:r>
            <w:r w:rsidR="00384937" w:rsidRPr="00377B61">
              <w:rPr>
                <w:rFonts w:ascii="Times New Roman" w:eastAsia="Times New Roman" w:hAnsi="Times New Roman" w:cs="Times New Roman"/>
                <w:spacing w:val="-3"/>
                <w:sz w:val="18"/>
                <w:szCs w:val="18"/>
              </w:rPr>
              <w:t>предусмотрена.</w:t>
            </w:r>
          </w:p>
          <w:p w14:paraId="32B6BD6D" w14:textId="77777777" w:rsidR="00D35EDC" w:rsidRPr="00377B61" w:rsidRDefault="00D35EDC" w:rsidP="00451BE5">
            <w:pPr>
              <w:spacing w:after="200" w:line="246" w:lineRule="exact"/>
              <w:ind w:left="102" w:right="46"/>
              <w:jc w:val="both"/>
              <w:rPr>
                <w:rFonts w:ascii="Times New Roman" w:eastAsia="Times New Roman" w:hAnsi="Times New Roman" w:cs="Times New Roman"/>
                <w:spacing w:val="-3"/>
                <w:sz w:val="18"/>
                <w:szCs w:val="18"/>
              </w:rPr>
            </w:pPr>
          </w:p>
          <w:p w14:paraId="278DBB5E" w14:textId="77777777" w:rsidR="00D35EDC" w:rsidRPr="00377B61" w:rsidRDefault="00D35EDC" w:rsidP="00451BE5">
            <w:pPr>
              <w:spacing w:after="200" w:line="246" w:lineRule="exact"/>
              <w:ind w:left="102" w:right="46"/>
              <w:jc w:val="both"/>
              <w:rPr>
                <w:rFonts w:ascii="Times New Roman" w:eastAsia="Times New Roman" w:hAnsi="Times New Roman" w:cs="Times New Roman"/>
                <w:spacing w:val="-3"/>
                <w:sz w:val="18"/>
                <w:szCs w:val="18"/>
              </w:rPr>
            </w:pPr>
          </w:p>
          <w:p w14:paraId="0359C48B" w14:textId="77777777" w:rsidR="00D35EDC" w:rsidRPr="00377B61" w:rsidRDefault="00D35EDC" w:rsidP="00451BE5">
            <w:pPr>
              <w:spacing w:after="200" w:line="246" w:lineRule="exact"/>
              <w:ind w:left="102" w:right="46"/>
              <w:jc w:val="both"/>
              <w:rPr>
                <w:rFonts w:ascii="Times New Roman" w:eastAsia="Times New Roman" w:hAnsi="Times New Roman" w:cs="Times New Roman"/>
                <w:spacing w:val="-3"/>
                <w:sz w:val="18"/>
                <w:szCs w:val="18"/>
              </w:rPr>
            </w:pPr>
          </w:p>
          <w:p w14:paraId="61AFDFEB" w14:textId="528BB59C" w:rsidR="00D35EDC" w:rsidRPr="00377B61" w:rsidRDefault="001176D5" w:rsidP="00451BE5">
            <w:pPr>
              <w:spacing w:after="200" w:line="246" w:lineRule="exact"/>
              <w:ind w:right="46"/>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Данная процедура в Положение о Совете директоров Общества</w:t>
            </w:r>
            <w:r w:rsidR="00377B61">
              <w:rPr>
                <w:rFonts w:ascii="Times New Roman" w:eastAsia="Times New Roman" w:hAnsi="Times New Roman" w:cs="Times New Roman"/>
                <w:spacing w:val="-3"/>
                <w:sz w:val="18"/>
                <w:szCs w:val="18"/>
              </w:rPr>
              <w:t xml:space="preserve"> не</w:t>
            </w:r>
            <w:r w:rsidRPr="00377B61">
              <w:rPr>
                <w:rFonts w:ascii="Times New Roman" w:eastAsia="Times New Roman" w:hAnsi="Times New Roman" w:cs="Times New Roman"/>
                <w:spacing w:val="-3"/>
                <w:sz w:val="18"/>
                <w:szCs w:val="18"/>
              </w:rPr>
              <w:t xml:space="preserve"> </w:t>
            </w:r>
            <w:r w:rsidR="00384937" w:rsidRPr="00377B61">
              <w:rPr>
                <w:rFonts w:ascii="Times New Roman" w:eastAsia="Times New Roman" w:hAnsi="Times New Roman" w:cs="Times New Roman"/>
                <w:spacing w:val="-3"/>
                <w:sz w:val="18"/>
                <w:szCs w:val="18"/>
              </w:rPr>
              <w:t>предусмотрена.</w:t>
            </w:r>
          </w:p>
          <w:p w14:paraId="2ABE45EB" w14:textId="54C2FBCF" w:rsidR="00AA3B73" w:rsidRPr="00377B61" w:rsidRDefault="00D35EDC" w:rsidP="00451BE5">
            <w:pPr>
              <w:spacing w:after="200" w:line="246" w:lineRule="exact"/>
              <w:ind w:right="46"/>
              <w:jc w:val="both"/>
              <w:rPr>
                <w:rFonts w:ascii="Times New Roman" w:hAnsi="Times New Roman" w:cs="Times New Roman"/>
                <w:sz w:val="18"/>
                <w:szCs w:val="18"/>
              </w:rPr>
            </w:pPr>
            <w:r w:rsidRPr="00377B61">
              <w:rPr>
                <w:rFonts w:ascii="Times New Roman" w:eastAsia="Times New Roman" w:hAnsi="Times New Roman" w:cs="Times New Roman"/>
                <w:spacing w:val="-3"/>
                <w:sz w:val="18"/>
                <w:szCs w:val="18"/>
              </w:rPr>
              <w:t xml:space="preserve">Данная процедура в Положение о Совете директоров Общества </w:t>
            </w:r>
            <w:r w:rsidR="00377B61">
              <w:rPr>
                <w:rFonts w:ascii="Times New Roman" w:eastAsia="Times New Roman" w:hAnsi="Times New Roman" w:cs="Times New Roman"/>
                <w:spacing w:val="-3"/>
                <w:sz w:val="18"/>
                <w:szCs w:val="18"/>
              </w:rPr>
              <w:t xml:space="preserve">не </w:t>
            </w:r>
            <w:r w:rsidRPr="00377B61">
              <w:rPr>
                <w:rFonts w:ascii="Times New Roman" w:eastAsia="Times New Roman" w:hAnsi="Times New Roman" w:cs="Times New Roman"/>
                <w:spacing w:val="-3"/>
                <w:sz w:val="18"/>
                <w:szCs w:val="18"/>
              </w:rPr>
              <w:t>предусмотрена.</w:t>
            </w:r>
          </w:p>
        </w:tc>
      </w:tr>
      <w:tr w:rsidR="001A5956" w:rsidRPr="00377B61" w14:paraId="31A6AF0E" w14:textId="77777777" w:rsidTr="00451BE5">
        <w:trPr>
          <w:gridAfter w:val="1"/>
          <w:wAfter w:w="28" w:type="dxa"/>
          <w:trHeight w:hRule="exact" w:val="3280"/>
        </w:trPr>
        <w:tc>
          <w:tcPr>
            <w:tcW w:w="704" w:type="dxa"/>
          </w:tcPr>
          <w:p w14:paraId="1CEB56E4"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2.6.2</w:t>
            </w:r>
          </w:p>
        </w:tc>
        <w:tc>
          <w:tcPr>
            <w:tcW w:w="3868" w:type="dxa"/>
          </w:tcPr>
          <w:p w14:paraId="0B713CE7" w14:textId="77777777" w:rsidR="001A5956" w:rsidRPr="00377B61" w:rsidRDefault="001A5956" w:rsidP="004655FF">
            <w:pPr>
              <w:spacing w:line="246" w:lineRule="exact"/>
              <w:ind w:left="102" w:right="4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Права</w:t>
            </w:r>
            <w:r w:rsidRPr="00377B61">
              <w:rPr>
                <w:rFonts w:ascii="Times New Roman" w:eastAsia="Times New Roman" w:hAnsi="Times New Roman" w:cs="Times New Roman"/>
                <w:color w:val="1C1C1C"/>
                <w:sz w:val="18"/>
                <w:szCs w:val="18"/>
              </w:rPr>
              <w:tab/>
              <w:t>и</w:t>
            </w:r>
            <w:r w:rsidRPr="00377B61">
              <w:rPr>
                <w:rFonts w:ascii="Times New Roman" w:eastAsia="Times New Roman" w:hAnsi="Times New Roman" w:cs="Times New Roman"/>
                <w:color w:val="1C1C1C"/>
                <w:sz w:val="18"/>
                <w:szCs w:val="18"/>
              </w:rPr>
              <w:tab/>
              <w:t>обязанности</w:t>
            </w:r>
            <w:r w:rsidRPr="00377B61">
              <w:rPr>
                <w:rFonts w:ascii="Times New Roman" w:eastAsia="Times New Roman" w:hAnsi="Times New Roman" w:cs="Times New Roman"/>
                <w:color w:val="1C1C1C"/>
                <w:sz w:val="18"/>
                <w:szCs w:val="18"/>
              </w:rPr>
              <w:tab/>
              <w:t>членов</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совета</w:t>
            </w:r>
            <w:r w:rsidR="004655FF" w:rsidRPr="00377B61">
              <w:rPr>
                <w:rFonts w:ascii="Times New Roman" w:eastAsia="Times New Roman" w:hAnsi="Times New Roman" w:cs="Times New Roman"/>
                <w:color w:val="1C1C1C"/>
                <w:sz w:val="18"/>
                <w:szCs w:val="18"/>
              </w:rPr>
              <w:t xml:space="preserve"> директоров </w:t>
            </w:r>
            <w:r w:rsidRPr="00377B61">
              <w:rPr>
                <w:rFonts w:ascii="Times New Roman" w:eastAsia="Times New Roman" w:hAnsi="Times New Roman" w:cs="Times New Roman"/>
                <w:color w:val="1C1C1C"/>
                <w:sz w:val="18"/>
                <w:szCs w:val="18"/>
              </w:rPr>
              <w:t>четко</w:t>
            </w:r>
            <w:r w:rsidR="004655FF"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сформулированы</w:t>
            </w:r>
            <w:r w:rsidR="00D75B23" w:rsidRPr="00377B61">
              <w:rPr>
                <w:rFonts w:ascii="Times New Roman" w:eastAsia="Times New Roman" w:hAnsi="Times New Roman" w:cs="Times New Roman"/>
                <w:color w:val="1C1C1C"/>
                <w:sz w:val="18"/>
                <w:szCs w:val="18"/>
              </w:rPr>
              <w:t xml:space="preserve"> </w:t>
            </w:r>
            <w:r w:rsidR="004655FF" w:rsidRPr="00377B61">
              <w:rPr>
                <w:rFonts w:ascii="Times New Roman" w:eastAsia="Times New Roman" w:hAnsi="Times New Roman" w:cs="Times New Roman"/>
                <w:color w:val="1C1C1C"/>
                <w:sz w:val="18"/>
                <w:szCs w:val="18"/>
              </w:rPr>
              <w:t xml:space="preserve">и закреплены во </w:t>
            </w:r>
            <w:r w:rsidRPr="00377B61">
              <w:rPr>
                <w:rFonts w:ascii="Times New Roman" w:eastAsia="Times New Roman" w:hAnsi="Times New Roman" w:cs="Times New Roman"/>
                <w:color w:val="1C1C1C"/>
                <w:sz w:val="18"/>
                <w:szCs w:val="18"/>
              </w:rPr>
              <w:t>внутренних</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документах</w:t>
            </w:r>
            <w:r w:rsidR="004655FF"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общества.</w:t>
            </w:r>
          </w:p>
        </w:tc>
        <w:tc>
          <w:tcPr>
            <w:tcW w:w="4589" w:type="dxa"/>
          </w:tcPr>
          <w:p w14:paraId="123A15C1" w14:textId="77777777" w:rsidR="001A5956" w:rsidRPr="00377B61" w:rsidRDefault="001A5956" w:rsidP="00AA3B73">
            <w:pPr>
              <w:spacing w:line="246" w:lineRule="exact"/>
              <w:ind w:left="102" w:right="4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В  обществе  принят  и  опубликован  внутренний  документ,</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четко определяющий   права   и</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обязанности   членов   совета директоров.</w:t>
            </w:r>
          </w:p>
        </w:tc>
        <w:tc>
          <w:tcPr>
            <w:tcW w:w="1640" w:type="dxa"/>
          </w:tcPr>
          <w:p w14:paraId="59614A8E" w14:textId="77777777" w:rsidR="001A5956" w:rsidRPr="00377B61" w:rsidRDefault="00365D25"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04760155" w14:textId="511BC8B5" w:rsidR="0013792B" w:rsidRPr="00377B61" w:rsidRDefault="0013792B" w:rsidP="00F244CB">
            <w:pPr>
              <w:rPr>
                <w:rFonts w:ascii="Times New Roman" w:hAnsi="Times New Roman" w:cs="Times New Roman"/>
                <w:sz w:val="18"/>
                <w:szCs w:val="18"/>
              </w:rPr>
            </w:pPr>
            <w:r w:rsidRPr="00377B61">
              <w:rPr>
                <w:rFonts w:ascii="Times New Roman" w:hAnsi="Times New Roman" w:cs="Times New Roman"/>
                <w:sz w:val="18"/>
                <w:szCs w:val="18"/>
              </w:rPr>
              <w:t>В Обществе утверждено Положение о Совете директоров ПАО «</w:t>
            </w:r>
            <w:r w:rsidR="001176D5" w:rsidRPr="00377B61">
              <w:rPr>
                <w:rFonts w:ascii="Times New Roman" w:hAnsi="Times New Roman" w:cs="Times New Roman"/>
                <w:sz w:val="18"/>
                <w:szCs w:val="18"/>
              </w:rPr>
              <w:t>Лензолото»</w:t>
            </w:r>
            <w:r w:rsidRPr="00377B61">
              <w:rPr>
                <w:rFonts w:ascii="Times New Roman" w:hAnsi="Times New Roman" w:cs="Times New Roman"/>
                <w:sz w:val="18"/>
                <w:szCs w:val="18"/>
              </w:rPr>
              <w:t xml:space="preserve"> (протокол №2 от </w:t>
            </w:r>
            <w:r w:rsidR="001176D5" w:rsidRPr="00377B61">
              <w:rPr>
                <w:rFonts w:ascii="Times New Roman" w:hAnsi="Times New Roman" w:cs="Times New Roman"/>
                <w:sz w:val="18"/>
                <w:szCs w:val="18"/>
              </w:rPr>
              <w:t>02.10.2013 г</w:t>
            </w:r>
            <w:r w:rsidRPr="00377B61">
              <w:rPr>
                <w:rFonts w:ascii="Times New Roman" w:hAnsi="Times New Roman" w:cs="Times New Roman"/>
                <w:sz w:val="18"/>
                <w:szCs w:val="18"/>
              </w:rPr>
              <w:t>.)</w:t>
            </w:r>
          </w:p>
          <w:p w14:paraId="3E1DC1E4" w14:textId="31EFAE55" w:rsidR="001A5956" w:rsidRPr="00377B61" w:rsidRDefault="0013792B" w:rsidP="00F244CB">
            <w:pPr>
              <w:rPr>
                <w:rFonts w:ascii="Times New Roman" w:hAnsi="Times New Roman" w:cs="Times New Roman"/>
                <w:sz w:val="18"/>
                <w:szCs w:val="18"/>
              </w:rPr>
            </w:pPr>
            <w:r w:rsidRPr="00377B61">
              <w:rPr>
                <w:rFonts w:ascii="Times New Roman" w:hAnsi="Times New Roman" w:cs="Times New Roman"/>
                <w:sz w:val="18"/>
                <w:szCs w:val="18"/>
              </w:rPr>
              <w:t xml:space="preserve"> </w:t>
            </w:r>
            <w:hyperlink r:id="rId18" w:history="1">
              <w:r w:rsidRPr="00377B61">
                <w:rPr>
                  <w:rStyle w:val="a4"/>
                  <w:rFonts w:ascii="Times New Roman" w:hAnsi="Times New Roman" w:cs="Times New Roman"/>
                  <w:sz w:val="18"/>
                  <w:szCs w:val="18"/>
                </w:rPr>
                <w:t>http://</w:t>
              </w:r>
              <w:r w:rsidR="001176D5" w:rsidRPr="00377B61">
                <w:rPr>
                  <w:rFonts w:ascii="Times New Roman" w:hAnsi="Times New Roman" w:cs="Times New Roman"/>
                  <w:sz w:val="18"/>
                  <w:szCs w:val="18"/>
                </w:rPr>
                <w:t xml:space="preserve"> www.len-zoloto.ru</w:t>
              </w:r>
              <w:r w:rsidR="001176D5" w:rsidRPr="00377B61" w:rsidDel="00827546">
                <w:rPr>
                  <w:rFonts w:ascii="Times New Roman" w:hAnsi="Times New Roman" w:cs="Times New Roman"/>
                  <w:sz w:val="18"/>
                  <w:szCs w:val="18"/>
                </w:rPr>
                <w:t xml:space="preserve"> </w:t>
              </w:r>
            </w:hyperlink>
          </w:p>
          <w:p w14:paraId="16A42185" w14:textId="77777777" w:rsidR="0013792B" w:rsidRPr="00377B61" w:rsidRDefault="0013792B" w:rsidP="00F244CB">
            <w:pPr>
              <w:rPr>
                <w:rFonts w:ascii="Times New Roman" w:hAnsi="Times New Roman" w:cs="Times New Roman"/>
                <w:sz w:val="18"/>
                <w:szCs w:val="18"/>
              </w:rPr>
            </w:pPr>
          </w:p>
        </w:tc>
      </w:tr>
      <w:tr w:rsidR="001A5956" w:rsidRPr="00377B61" w14:paraId="73775DA8" w14:textId="77777777" w:rsidTr="00451BE5">
        <w:trPr>
          <w:gridAfter w:val="1"/>
          <w:wAfter w:w="28" w:type="dxa"/>
          <w:trHeight w:hRule="exact" w:val="3372"/>
        </w:trPr>
        <w:tc>
          <w:tcPr>
            <w:tcW w:w="704" w:type="dxa"/>
          </w:tcPr>
          <w:p w14:paraId="6296675A" w14:textId="77777777" w:rsidR="001A5956" w:rsidRPr="00377B61" w:rsidRDefault="001A5956" w:rsidP="00D75B23">
            <w:pPr>
              <w:spacing w:line="246" w:lineRule="exact"/>
              <w:ind w:left="102" w:right="-20"/>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2.6.3</w:t>
            </w:r>
          </w:p>
        </w:tc>
        <w:tc>
          <w:tcPr>
            <w:tcW w:w="3868" w:type="dxa"/>
          </w:tcPr>
          <w:p w14:paraId="3F07DB89" w14:textId="77777777" w:rsidR="001A5956" w:rsidRPr="00377B61" w:rsidRDefault="001A5956" w:rsidP="00FB5F1C">
            <w:pPr>
              <w:spacing w:line="246" w:lineRule="exact"/>
              <w:ind w:left="102" w:right="4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Члены</w:t>
            </w:r>
            <w:r w:rsidRPr="00377B61">
              <w:rPr>
                <w:rFonts w:ascii="Times New Roman" w:eastAsia="Times New Roman" w:hAnsi="Times New Roman" w:cs="Times New Roman"/>
                <w:color w:val="1C1C1C"/>
                <w:sz w:val="18"/>
                <w:szCs w:val="18"/>
              </w:rPr>
              <w:tab/>
              <w:t>совета</w:t>
            </w:r>
            <w:r w:rsidRPr="00377B61">
              <w:rPr>
                <w:rFonts w:ascii="Times New Roman" w:eastAsia="Times New Roman" w:hAnsi="Times New Roman" w:cs="Times New Roman"/>
                <w:color w:val="1C1C1C"/>
                <w:sz w:val="18"/>
                <w:szCs w:val="18"/>
              </w:rPr>
              <w:tab/>
              <w:t>директоров</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имеют</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достаточно времени для выполнения своих обязанностей.</w:t>
            </w:r>
          </w:p>
        </w:tc>
        <w:tc>
          <w:tcPr>
            <w:tcW w:w="4589" w:type="dxa"/>
          </w:tcPr>
          <w:p w14:paraId="2B7DE991" w14:textId="77777777" w:rsidR="001A5956" w:rsidRPr="00377B61" w:rsidRDefault="001A5956" w:rsidP="004A093E">
            <w:pPr>
              <w:spacing w:line="246" w:lineRule="exact"/>
              <w:ind w:left="102" w:right="4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Индивидуальная    посещаемость    заседаний    совета    и</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комитетов, а также время, уделяемое для подготовки к участию в заседаниях, учитывалась в рамках процедуры оценки совета директоров, в отчетном периоде.</w:t>
            </w:r>
          </w:p>
          <w:p w14:paraId="18762E81" w14:textId="77777777" w:rsidR="001A5956" w:rsidRPr="00377B61" w:rsidRDefault="001A5956" w:rsidP="004A093E">
            <w:pPr>
              <w:spacing w:line="246" w:lineRule="exact"/>
              <w:ind w:left="102" w:right="49"/>
              <w:jc w:val="both"/>
              <w:rPr>
                <w:rFonts w:ascii="Times New Roman" w:eastAsia="Times New Roman" w:hAnsi="Times New Roman" w:cs="Times New Roman"/>
                <w:color w:val="1C1C1C"/>
                <w:sz w:val="18"/>
                <w:szCs w:val="18"/>
              </w:rPr>
            </w:pPr>
          </w:p>
          <w:p w14:paraId="08E2C1A4" w14:textId="77777777" w:rsidR="001A5956" w:rsidRPr="00377B61" w:rsidRDefault="001A5956" w:rsidP="004A093E">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 В соответствии с внутренними документами</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общества члены совета директоров обязаны</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уведомлять совет директоров о своем намерении</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 xml:space="preserve">войти в состав органов управления </w:t>
            </w:r>
            <w:r w:rsidR="00D75B23" w:rsidRPr="00377B61">
              <w:rPr>
                <w:rFonts w:ascii="Times New Roman" w:eastAsia="Times New Roman" w:hAnsi="Times New Roman" w:cs="Times New Roman"/>
                <w:color w:val="1C1C1C"/>
                <w:sz w:val="18"/>
                <w:szCs w:val="18"/>
              </w:rPr>
              <w:t xml:space="preserve"> д</w:t>
            </w:r>
            <w:r w:rsidRPr="00377B61">
              <w:rPr>
                <w:rFonts w:ascii="Times New Roman" w:eastAsia="Times New Roman" w:hAnsi="Times New Roman" w:cs="Times New Roman"/>
                <w:color w:val="1C1C1C"/>
                <w:sz w:val="18"/>
                <w:szCs w:val="18"/>
              </w:rPr>
              <w:t>ругих</w:t>
            </w:r>
            <w:r w:rsidR="00D75B23"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 xml:space="preserve">организаций (помимо подконтрольных и зависимых организаций общества), а также о факте такого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ния</w:t>
            </w:r>
            <w:r w:rsidRPr="00377B61">
              <w:rPr>
                <w:rFonts w:ascii="Times New Roman" w:eastAsia="Times New Roman" w:hAnsi="Times New Roman" w:cs="Times New Roman"/>
                <w:color w:val="1C1C1C"/>
                <w:sz w:val="18"/>
                <w:szCs w:val="18"/>
              </w:rPr>
              <w:t>.</w:t>
            </w:r>
          </w:p>
        </w:tc>
        <w:tc>
          <w:tcPr>
            <w:tcW w:w="1640" w:type="dxa"/>
          </w:tcPr>
          <w:p w14:paraId="7E2B5B95" w14:textId="77777777" w:rsidR="001A5956" w:rsidRPr="00377B61" w:rsidRDefault="003C6242"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60656D5F" w14:textId="77777777" w:rsidR="003C6242" w:rsidRPr="00377B61" w:rsidRDefault="003C6242" w:rsidP="00664A87">
            <w:pPr>
              <w:ind w:left="102" w:right="-20"/>
              <w:rPr>
                <w:rFonts w:ascii="Times New Roman" w:eastAsia="Times New Roman" w:hAnsi="Times New Roman" w:cs="Times New Roman"/>
                <w:sz w:val="18"/>
                <w:szCs w:val="18"/>
              </w:rPr>
            </w:pPr>
          </w:p>
          <w:p w14:paraId="2E21B44C" w14:textId="77777777" w:rsidR="003C6242" w:rsidRPr="00377B61" w:rsidRDefault="003C6242" w:rsidP="00664A87">
            <w:pPr>
              <w:ind w:left="102" w:right="-20"/>
              <w:rPr>
                <w:rFonts w:ascii="Times New Roman" w:eastAsia="Times New Roman" w:hAnsi="Times New Roman" w:cs="Times New Roman"/>
                <w:sz w:val="18"/>
                <w:szCs w:val="18"/>
              </w:rPr>
            </w:pPr>
          </w:p>
          <w:p w14:paraId="5E0E98D5" w14:textId="77777777" w:rsidR="003C6242" w:rsidRPr="00377B61" w:rsidRDefault="003C6242" w:rsidP="00664A87">
            <w:pPr>
              <w:ind w:left="102" w:right="-20"/>
              <w:rPr>
                <w:rFonts w:ascii="Times New Roman" w:eastAsia="Times New Roman" w:hAnsi="Times New Roman" w:cs="Times New Roman"/>
                <w:sz w:val="18"/>
                <w:szCs w:val="18"/>
              </w:rPr>
            </w:pPr>
          </w:p>
          <w:p w14:paraId="7109F952" w14:textId="77777777" w:rsidR="003C6242" w:rsidRPr="00377B61" w:rsidRDefault="003C6242" w:rsidP="00664A87">
            <w:pPr>
              <w:ind w:left="102" w:right="-20"/>
              <w:rPr>
                <w:rFonts w:ascii="Times New Roman" w:eastAsia="Times New Roman" w:hAnsi="Times New Roman" w:cs="Times New Roman"/>
                <w:sz w:val="18"/>
                <w:szCs w:val="18"/>
              </w:rPr>
            </w:pPr>
          </w:p>
          <w:p w14:paraId="621448F4" w14:textId="77777777" w:rsidR="00D35EDC" w:rsidRPr="00377B61" w:rsidRDefault="00D35EDC" w:rsidP="00664A87">
            <w:pPr>
              <w:ind w:left="102" w:right="-20"/>
              <w:rPr>
                <w:rFonts w:ascii="Times New Roman" w:eastAsia="Times New Roman" w:hAnsi="Times New Roman" w:cs="Times New Roman"/>
                <w:sz w:val="18"/>
                <w:szCs w:val="18"/>
              </w:rPr>
            </w:pPr>
          </w:p>
          <w:p w14:paraId="02E062E5" w14:textId="77777777" w:rsidR="003C6242" w:rsidRPr="00377B61" w:rsidRDefault="004F54C6"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753EA602" w14:textId="77777777" w:rsidR="001A5956" w:rsidRPr="00377B61" w:rsidRDefault="003C6242" w:rsidP="003C6242">
            <w:pPr>
              <w:ind w:right="101"/>
              <w:jc w:val="both"/>
              <w:rPr>
                <w:rFonts w:ascii="Times New Roman" w:hAnsi="Times New Roman" w:cs="Times New Roman"/>
                <w:sz w:val="18"/>
                <w:szCs w:val="18"/>
              </w:rPr>
            </w:pPr>
            <w:r w:rsidRPr="00377B61">
              <w:rPr>
                <w:rFonts w:ascii="Times New Roman" w:hAnsi="Times New Roman" w:cs="Times New Roman"/>
                <w:sz w:val="18"/>
                <w:szCs w:val="18"/>
              </w:rPr>
              <w:t xml:space="preserve"> В отчетном периоде оценка Совета директоров не проводилась.</w:t>
            </w:r>
          </w:p>
          <w:p w14:paraId="7F738B1E" w14:textId="77777777" w:rsidR="003C6242" w:rsidRPr="00377B61" w:rsidRDefault="003C6242" w:rsidP="003C6242">
            <w:pPr>
              <w:ind w:right="101"/>
              <w:jc w:val="both"/>
              <w:rPr>
                <w:rFonts w:ascii="Times New Roman" w:hAnsi="Times New Roman" w:cs="Times New Roman"/>
                <w:sz w:val="18"/>
                <w:szCs w:val="18"/>
              </w:rPr>
            </w:pPr>
          </w:p>
          <w:p w14:paraId="59032340" w14:textId="77777777" w:rsidR="00D35EDC" w:rsidRPr="00377B61" w:rsidRDefault="00D35EDC" w:rsidP="003C6242">
            <w:pPr>
              <w:ind w:right="101"/>
              <w:jc w:val="both"/>
              <w:rPr>
                <w:rFonts w:ascii="Times New Roman" w:hAnsi="Times New Roman" w:cs="Times New Roman"/>
                <w:sz w:val="18"/>
                <w:szCs w:val="18"/>
              </w:rPr>
            </w:pPr>
          </w:p>
          <w:p w14:paraId="0609B4B0" w14:textId="77777777" w:rsidR="00D35EDC" w:rsidRPr="00377B61" w:rsidRDefault="00D35EDC" w:rsidP="003C6242">
            <w:pPr>
              <w:ind w:right="101"/>
              <w:jc w:val="both"/>
              <w:rPr>
                <w:rFonts w:ascii="Times New Roman" w:hAnsi="Times New Roman" w:cs="Times New Roman"/>
                <w:sz w:val="18"/>
                <w:szCs w:val="18"/>
              </w:rPr>
            </w:pPr>
          </w:p>
          <w:p w14:paraId="1DF8F90E" w14:textId="070F660B" w:rsidR="003C6242" w:rsidRPr="00377B61" w:rsidRDefault="00D35EDC" w:rsidP="003C6242">
            <w:pPr>
              <w:ind w:right="101"/>
              <w:jc w:val="both"/>
              <w:rPr>
                <w:rFonts w:ascii="Times New Roman" w:hAnsi="Times New Roman" w:cs="Times New Roman"/>
                <w:sz w:val="18"/>
                <w:szCs w:val="18"/>
              </w:rPr>
            </w:pPr>
            <w:r w:rsidRPr="00377B61">
              <w:rPr>
                <w:rFonts w:ascii="Times New Roman" w:eastAsia="Times New Roman" w:hAnsi="Times New Roman" w:cs="Times New Roman"/>
                <w:spacing w:val="-3"/>
                <w:sz w:val="18"/>
                <w:szCs w:val="18"/>
              </w:rPr>
              <w:t>Данная процедура в Положение о Совете директоров Общества предусмотрена.</w:t>
            </w:r>
          </w:p>
        </w:tc>
      </w:tr>
      <w:tr w:rsidR="001A5956" w:rsidRPr="00377B61" w14:paraId="3F1E65EB" w14:textId="77777777" w:rsidTr="00451BE5">
        <w:trPr>
          <w:gridAfter w:val="1"/>
          <w:wAfter w:w="28" w:type="dxa"/>
          <w:trHeight w:hRule="exact" w:val="3142"/>
        </w:trPr>
        <w:tc>
          <w:tcPr>
            <w:tcW w:w="704" w:type="dxa"/>
          </w:tcPr>
          <w:p w14:paraId="4550F27D"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lastRenderedPageBreak/>
              <w:t>2.6.4</w:t>
            </w:r>
          </w:p>
        </w:tc>
        <w:tc>
          <w:tcPr>
            <w:tcW w:w="3868" w:type="dxa"/>
          </w:tcPr>
          <w:p w14:paraId="07E1B970" w14:textId="0F44EA5A" w:rsidR="001A5956" w:rsidRPr="00377B61" w:rsidRDefault="001A5956" w:rsidP="00451BE5">
            <w:pPr>
              <w:spacing w:line="246" w:lineRule="exact"/>
              <w:ind w:left="102" w:right="43"/>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се </w:t>
            </w:r>
            <w:r w:rsidRPr="00377B61">
              <w:rPr>
                <w:rFonts w:ascii="Times New Roman" w:eastAsia="Times New Roman" w:hAnsi="Times New Roman" w:cs="Times New Roman"/>
                <w:spacing w:val="54"/>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52"/>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52"/>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ой</w:t>
            </w:r>
            <w:r w:rsidR="009C2CE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сте</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жн</w:t>
            </w:r>
            <w:r w:rsidRPr="00377B61">
              <w:rPr>
                <w:rFonts w:ascii="Times New Roman" w:eastAsia="Times New Roman" w:hAnsi="Times New Roman" w:cs="Times New Roman"/>
                <w:sz w:val="18"/>
                <w:szCs w:val="18"/>
              </w:rPr>
              <w:t>ость дост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к 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там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ь</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бра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ам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 xml:space="preserve">ов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в</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й с</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 xml:space="preserve">ок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z w:val="18"/>
                <w:szCs w:val="18"/>
              </w:rPr>
              <w:t xml:space="preserve">ется </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доста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 xml:space="preserve">ая </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я об</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7993C0BF" w14:textId="77777777" w:rsidR="001A5956" w:rsidRPr="00377B61" w:rsidRDefault="001A5956" w:rsidP="00FB5F1C">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 В соответствии с внутренними документами общества члены</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совета директоров имеют право получать доступ к документам и делать запросы, касающиеся общества и подконтрольных ему</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организаций,  а  исполнительные  органы  общества</w:t>
            </w:r>
            <w:r w:rsidR="004F54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обязаны</w:t>
            </w:r>
            <w:r w:rsidR="004F54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предоставлять соответствующую информацию и документы.</w:t>
            </w:r>
          </w:p>
          <w:p w14:paraId="34564F08" w14:textId="77777777" w:rsidR="001A5956" w:rsidRPr="00377B61" w:rsidRDefault="001A5956" w:rsidP="00F244CB">
            <w:pPr>
              <w:spacing w:before="11" w:line="240" w:lineRule="exact"/>
              <w:rPr>
                <w:rFonts w:ascii="Times New Roman" w:hAnsi="Times New Roman" w:cs="Times New Roman"/>
                <w:sz w:val="18"/>
                <w:szCs w:val="18"/>
              </w:rPr>
            </w:pPr>
          </w:p>
          <w:p w14:paraId="6E22B241" w14:textId="77777777" w:rsidR="004F54C6" w:rsidRPr="00377B61" w:rsidRDefault="004F54C6" w:rsidP="00F244CB">
            <w:pPr>
              <w:ind w:left="102" w:right="41"/>
              <w:jc w:val="both"/>
              <w:rPr>
                <w:rFonts w:ascii="Times New Roman" w:eastAsia="Times New Roman" w:hAnsi="Times New Roman" w:cs="Times New Roman"/>
                <w:color w:val="1C1C1C"/>
                <w:sz w:val="18"/>
                <w:szCs w:val="18"/>
              </w:rPr>
            </w:pPr>
          </w:p>
          <w:p w14:paraId="441D6B56" w14:textId="77777777" w:rsidR="001A5956" w:rsidRPr="00377B61" w:rsidRDefault="001A5956" w:rsidP="00F244CB">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ще</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ал</w:t>
            </w:r>
            <w:r w:rsidRPr="00377B61">
              <w:rPr>
                <w:rFonts w:ascii="Times New Roman" w:eastAsia="Times New Roman" w:hAnsi="Times New Roman" w:cs="Times New Roman"/>
                <w:color w:val="1C1C1C"/>
                <w:spacing w:val="-1"/>
                <w:sz w:val="18"/>
                <w:szCs w:val="18"/>
              </w:rPr>
              <w:t>из</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 xml:space="preserve">ая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3"/>
                <w:sz w:val="18"/>
                <w:szCs w:val="18"/>
              </w:rPr>
              <w:t>м</w:t>
            </w:r>
            <w:r w:rsidRPr="00377B61">
              <w:rPr>
                <w:rFonts w:ascii="Times New Roman" w:eastAsia="Times New Roman" w:hAnsi="Times New Roman" w:cs="Times New Roman"/>
                <w:color w:val="1C1C1C"/>
                <w:sz w:val="18"/>
                <w:szCs w:val="18"/>
              </w:rPr>
              <w:t>а о</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ых</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3"/>
                <w:sz w:val="18"/>
                <w:szCs w:val="18"/>
              </w:rPr>
              <w:t>м</w:t>
            </w:r>
            <w:r w:rsidRPr="00377B61">
              <w:rPr>
                <w:rFonts w:ascii="Times New Roman" w:eastAsia="Times New Roman" w:hAnsi="Times New Roman" w:cs="Times New Roman"/>
                <w:color w:val="1C1C1C"/>
                <w:sz w:val="18"/>
                <w:szCs w:val="18"/>
              </w:rPr>
              <w:t>еро</w:t>
            </w:r>
            <w:r w:rsidRPr="00377B61">
              <w:rPr>
                <w:rFonts w:ascii="Times New Roman" w:eastAsia="Times New Roman" w:hAnsi="Times New Roman" w:cs="Times New Roman"/>
                <w:color w:val="1C1C1C"/>
                <w:spacing w:val="-3"/>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ия</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й для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ь</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из</w:t>
            </w:r>
            <w:r w:rsidRPr="00377B61">
              <w:rPr>
                <w:rFonts w:ascii="Times New Roman" w:eastAsia="Times New Roman" w:hAnsi="Times New Roman" w:cs="Times New Roman"/>
                <w:color w:val="1C1C1C"/>
                <w:spacing w:val="-2"/>
                <w:sz w:val="18"/>
                <w:szCs w:val="18"/>
              </w:rPr>
              <w:t>б</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ых</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ов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tc>
        <w:tc>
          <w:tcPr>
            <w:tcW w:w="1640" w:type="dxa"/>
          </w:tcPr>
          <w:p w14:paraId="37ABA8AC" w14:textId="797134CA" w:rsidR="001A5956" w:rsidRPr="00377B61" w:rsidRDefault="00B35BA1" w:rsidP="001575FA">
            <w:pPr>
              <w:pStyle w:val="Default"/>
              <w:ind w:right="41"/>
              <w:jc w:val="both"/>
              <w:rPr>
                <w:rFonts w:ascii="Times New Roman" w:hAnsi="Times New Roman" w:cs="Times New Roman"/>
                <w:sz w:val="18"/>
                <w:szCs w:val="18"/>
                <w:lang w:val="ru-RU"/>
              </w:rPr>
            </w:pPr>
            <w:r w:rsidRPr="00377B61">
              <w:rPr>
                <w:rFonts w:ascii="Times New Roman" w:hAnsi="Times New Roman" w:cs="Times New Roman"/>
                <w:sz w:val="18"/>
                <w:szCs w:val="18"/>
                <w:lang w:val="ru-RU"/>
              </w:rPr>
              <w:t>Не с</w:t>
            </w:r>
            <w:r w:rsidR="004F54C6" w:rsidRPr="00377B61">
              <w:rPr>
                <w:rFonts w:ascii="Times New Roman" w:hAnsi="Times New Roman" w:cs="Times New Roman"/>
                <w:sz w:val="18"/>
                <w:szCs w:val="18"/>
                <w:lang w:val="ru-RU"/>
              </w:rPr>
              <w:t>облюдается</w:t>
            </w:r>
            <w:r w:rsidR="00625507" w:rsidRPr="00377B61">
              <w:rPr>
                <w:rFonts w:ascii="Times New Roman" w:hAnsi="Times New Roman" w:cs="Times New Roman"/>
                <w:sz w:val="18"/>
                <w:szCs w:val="18"/>
                <w:lang w:val="ru-RU"/>
              </w:rPr>
              <w:t xml:space="preserve"> </w:t>
            </w:r>
          </w:p>
          <w:p w14:paraId="4F728D93"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78AE17FE"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49DB5213"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7DE884D5"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5C3CC8BA"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22ED7066"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09FDB0F4"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647A4772" w14:textId="77777777" w:rsidR="00625507" w:rsidRPr="00377B61" w:rsidRDefault="00625507" w:rsidP="001575FA">
            <w:pPr>
              <w:pStyle w:val="Default"/>
              <w:ind w:right="41"/>
              <w:jc w:val="both"/>
              <w:rPr>
                <w:rFonts w:ascii="Times New Roman" w:hAnsi="Times New Roman" w:cs="Times New Roman"/>
                <w:sz w:val="18"/>
                <w:szCs w:val="18"/>
                <w:lang w:val="ru-RU"/>
              </w:rPr>
            </w:pPr>
          </w:p>
          <w:p w14:paraId="491B6197" w14:textId="77777777" w:rsidR="009C2CEF" w:rsidRPr="00377B61" w:rsidRDefault="009C2CEF" w:rsidP="001575FA">
            <w:pPr>
              <w:pStyle w:val="Default"/>
              <w:ind w:right="41"/>
              <w:jc w:val="both"/>
              <w:rPr>
                <w:rFonts w:ascii="Times New Roman" w:hAnsi="Times New Roman" w:cs="Times New Roman"/>
                <w:sz w:val="18"/>
                <w:szCs w:val="18"/>
                <w:lang w:val="ru-RU"/>
              </w:rPr>
            </w:pPr>
          </w:p>
          <w:p w14:paraId="4213D334" w14:textId="77777777" w:rsidR="00625507" w:rsidRPr="00377B61" w:rsidRDefault="00625507" w:rsidP="001575FA">
            <w:pPr>
              <w:pStyle w:val="Default"/>
              <w:ind w:right="41"/>
              <w:jc w:val="both"/>
              <w:rPr>
                <w:rFonts w:ascii="Times New Roman" w:hAnsi="Times New Roman" w:cs="Times New Roman"/>
                <w:sz w:val="18"/>
                <w:szCs w:val="18"/>
                <w:lang w:val="ru-RU"/>
              </w:rPr>
            </w:pPr>
            <w:r w:rsidRPr="00377B61">
              <w:rPr>
                <w:rFonts w:ascii="Times New Roman" w:hAnsi="Times New Roman" w:cs="Times New Roman"/>
                <w:sz w:val="18"/>
                <w:szCs w:val="18"/>
                <w:lang w:val="ru-RU"/>
              </w:rPr>
              <w:t>Не соблюдается</w:t>
            </w:r>
          </w:p>
        </w:tc>
        <w:tc>
          <w:tcPr>
            <w:tcW w:w="2883" w:type="dxa"/>
            <w:gridSpan w:val="3"/>
          </w:tcPr>
          <w:p w14:paraId="63E9FA64" w14:textId="6A7D0DD9" w:rsidR="001A5956" w:rsidRPr="00377B61" w:rsidRDefault="00211E3E" w:rsidP="001575FA">
            <w:pPr>
              <w:pStyle w:val="Default"/>
              <w:ind w:right="41"/>
              <w:jc w:val="both"/>
              <w:rPr>
                <w:rFonts w:ascii="Times New Roman" w:hAnsi="Times New Roman" w:cs="Times New Roman"/>
                <w:sz w:val="18"/>
                <w:szCs w:val="18"/>
                <w:lang w:val="ru-RU"/>
              </w:rPr>
            </w:pPr>
            <w:r w:rsidRPr="00377B61">
              <w:rPr>
                <w:rFonts w:ascii="Times New Roman" w:eastAsia="Times New Roman" w:hAnsi="Times New Roman" w:cs="Times New Roman"/>
                <w:spacing w:val="-3"/>
                <w:sz w:val="18"/>
                <w:szCs w:val="18"/>
                <w:lang w:val="ru-RU"/>
              </w:rPr>
              <w:t>Данная процедура в Положении</w:t>
            </w:r>
            <w:r w:rsidR="00B35BA1" w:rsidRPr="00377B61">
              <w:rPr>
                <w:rFonts w:ascii="Times New Roman" w:eastAsia="Times New Roman" w:hAnsi="Times New Roman" w:cs="Times New Roman"/>
                <w:spacing w:val="-3"/>
                <w:sz w:val="18"/>
                <w:szCs w:val="18"/>
                <w:lang w:val="ru-RU"/>
              </w:rPr>
              <w:t xml:space="preserve"> о Совете директоров Общества предусмотрена.</w:t>
            </w:r>
          </w:p>
          <w:p w14:paraId="0703138F"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1C121743"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7D1335A9"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64FE89CE"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13F995F4"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68FA7D9E" w14:textId="77777777" w:rsidR="00B35BA1" w:rsidRPr="00377B61" w:rsidRDefault="00B35BA1" w:rsidP="00A62D7A">
            <w:pPr>
              <w:pStyle w:val="Default"/>
              <w:ind w:right="41"/>
              <w:jc w:val="both"/>
              <w:rPr>
                <w:rFonts w:ascii="Times New Roman" w:hAnsi="Times New Roman" w:cs="Times New Roman"/>
                <w:sz w:val="18"/>
                <w:szCs w:val="18"/>
                <w:lang w:val="ru-RU"/>
              </w:rPr>
            </w:pPr>
          </w:p>
          <w:p w14:paraId="4C9D06E5" w14:textId="43887CB6" w:rsidR="00625507" w:rsidRPr="00377B61" w:rsidRDefault="00625507" w:rsidP="00A62D7A">
            <w:pPr>
              <w:pStyle w:val="Default"/>
              <w:ind w:right="41"/>
              <w:jc w:val="both"/>
              <w:rPr>
                <w:rFonts w:ascii="Times New Roman" w:hAnsi="Times New Roman" w:cs="Times New Roman"/>
                <w:sz w:val="18"/>
                <w:szCs w:val="18"/>
                <w:lang w:val="ru-RU"/>
              </w:rPr>
            </w:pPr>
            <w:r w:rsidRPr="00377B61">
              <w:rPr>
                <w:rFonts w:ascii="Times New Roman" w:hAnsi="Times New Roman" w:cs="Times New Roman"/>
                <w:sz w:val="18"/>
                <w:szCs w:val="18"/>
                <w:lang w:val="ru-RU"/>
              </w:rPr>
              <w:t xml:space="preserve">Такого рода процедура </w:t>
            </w:r>
            <w:r w:rsidR="001575FA" w:rsidRPr="00377B61">
              <w:rPr>
                <w:rFonts w:ascii="Times New Roman" w:hAnsi="Times New Roman" w:cs="Times New Roman"/>
                <w:sz w:val="18"/>
                <w:szCs w:val="18"/>
                <w:lang w:val="ru-RU"/>
              </w:rPr>
              <w:t xml:space="preserve">в Обществе </w:t>
            </w:r>
            <w:r w:rsidR="00A62D7A" w:rsidRPr="00377B61">
              <w:rPr>
                <w:rFonts w:ascii="Times New Roman" w:hAnsi="Times New Roman" w:cs="Times New Roman"/>
                <w:sz w:val="18"/>
                <w:szCs w:val="18"/>
                <w:lang w:val="ru-RU"/>
              </w:rPr>
              <w:t>не предусмотрена</w:t>
            </w:r>
            <w:r w:rsidRPr="00377B61">
              <w:rPr>
                <w:rFonts w:ascii="Times New Roman" w:hAnsi="Times New Roman" w:cs="Times New Roman"/>
                <w:sz w:val="18"/>
                <w:szCs w:val="18"/>
                <w:lang w:val="ru-RU"/>
              </w:rPr>
              <w:t>.</w:t>
            </w:r>
          </w:p>
        </w:tc>
      </w:tr>
      <w:tr w:rsidR="001A5956" w:rsidRPr="00377B61" w14:paraId="40311BA2" w14:textId="77777777" w:rsidTr="00451BE5">
        <w:trPr>
          <w:gridAfter w:val="1"/>
          <w:wAfter w:w="28" w:type="dxa"/>
          <w:trHeight w:hRule="exact" w:val="516"/>
        </w:trPr>
        <w:tc>
          <w:tcPr>
            <w:tcW w:w="704" w:type="dxa"/>
          </w:tcPr>
          <w:p w14:paraId="0C38C356"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2.7</w:t>
            </w:r>
          </w:p>
        </w:tc>
        <w:tc>
          <w:tcPr>
            <w:tcW w:w="12980" w:type="dxa"/>
            <w:gridSpan w:val="6"/>
          </w:tcPr>
          <w:p w14:paraId="78AA8159" w14:textId="77777777" w:rsidR="001A5956" w:rsidRPr="00377B61" w:rsidRDefault="001A5956" w:rsidP="00F244CB">
            <w:pPr>
              <w:spacing w:before="1" w:line="252" w:lineRule="exact"/>
              <w:ind w:left="102" w:right="382"/>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З</w:t>
            </w:r>
            <w:r w:rsidRPr="00377B61">
              <w:rPr>
                <w:rFonts w:ascii="Times New Roman" w:eastAsia="Times New Roman" w:hAnsi="Times New Roman" w:cs="Times New Roman"/>
                <w:b/>
                <w:bCs/>
                <w:sz w:val="18"/>
                <w:szCs w:val="18"/>
              </w:rPr>
              <w:t>ас</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торо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ка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 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 участ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ечи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4"/>
                <w:sz w:val="18"/>
                <w:szCs w:val="18"/>
              </w:rPr>
              <w:t>фф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ную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нос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ета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76566C26" w14:textId="77777777" w:rsidTr="00ED068E">
        <w:trPr>
          <w:gridAfter w:val="1"/>
          <w:wAfter w:w="28" w:type="dxa"/>
          <w:trHeight w:val="1321"/>
        </w:trPr>
        <w:tc>
          <w:tcPr>
            <w:tcW w:w="704" w:type="dxa"/>
          </w:tcPr>
          <w:p w14:paraId="36FDE9B2"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2.7.1</w:t>
            </w:r>
          </w:p>
        </w:tc>
        <w:tc>
          <w:tcPr>
            <w:tcW w:w="3868" w:type="dxa"/>
          </w:tcPr>
          <w:p w14:paraId="1F6F21D7" w14:textId="239044B7" w:rsidR="001A5956" w:rsidRPr="00377B61" w:rsidRDefault="001A5956" w:rsidP="00451BE5">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Засе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11"/>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ров</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тся</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ере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еобх</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с</w:t>
            </w:r>
            <w:r w:rsidRPr="00377B61">
              <w:rPr>
                <w:rFonts w:ascii="Times New Roman" w:eastAsia="Times New Roman" w:hAnsi="Times New Roman" w:cs="Times New Roman"/>
                <w:spacing w:val="53"/>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 xml:space="preserve">етом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асш</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абов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сто</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еред</w:t>
            </w:r>
            <w:r w:rsidRPr="00377B61">
              <w:rPr>
                <w:rFonts w:ascii="Times New Roman" w:eastAsia="Times New Roman" w:hAnsi="Times New Roman" w:cs="Times New Roman"/>
                <w:spacing w:val="10"/>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в</w:t>
            </w:r>
            <w:r w:rsidR="009C2CE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ый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ада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w:t>
            </w:r>
          </w:p>
        </w:tc>
        <w:tc>
          <w:tcPr>
            <w:tcW w:w="4589" w:type="dxa"/>
          </w:tcPr>
          <w:p w14:paraId="0571E7B0" w14:textId="77777777" w:rsidR="001A5956" w:rsidRPr="00377B61" w:rsidRDefault="001A5956" w:rsidP="009C0416">
            <w:pPr>
              <w:spacing w:line="246" w:lineRule="exact"/>
              <w:ind w:left="102" w:right="84"/>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 xml:space="preserve">ов </w:t>
            </w:r>
            <w:r w:rsidRPr="00377B61">
              <w:rPr>
                <w:rFonts w:ascii="Times New Roman" w:eastAsia="Times New Roman" w:hAnsi="Times New Roman" w:cs="Times New Roman"/>
                <w:color w:val="1C1C1C"/>
                <w:spacing w:val="28"/>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ел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30"/>
                <w:sz w:val="18"/>
                <w:szCs w:val="18"/>
              </w:rPr>
              <w:t xml:space="preserve"> </w:t>
            </w:r>
            <w:r w:rsidRPr="00377B61">
              <w:rPr>
                <w:rFonts w:ascii="Times New Roman" w:eastAsia="Times New Roman" w:hAnsi="Times New Roman" w:cs="Times New Roman"/>
                <w:color w:val="1C1C1C"/>
                <w:spacing w:val="-3"/>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ее </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z w:val="18"/>
                <w:szCs w:val="18"/>
              </w:rPr>
              <w:t>ш</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3"/>
                <w:sz w:val="18"/>
                <w:szCs w:val="18"/>
              </w:rPr>
              <w:t>з</w:t>
            </w:r>
            <w:r w:rsidRPr="00377B61">
              <w:rPr>
                <w:rFonts w:ascii="Times New Roman" w:eastAsia="Times New Roman" w:hAnsi="Times New Roman" w:cs="Times New Roman"/>
                <w:color w:val="1C1C1C"/>
                <w:sz w:val="18"/>
                <w:szCs w:val="18"/>
              </w:rPr>
              <w:t>асе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й </w:t>
            </w:r>
            <w:r w:rsidRPr="00377B61">
              <w:rPr>
                <w:rFonts w:ascii="Times New Roman" w:eastAsia="Times New Roman" w:hAnsi="Times New Roman" w:cs="Times New Roman"/>
                <w:color w:val="1C1C1C"/>
                <w:spacing w:val="29"/>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ый </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w:t>
            </w:r>
          </w:p>
        </w:tc>
        <w:tc>
          <w:tcPr>
            <w:tcW w:w="1640" w:type="dxa"/>
          </w:tcPr>
          <w:p w14:paraId="7DD1EF59" w14:textId="70A8F539" w:rsidR="001A5956" w:rsidRPr="00377B61" w:rsidRDefault="007F6AA8" w:rsidP="007F6AA8">
            <w:pPr>
              <w:pStyle w:val="Default"/>
              <w:ind w:right="41"/>
              <w:jc w:val="both"/>
              <w:rPr>
                <w:rFonts w:ascii="Times New Roman" w:hAnsi="Times New Roman" w:cs="Times New Roman"/>
                <w:sz w:val="18"/>
                <w:szCs w:val="18"/>
                <w:lang w:val="ru-RU"/>
              </w:rPr>
            </w:pPr>
            <w:r w:rsidRPr="00377B61">
              <w:rPr>
                <w:rFonts w:ascii="Times New Roman" w:hAnsi="Times New Roman" w:cs="Times New Roman"/>
                <w:sz w:val="18"/>
                <w:szCs w:val="18"/>
                <w:lang w:val="ru-RU"/>
              </w:rPr>
              <w:t>Не с</w:t>
            </w:r>
            <w:r w:rsidR="00FE0DBF" w:rsidRPr="00377B61">
              <w:rPr>
                <w:rFonts w:ascii="Times New Roman" w:hAnsi="Times New Roman" w:cs="Times New Roman"/>
                <w:sz w:val="18"/>
                <w:szCs w:val="18"/>
                <w:lang w:val="ru-RU"/>
              </w:rPr>
              <w:t>облюдается</w:t>
            </w:r>
          </w:p>
        </w:tc>
        <w:tc>
          <w:tcPr>
            <w:tcW w:w="2883" w:type="dxa"/>
            <w:gridSpan w:val="3"/>
            <w:shd w:val="clear" w:color="auto" w:fill="auto"/>
          </w:tcPr>
          <w:p w14:paraId="79D8342C" w14:textId="77777777" w:rsidR="001A5956" w:rsidRPr="00377B61" w:rsidRDefault="00FE0DBF" w:rsidP="00384937">
            <w:pPr>
              <w:pStyle w:val="Default"/>
              <w:ind w:right="41"/>
              <w:jc w:val="both"/>
              <w:rPr>
                <w:rFonts w:ascii="Times New Roman" w:hAnsi="Times New Roman" w:cs="Times New Roman"/>
                <w:sz w:val="18"/>
                <w:szCs w:val="18"/>
                <w:lang w:val="ru-RU"/>
              </w:rPr>
            </w:pPr>
            <w:r w:rsidRPr="00ED068E">
              <w:rPr>
                <w:rFonts w:ascii="Times New Roman" w:hAnsi="Times New Roman" w:cs="Times New Roman"/>
                <w:sz w:val="18"/>
                <w:szCs w:val="18"/>
                <w:lang w:val="ru-RU"/>
              </w:rPr>
              <w:t xml:space="preserve">В отчетном году было проведено </w:t>
            </w:r>
            <w:r w:rsidR="00384937" w:rsidRPr="00ED068E">
              <w:rPr>
                <w:rFonts w:ascii="Times New Roman" w:hAnsi="Times New Roman" w:cs="Times New Roman"/>
                <w:sz w:val="18"/>
                <w:szCs w:val="18"/>
                <w:lang w:val="ru-RU"/>
              </w:rPr>
              <w:t>5</w:t>
            </w:r>
            <w:r w:rsidRPr="00ED068E">
              <w:rPr>
                <w:rFonts w:ascii="Times New Roman" w:hAnsi="Times New Roman" w:cs="Times New Roman"/>
                <w:sz w:val="18"/>
                <w:szCs w:val="18"/>
                <w:lang w:val="ru-RU"/>
              </w:rPr>
              <w:t xml:space="preserve"> заседани</w:t>
            </w:r>
            <w:r w:rsidR="00384937" w:rsidRPr="00ED068E">
              <w:rPr>
                <w:rFonts w:ascii="Times New Roman" w:hAnsi="Times New Roman" w:cs="Times New Roman"/>
                <w:sz w:val="18"/>
                <w:szCs w:val="18"/>
                <w:lang w:val="ru-RU"/>
              </w:rPr>
              <w:t>й</w:t>
            </w:r>
            <w:r w:rsidRPr="00ED068E">
              <w:rPr>
                <w:rFonts w:ascii="Times New Roman" w:hAnsi="Times New Roman" w:cs="Times New Roman"/>
                <w:sz w:val="18"/>
                <w:szCs w:val="18"/>
                <w:lang w:val="ru-RU"/>
              </w:rPr>
              <w:t xml:space="preserve"> Совета директоров</w:t>
            </w:r>
          </w:p>
        </w:tc>
      </w:tr>
      <w:tr w:rsidR="001A5956" w:rsidRPr="00377B61" w14:paraId="3F13E0B4" w14:textId="77777777" w:rsidTr="00451BE5">
        <w:trPr>
          <w:gridAfter w:val="1"/>
          <w:wAfter w:w="28" w:type="dxa"/>
          <w:trHeight w:hRule="exact" w:val="1987"/>
        </w:trPr>
        <w:tc>
          <w:tcPr>
            <w:tcW w:w="704" w:type="dxa"/>
          </w:tcPr>
          <w:p w14:paraId="6C7FEADC"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2.7.2</w:t>
            </w:r>
          </w:p>
        </w:tc>
        <w:tc>
          <w:tcPr>
            <w:tcW w:w="3868" w:type="dxa"/>
          </w:tcPr>
          <w:p w14:paraId="7EF166FA" w14:textId="5660A127" w:rsidR="001A5956" w:rsidRPr="00377B61" w:rsidRDefault="001A5956"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нт</w:t>
            </w:r>
            <w:r w:rsidRPr="00377B61">
              <w:rPr>
                <w:rFonts w:ascii="Times New Roman" w:eastAsia="Times New Roman" w:hAnsi="Times New Roman" w:cs="Times New Roman"/>
                <w:sz w:val="18"/>
                <w:szCs w:val="18"/>
              </w:rPr>
              <w:t xml:space="preserve">ах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ен</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 xml:space="preserve">док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ото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ас</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й</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обес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чив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ам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торов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адл</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ащ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м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ото</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ться</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w:t>
            </w:r>
          </w:p>
        </w:tc>
        <w:tc>
          <w:tcPr>
            <w:tcW w:w="4589" w:type="dxa"/>
          </w:tcPr>
          <w:p w14:paraId="0E0892E4" w14:textId="77777777" w:rsidR="001A5956" w:rsidRPr="00377B61" w:rsidRDefault="001A5956" w:rsidP="00FB5F1C">
            <w:pPr>
              <w:spacing w:line="246"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общест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ден</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й</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п</w:t>
            </w:r>
            <w:r w:rsidRPr="00377B61">
              <w:rPr>
                <w:rFonts w:ascii="Times New Roman" w:eastAsia="Times New Roman" w:hAnsi="Times New Roman" w:cs="Times New Roman"/>
                <w:color w:val="1C1C1C"/>
                <w:sz w:val="18"/>
                <w:szCs w:val="18"/>
              </w:rPr>
              <w:t>редел</w:t>
            </w:r>
            <w:r w:rsidRPr="00377B61">
              <w:rPr>
                <w:rFonts w:ascii="Times New Roman" w:eastAsia="Times New Roman" w:hAnsi="Times New Roman" w:cs="Times New Roman"/>
                <w:color w:val="1C1C1C"/>
                <w:spacing w:val="-3"/>
                <w:sz w:val="18"/>
                <w:szCs w:val="18"/>
              </w:rPr>
              <w:t>я</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й</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ру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од</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ото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асе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й</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отором 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том</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сле</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ста</w:t>
            </w:r>
            <w:r w:rsidRPr="00377B61">
              <w:rPr>
                <w:rFonts w:ascii="Times New Roman" w:eastAsia="Times New Roman" w:hAnsi="Times New Roman" w:cs="Times New Roman"/>
                <w:color w:val="1C1C1C"/>
                <w:spacing w:val="2"/>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то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аседа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 бы</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ь</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сде</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 xml:space="preserve">к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 xml:space="preserve">ло,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ее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ем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5 д</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ей</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даты</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ния</w:t>
            </w:r>
            <w:r w:rsidRPr="00377B61">
              <w:rPr>
                <w:rFonts w:ascii="Times New Roman" w:eastAsia="Times New Roman" w:hAnsi="Times New Roman" w:cs="Times New Roman"/>
                <w:color w:val="1C1C1C"/>
                <w:sz w:val="18"/>
                <w:szCs w:val="18"/>
              </w:rPr>
              <w:t>.</w:t>
            </w:r>
          </w:p>
        </w:tc>
        <w:tc>
          <w:tcPr>
            <w:tcW w:w="1640" w:type="dxa"/>
          </w:tcPr>
          <w:p w14:paraId="79F7E800" w14:textId="54134855" w:rsidR="001A5956" w:rsidRPr="00377B61" w:rsidRDefault="007F6AA8" w:rsidP="007F6AA8">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FE0DBF" w:rsidRPr="00377B61">
              <w:rPr>
                <w:rFonts w:ascii="Times New Roman" w:eastAsia="Times New Roman" w:hAnsi="Times New Roman" w:cs="Times New Roman"/>
                <w:sz w:val="18"/>
                <w:szCs w:val="18"/>
              </w:rPr>
              <w:t>облюдается</w:t>
            </w:r>
          </w:p>
        </w:tc>
        <w:tc>
          <w:tcPr>
            <w:tcW w:w="2883" w:type="dxa"/>
            <w:gridSpan w:val="3"/>
          </w:tcPr>
          <w:p w14:paraId="368C4A87" w14:textId="6CB1F747" w:rsidR="001A5956" w:rsidRPr="00377B61" w:rsidRDefault="007F6AA8" w:rsidP="00B35BA1">
            <w:pPr>
              <w:spacing w:line="246" w:lineRule="exact"/>
              <w:ind w:left="102" w:right="46"/>
              <w:jc w:val="both"/>
              <w:rPr>
                <w:rFonts w:ascii="Times New Roman" w:eastAsia="Times New Roman" w:hAnsi="Times New Roman" w:cs="Times New Roman"/>
                <w:color w:val="1C1C1C"/>
                <w:spacing w:val="3"/>
                <w:sz w:val="18"/>
                <w:szCs w:val="18"/>
              </w:rPr>
            </w:pPr>
            <w:r w:rsidRPr="00377B61">
              <w:rPr>
                <w:rFonts w:ascii="Times New Roman" w:eastAsia="Times New Roman" w:hAnsi="Times New Roman" w:cs="Times New Roman"/>
                <w:color w:val="1C1C1C"/>
                <w:spacing w:val="3"/>
                <w:sz w:val="18"/>
                <w:szCs w:val="18"/>
              </w:rPr>
              <w:t>Данное положение не включено во внутренние документы Общества.</w:t>
            </w:r>
          </w:p>
        </w:tc>
      </w:tr>
      <w:tr w:rsidR="001A5956" w:rsidRPr="00377B61" w14:paraId="0F46F1F3" w14:textId="77777777" w:rsidTr="00451BE5">
        <w:trPr>
          <w:gridAfter w:val="1"/>
          <w:wAfter w:w="28" w:type="dxa"/>
          <w:trHeight w:hRule="exact" w:val="1557"/>
        </w:trPr>
        <w:tc>
          <w:tcPr>
            <w:tcW w:w="704" w:type="dxa"/>
          </w:tcPr>
          <w:p w14:paraId="78A0340D"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2.7.3</w:t>
            </w:r>
          </w:p>
        </w:tc>
        <w:tc>
          <w:tcPr>
            <w:tcW w:w="3868" w:type="dxa"/>
          </w:tcPr>
          <w:p w14:paraId="6E7AE211" w14:textId="28AE9B2E" w:rsidR="001A5956" w:rsidRPr="00377B61" w:rsidRDefault="001A5956"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35"/>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36"/>
                <w:sz w:val="18"/>
                <w:szCs w:val="18"/>
              </w:rPr>
              <w:t xml:space="preserve"> </w:t>
            </w:r>
            <w:r w:rsidRPr="00377B61">
              <w:rPr>
                <w:rFonts w:ascii="Times New Roman" w:eastAsia="Times New Roman" w:hAnsi="Times New Roman" w:cs="Times New Roman"/>
                <w:spacing w:val="-3"/>
                <w:sz w:val="18"/>
                <w:szCs w:val="18"/>
              </w:rPr>
              <w:t>з</w:t>
            </w:r>
            <w:r w:rsidRPr="00377B61">
              <w:rPr>
                <w:rFonts w:ascii="Times New Roman" w:eastAsia="Times New Roman" w:hAnsi="Times New Roman" w:cs="Times New Roman"/>
                <w:sz w:val="18"/>
                <w:szCs w:val="18"/>
              </w:rPr>
              <w:t>асе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36"/>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009C2CE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 xml:space="preserve">тся  с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 xml:space="preserve">етом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ости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сов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 д</w:t>
            </w:r>
            <w:r w:rsidRPr="00377B61">
              <w:rPr>
                <w:rFonts w:ascii="Times New Roman" w:eastAsia="Times New Roman" w:hAnsi="Times New Roman" w:cs="Times New Roman"/>
                <w:spacing w:val="-1"/>
                <w:sz w:val="18"/>
                <w:szCs w:val="18"/>
              </w:rPr>
              <w:t>ня</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лее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ш</w:t>
            </w:r>
            <w:r w:rsidRPr="00377B61">
              <w:rPr>
                <w:rFonts w:ascii="Times New Roman" w:eastAsia="Times New Roman" w:hAnsi="Times New Roman" w:cs="Times New Roman"/>
                <w:spacing w:val="-2"/>
                <w:sz w:val="18"/>
                <w:szCs w:val="18"/>
              </w:rPr>
              <w:t>аю</w:t>
            </w:r>
            <w:r w:rsidRPr="00377B61">
              <w:rPr>
                <w:rFonts w:ascii="Times New Roman" w:eastAsia="Times New Roman" w:hAnsi="Times New Roman" w:cs="Times New Roman"/>
                <w:sz w:val="18"/>
                <w:szCs w:val="18"/>
              </w:rPr>
              <w:t xml:space="preserve">тся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аседа</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ых 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ой</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p>
        </w:tc>
        <w:tc>
          <w:tcPr>
            <w:tcW w:w="4589" w:type="dxa"/>
          </w:tcPr>
          <w:p w14:paraId="7B3FA5DA" w14:textId="77777777" w:rsidR="001A5956" w:rsidRPr="00377B61" w:rsidRDefault="001A5956" w:rsidP="00FB5F1C">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37"/>
                <w:sz w:val="18"/>
                <w:szCs w:val="18"/>
              </w:rPr>
              <w:t xml:space="preserve"> </w:t>
            </w:r>
            <w:r w:rsidRPr="00377B61">
              <w:rPr>
                <w:rFonts w:ascii="Times New Roman" w:eastAsia="Times New Roman" w:hAnsi="Times New Roman" w:cs="Times New Roman"/>
                <w:color w:val="1C1C1C"/>
                <w:sz w:val="18"/>
                <w:szCs w:val="18"/>
              </w:rPr>
              <w:t>Уста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ом    </w:t>
            </w:r>
            <w:r w:rsidRPr="00377B61">
              <w:rPr>
                <w:rFonts w:ascii="Times New Roman" w:eastAsia="Times New Roman" w:hAnsi="Times New Roman" w:cs="Times New Roman"/>
                <w:color w:val="1C1C1C"/>
                <w:spacing w:val="36"/>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ли    </w:t>
            </w:r>
            <w:r w:rsidRPr="00377B61">
              <w:rPr>
                <w:rFonts w:ascii="Times New Roman" w:eastAsia="Times New Roman" w:hAnsi="Times New Roman" w:cs="Times New Roman"/>
                <w:color w:val="1C1C1C"/>
                <w:spacing w:val="36"/>
                <w:sz w:val="18"/>
                <w:szCs w:val="18"/>
              </w:rPr>
              <w:t xml:space="preserve"> </w:t>
            </w:r>
            <w:r w:rsidRPr="00377B61">
              <w:rPr>
                <w:rFonts w:ascii="Times New Roman" w:eastAsia="Times New Roman" w:hAnsi="Times New Roman" w:cs="Times New Roman"/>
                <w:color w:val="1C1C1C"/>
                <w:spacing w:val="-3"/>
                <w:sz w:val="18"/>
                <w:szCs w:val="18"/>
              </w:rPr>
              <w:t>в</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 xml:space="preserve">м    </w:t>
            </w:r>
            <w:r w:rsidRPr="00377B61">
              <w:rPr>
                <w:rFonts w:ascii="Times New Roman" w:eastAsia="Times New Roman" w:hAnsi="Times New Roman" w:cs="Times New Roman"/>
                <w:color w:val="1C1C1C"/>
                <w:spacing w:val="36"/>
                <w:sz w:val="18"/>
                <w:szCs w:val="18"/>
              </w:rPr>
              <w:t xml:space="preserve"> </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том    </w:t>
            </w:r>
            <w:r w:rsidRPr="00377B61">
              <w:rPr>
                <w:rFonts w:ascii="Times New Roman" w:eastAsia="Times New Roman" w:hAnsi="Times New Roman" w:cs="Times New Roman"/>
                <w:color w:val="1C1C1C"/>
                <w:spacing w:val="36"/>
                <w:sz w:val="18"/>
                <w:szCs w:val="18"/>
              </w:rPr>
              <w:t xml:space="preserve"> </w:t>
            </w:r>
            <w:r w:rsidRPr="00377B61">
              <w:rPr>
                <w:rFonts w:ascii="Times New Roman" w:eastAsia="Times New Roman" w:hAnsi="Times New Roman" w:cs="Times New Roman"/>
                <w:color w:val="1C1C1C"/>
                <w:sz w:val="18"/>
                <w:szCs w:val="18"/>
              </w:rPr>
              <w:t>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а</w:t>
            </w:r>
            <w:r w:rsidR="00FB5F1C"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более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ос</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ас</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ере</w:t>
            </w:r>
            <w:r w:rsidRPr="00377B61">
              <w:rPr>
                <w:rFonts w:ascii="Times New Roman" w:eastAsia="Times New Roman" w:hAnsi="Times New Roman" w:cs="Times New Roman"/>
                <w:color w:val="1C1C1C"/>
                <w:spacing w:val="-1"/>
                <w:sz w:val="18"/>
                <w:szCs w:val="18"/>
              </w:rPr>
              <w:t>чн</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ив</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у 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168</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3"/>
                <w:sz w:val="18"/>
                <w:szCs w:val="18"/>
              </w:rPr>
              <w:t xml:space="preserve">ны </w:t>
            </w:r>
            <w:r w:rsidRPr="00377B61">
              <w:rPr>
                <w:rFonts w:ascii="Times New Roman" w:eastAsia="Times New Roman" w:hAnsi="Times New Roman" w:cs="Times New Roman"/>
                <w:color w:val="1C1C1C"/>
                <w:sz w:val="18"/>
                <w:szCs w:val="18"/>
              </w:rPr>
              <w:t>расс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атр</w:t>
            </w:r>
            <w:r w:rsidRPr="00377B61">
              <w:rPr>
                <w:rFonts w:ascii="Times New Roman" w:eastAsia="Times New Roman" w:hAnsi="Times New Roman" w:cs="Times New Roman"/>
                <w:color w:val="1C1C1C"/>
                <w:spacing w:val="-1"/>
                <w:sz w:val="18"/>
                <w:szCs w:val="18"/>
              </w:rPr>
              <w:t>ив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ься</w:t>
            </w:r>
            <w:r w:rsidRPr="00377B61">
              <w:rPr>
                <w:rFonts w:ascii="Times New Roman" w:eastAsia="Times New Roman" w:hAnsi="Times New Roman" w:cs="Times New Roman"/>
                <w:color w:val="1C1C1C"/>
                <w:spacing w:val="-1"/>
                <w:sz w:val="18"/>
                <w:szCs w:val="18"/>
              </w:rPr>
              <w:t xml:space="preserve"> 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 xml:space="preserve">х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асе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ния</w:t>
            </w:r>
            <w:r w:rsidRPr="00377B61">
              <w:rPr>
                <w:rFonts w:ascii="Times New Roman" w:eastAsia="Times New Roman" w:hAnsi="Times New Roman" w:cs="Times New Roman"/>
                <w:color w:val="1C1C1C"/>
                <w:sz w:val="18"/>
                <w:szCs w:val="18"/>
              </w:rPr>
              <w:t>х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p>
        </w:tc>
        <w:tc>
          <w:tcPr>
            <w:tcW w:w="1640" w:type="dxa"/>
          </w:tcPr>
          <w:p w14:paraId="53CA89D1" w14:textId="77777777" w:rsidR="001A5956" w:rsidRPr="00377B61" w:rsidRDefault="00063E89"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C15E6E0" w14:textId="5976C087" w:rsidR="001A5956" w:rsidRPr="00377B61" w:rsidRDefault="009C0416" w:rsidP="009C2CEF">
            <w:pPr>
              <w:spacing w:line="246" w:lineRule="exact"/>
              <w:ind w:left="102" w:right="46"/>
              <w:jc w:val="both"/>
              <w:rPr>
                <w:rFonts w:ascii="Times New Roman" w:hAnsi="Times New Roman" w:cs="Times New Roman"/>
                <w:sz w:val="18"/>
                <w:szCs w:val="18"/>
              </w:rPr>
            </w:pPr>
            <w:r w:rsidRPr="00377B61">
              <w:rPr>
                <w:rFonts w:ascii="Times New Roman" w:eastAsia="Times New Roman" w:hAnsi="Times New Roman" w:cs="Times New Roman"/>
                <w:color w:val="1C1C1C"/>
                <w:spacing w:val="3"/>
                <w:sz w:val="18"/>
                <w:szCs w:val="18"/>
              </w:rPr>
              <w:t xml:space="preserve">Данное положение не включено во внутренние документы Общества. </w:t>
            </w:r>
          </w:p>
        </w:tc>
      </w:tr>
      <w:tr w:rsidR="001A5956" w:rsidRPr="00377B61" w14:paraId="0480ACFF" w14:textId="77777777" w:rsidTr="00451BE5">
        <w:trPr>
          <w:gridAfter w:val="1"/>
          <w:wAfter w:w="28" w:type="dxa"/>
          <w:trHeight w:hRule="exact" w:val="2266"/>
        </w:trPr>
        <w:tc>
          <w:tcPr>
            <w:tcW w:w="704" w:type="dxa"/>
          </w:tcPr>
          <w:p w14:paraId="2FBCB133"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2.7.4</w:t>
            </w:r>
          </w:p>
        </w:tc>
        <w:tc>
          <w:tcPr>
            <w:tcW w:w="3868" w:type="dxa"/>
          </w:tcPr>
          <w:p w14:paraId="51ADAE01" w14:textId="0D3B24D5" w:rsidR="001A5956" w:rsidRPr="00377B61" w:rsidRDefault="001A5956" w:rsidP="009C2CEF">
            <w:pPr>
              <w:spacing w:before="2" w:line="239" w:lineRule="auto"/>
              <w:ind w:left="102" w:right="38"/>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Решения  по  наиболее  важным  вопросам</w:t>
            </w:r>
            <w:r w:rsidR="009C2CE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деятельности   общества   принимаются   на заседании</w:t>
            </w:r>
            <w:r w:rsidRPr="00377B61">
              <w:rPr>
                <w:rFonts w:ascii="Times New Roman" w:eastAsia="Times New Roman" w:hAnsi="Times New Roman" w:cs="Times New Roman"/>
                <w:spacing w:val="-3"/>
                <w:sz w:val="18"/>
                <w:szCs w:val="18"/>
              </w:rPr>
              <w:tab/>
              <w:t>совет</w:t>
            </w:r>
            <w:r w:rsidR="00FB5F1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директоров</w:t>
            </w:r>
            <w:r w:rsidR="00FB5F1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квалифицированным</w:t>
            </w:r>
            <w:r w:rsidR="00FB5F1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большинством</w:t>
            </w:r>
            <w:r w:rsidRPr="00377B61">
              <w:rPr>
                <w:rFonts w:ascii="Times New Roman" w:eastAsia="Times New Roman" w:hAnsi="Times New Roman" w:cs="Times New Roman"/>
                <w:spacing w:val="-3"/>
                <w:sz w:val="18"/>
                <w:szCs w:val="18"/>
              </w:rPr>
              <w:tab/>
              <w:t>или</w:t>
            </w:r>
            <w:r w:rsidR="00FB5F1C"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большинством</w:t>
            </w:r>
            <w:r w:rsidR="009C2CE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голосов</w:t>
            </w:r>
            <w:r w:rsidRPr="00377B61">
              <w:rPr>
                <w:rFonts w:ascii="Times New Roman" w:eastAsia="Times New Roman" w:hAnsi="Times New Roman" w:cs="Times New Roman"/>
                <w:spacing w:val="-3"/>
                <w:sz w:val="18"/>
                <w:szCs w:val="18"/>
              </w:rPr>
              <w:tab/>
              <w:t>всех</w:t>
            </w:r>
            <w:r w:rsidRPr="00377B61">
              <w:rPr>
                <w:rFonts w:ascii="Times New Roman" w:eastAsia="Times New Roman" w:hAnsi="Times New Roman" w:cs="Times New Roman"/>
                <w:spacing w:val="-3"/>
                <w:sz w:val="18"/>
                <w:szCs w:val="18"/>
              </w:rPr>
              <w:tab/>
              <w:t>избранных</w:t>
            </w:r>
          </w:p>
          <w:p w14:paraId="0EF94AE3" w14:textId="77777777" w:rsidR="001A5956" w:rsidRPr="00377B61" w:rsidRDefault="001A5956" w:rsidP="00784810">
            <w:pPr>
              <w:spacing w:before="2"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3"/>
                <w:sz w:val="18"/>
                <w:szCs w:val="18"/>
              </w:rPr>
              <w:t>членов совета директоров.</w:t>
            </w:r>
          </w:p>
        </w:tc>
        <w:tc>
          <w:tcPr>
            <w:tcW w:w="4589" w:type="dxa"/>
          </w:tcPr>
          <w:p w14:paraId="0CBA96DF" w14:textId="77777777" w:rsidR="001A5956" w:rsidRPr="00377B61" w:rsidRDefault="001A5956" w:rsidP="00BB5D70">
            <w:pPr>
              <w:spacing w:line="246"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pacing w:val="-1"/>
                <w:sz w:val="18"/>
                <w:szCs w:val="18"/>
              </w:rPr>
              <w:t>1. Уставом общества предусмотрено, что решения по наиболее</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важным вопросам, изложенным в</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рекомендации 170 Кодекса,</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должны</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приниматься</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00FB5F1C" w:rsidRPr="00377B61">
              <w:rPr>
                <w:rFonts w:ascii="Times New Roman" w:eastAsia="Times New Roman" w:hAnsi="Times New Roman" w:cs="Times New Roman"/>
                <w:color w:val="1C1C1C"/>
                <w:spacing w:val="-1"/>
                <w:sz w:val="18"/>
                <w:szCs w:val="18"/>
              </w:rPr>
              <w:t xml:space="preserve">а </w:t>
            </w:r>
            <w:r w:rsidR="00BB5D70" w:rsidRPr="00377B61">
              <w:rPr>
                <w:rFonts w:ascii="Times New Roman" w:eastAsia="Times New Roman" w:hAnsi="Times New Roman" w:cs="Times New Roman"/>
                <w:color w:val="1C1C1C"/>
                <w:spacing w:val="-1"/>
                <w:sz w:val="18"/>
                <w:szCs w:val="18"/>
              </w:rPr>
              <w:t xml:space="preserve">заседании </w:t>
            </w:r>
            <w:r w:rsidRPr="00377B61">
              <w:rPr>
                <w:rFonts w:ascii="Times New Roman" w:eastAsia="Times New Roman" w:hAnsi="Times New Roman" w:cs="Times New Roman"/>
                <w:color w:val="1C1C1C"/>
                <w:spacing w:val="-1"/>
                <w:sz w:val="18"/>
                <w:szCs w:val="18"/>
              </w:rPr>
              <w:t>совета</w:t>
            </w:r>
            <w:r w:rsidR="00BB5D7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директоров</w:t>
            </w:r>
            <w:r w:rsidR="00BB5D7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квалифицированным большинством, не менее</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чем в</w:t>
            </w:r>
            <w:r w:rsidR="00BB5D7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три</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четверти</w:t>
            </w:r>
            <w:r w:rsidR="00FB5F1C" w:rsidRPr="00377B61">
              <w:rPr>
                <w:rFonts w:ascii="Times New Roman" w:eastAsia="Times New Roman" w:hAnsi="Times New Roman" w:cs="Times New Roman"/>
                <w:color w:val="1C1C1C"/>
                <w:spacing w:val="-1"/>
                <w:sz w:val="18"/>
                <w:szCs w:val="18"/>
              </w:rPr>
              <w:t xml:space="preserve"> г</w:t>
            </w:r>
            <w:r w:rsidRPr="00377B61">
              <w:rPr>
                <w:rFonts w:ascii="Times New Roman" w:eastAsia="Times New Roman" w:hAnsi="Times New Roman" w:cs="Times New Roman"/>
                <w:color w:val="1C1C1C"/>
                <w:spacing w:val="-1"/>
                <w:sz w:val="18"/>
                <w:szCs w:val="18"/>
              </w:rPr>
              <w:t>олосов,</w:t>
            </w:r>
            <w:r w:rsidR="00BB5D7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или</w:t>
            </w:r>
            <w:r w:rsidR="00BB5D7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же</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большинством</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голосов</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всех</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избранных членов</w:t>
            </w:r>
            <w:r w:rsidR="00FB5F1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совета директоров.</w:t>
            </w:r>
          </w:p>
        </w:tc>
        <w:tc>
          <w:tcPr>
            <w:tcW w:w="1640" w:type="dxa"/>
          </w:tcPr>
          <w:p w14:paraId="6D3AA986" w14:textId="77777777" w:rsidR="001A5956" w:rsidRPr="00377B61" w:rsidRDefault="009C0416" w:rsidP="009C0416">
            <w:pPr>
              <w:spacing w:line="246" w:lineRule="exact"/>
              <w:ind w:left="102" w:right="46"/>
              <w:jc w:val="both"/>
              <w:rPr>
                <w:rFonts w:ascii="Times New Roman" w:eastAsia="Times New Roman" w:hAnsi="Times New Roman" w:cs="Times New Roman"/>
                <w:color w:val="1C1C1C"/>
                <w:spacing w:val="3"/>
                <w:sz w:val="18"/>
                <w:szCs w:val="18"/>
              </w:rPr>
            </w:pPr>
            <w:r w:rsidRPr="00377B61">
              <w:rPr>
                <w:rFonts w:ascii="Times New Roman" w:eastAsia="Times New Roman" w:hAnsi="Times New Roman" w:cs="Times New Roman"/>
                <w:color w:val="1C1C1C"/>
                <w:spacing w:val="3"/>
                <w:sz w:val="18"/>
                <w:szCs w:val="18"/>
              </w:rPr>
              <w:t>Не соблюдается</w:t>
            </w:r>
          </w:p>
        </w:tc>
        <w:tc>
          <w:tcPr>
            <w:tcW w:w="2883" w:type="dxa"/>
            <w:gridSpan w:val="3"/>
          </w:tcPr>
          <w:p w14:paraId="7E866293" w14:textId="3100B2A2" w:rsidR="001A5956" w:rsidRPr="00377B61" w:rsidRDefault="009C0416" w:rsidP="009C2CEF">
            <w:pPr>
              <w:spacing w:line="246" w:lineRule="exact"/>
              <w:ind w:right="46"/>
              <w:jc w:val="both"/>
              <w:rPr>
                <w:rFonts w:ascii="Times New Roman" w:eastAsia="Times New Roman" w:hAnsi="Times New Roman" w:cs="Times New Roman"/>
                <w:color w:val="1C1C1C"/>
                <w:spacing w:val="3"/>
                <w:sz w:val="18"/>
                <w:szCs w:val="18"/>
              </w:rPr>
            </w:pPr>
            <w:r w:rsidRPr="00377B61">
              <w:rPr>
                <w:rFonts w:ascii="Times New Roman" w:eastAsia="Times New Roman" w:hAnsi="Times New Roman" w:cs="Times New Roman"/>
                <w:color w:val="1C1C1C"/>
                <w:spacing w:val="3"/>
                <w:sz w:val="18"/>
                <w:szCs w:val="18"/>
              </w:rPr>
              <w:t xml:space="preserve">Данное положение не включено во внутренние документы Общества. </w:t>
            </w:r>
          </w:p>
        </w:tc>
      </w:tr>
      <w:tr w:rsidR="001A5956" w:rsidRPr="00377B61" w14:paraId="45488457" w14:textId="77777777" w:rsidTr="00451BE5">
        <w:trPr>
          <w:gridAfter w:val="1"/>
          <w:wAfter w:w="28" w:type="dxa"/>
          <w:trHeight w:hRule="exact" w:val="295"/>
        </w:trPr>
        <w:tc>
          <w:tcPr>
            <w:tcW w:w="704" w:type="dxa"/>
          </w:tcPr>
          <w:p w14:paraId="57797566" w14:textId="77777777" w:rsidR="001A5956" w:rsidRPr="00377B61" w:rsidRDefault="001A5956" w:rsidP="001A5956">
            <w:pPr>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2.8</w:t>
            </w:r>
          </w:p>
        </w:tc>
        <w:tc>
          <w:tcPr>
            <w:tcW w:w="12980" w:type="dxa"/>
            <w:gridSpan w:val="6"/>
          </w:tcPr>
          <w:p w14:paraId="69999DD3" w14:textId="77777777" w:rsidR="001A5956" w:rsidRPr="00377B61" w:rsidRDefault="001A5956" w:rsidP="00F244CB">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з</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ет ко</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еты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ва</w:t>
            </w:r>
            <w:r w:rsidRPr="00377B61">
              <w:rPr>
                <w:rFonts w:ascii="Times New Roman" w:eastAsia="Times New Roman" w:hAnsi="Times New Roman" w:cs="Times New Roman"/>
                <w:b/>
                <w:bCs/>
                <w:sz w:val="18"/>
                <w:szCs w:val="18"/>
              </w:rPr>
              <w:t>рите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рас</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отр</w:t>
            </w:r>
            <w:r w:rsidRPr="00377B61">
              <w:rPr>
                <w:rFonts w:ascii="Times New Roman" w:eastAsia="Times New Roman" w:hAnsi="Times New Roman" w:cs="Times New Roman"/>
                <w:b/>
                <w:bCs/>
                <w:spacing w:val="-2"/>
                <w:sz w:val="18"/>
                <w:szCs w:val="18"/>
              </w:rPr>
              <w:t>ен</w:t>
            </w:r>
            <w:r w:rsidRPr="00377B61">
              <w:rPr>
                <w:rFonts w:ascii="Times New Roman" w:eastAsia="Times New Roman" w:hAnsi="Times New Roman" w:cs="Times New Roman"/>
                <w:b/>
                <w:bCs/>
                <w:sz w:val="18"/>
                <w:szCs w:val="18"/>
              </w:rPr>
              <w:t>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наи</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опросов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ль</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сти о</w:t>
            </w:r>
            <w:r w:rsidRPr="00377B61">
              <w:rPr>
                <w:rFonts w:ascii="Times New Roman" w:eastAsia="Times New Roman" w:hAnsi="Times New Roman" w:cs="Times New Roman"/>
                <w:b/>
                <w:bCs/>
                <w:spacing w:val="-2"/>
                <w:sz w:val="18"/>
                <w:szCs w:val="18"/>
              </w:rPr>
              <w:t>бщ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w:t>
            </w:r>
          </w:p>
        </w:tc>
      </w:tr>
      <w:tr w:rsidR="00552CBB" w:rsidRPr="00377B61" w14:paraId="2C13F3FA" w14:textId="77777777" w:rsidTr="00451BE5">
        <w:trPr>
          <w:gridAfter w:val="1"/>
          <w:wAfter w:w="28" w:type="dxa"/>
          <w:trHeight w:val="4662"/>
        </w:trPr>
        <w:tc>
          <w:tcPr>
            <w:tcW w:w="704" w:type="dxa"/>
          </w:tcPr>
          <w:p w14:paraId="0A09CB89" w14:textId="77777777" w:rsidR="00552CBB" w:rsidRPr="00377B61" w:rsidRDefault="00552CBB"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2.8.1</w:t>
            </w:r>
          </w:p>
        </w:tc>
        <w:tc>
          <w:tcPr>
            <w:tcW w:w="3868" w:type="dxa"/>
          </w:tcPr>
          <w:p w14:paraId="34D1F6A6" w14:textId="77777777" w:rsidR="00552CBB" w:rsidRPr="00377B61" w:rsidRDefault="00552CBB" w:rsidP="00F244CB">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Д</w:t>
            </w:r>
            <w:r w:rsidRPr="00377B61">
              <w:rPr>
                <w:rFonts w:ascii="Times New Roman" w:eastAsia="Times New Roman" w:hAnsi="Times New Roman" w:cs="Times New Roman"/>
                <w:sz w:val="18"/>
                <w:szCs w:val="18"/>
              </w:rPr>
              <w:t xml:space="preserve">ля      </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8"/>
                <w:sz w:val="18"/>
                <w:szCs w:val="18"/>
              </w:rPr>
              <w:t xml:space="preserve"> </w:t>
            </w:r>
            <w:r w:rsidRPr="00377B61">
              <w:rPr>
                <w:rFonts w:ascii="Times New Roman" w:eastAsia="Times New Roman" w:hAnsi="Times New Roman" w:cs="Times New Roman"/>
                <w:sz w:val="18"/>
                <w:szCs w:val="18"/>
              </w:rPr>
              <w:t>расс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p>
          <w:p w14:paraId="75F01AC3" w14:textId="77777777" w:rsidR="00552CBB" w:rsidRPr="00377B61" w:rsidRDefault="00552CBB" w:rsidP="00F244CB">
            <w:pPr>
              <w:spacing w:before="1" w:line="239" w:lineRule="auto"/>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 с</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тро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4"/>
                <w:sz w:val="18"/>
                <w:szCs w:val="18"/>
              </w:rPr>
              <w:t>-</w:t>
            </w:r>
            <w:r w:rsidRPr="00377B61">
              <w:rPr>
                <w:rFonts w:ascii="Times New Roman" w:eastAsia="Times New Roman" w:hAnsi="Times New Roman" w:cs="Times New Roman"/>
                <w:sz w:val="18"/>
                <w:szCs w:val="18"/>
              </w:rPr>
              <w:t>хо</w:t>
            </w:r>
            <w:r w:rsidRPr="00377B61">
              <w:rPr>
                <w:rFonts w:ascii="Times New Roman" w:eastAsia="Times New Roman" w:hAnsi="Times New Roman" w:cs="Times New Roman"/>
                <w:spacing w:val="-1"/>
                <w:sz w:val="18"/>
                <w:szCs w:val="18"/>
              </w:rPr>
              <w:t>зяй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ой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стью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дан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состо</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з</w:t>
            </w:r>
            <w:r w:rsidRPr="00377B61">
              <w:rPr>
                <w:rFonts w:ascii="Times New Roman" w:eastAsia="Times New Roman" w:hAnsi="Times New Roman" w:cs="Times New Roman"/>
                <w:spacing w:val="-1"/>
                <w:sz w:val="18"/>
                <w:szCs w:val="18"/>
              </w:rPr>
              <w:t xml:space="preserve"> 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х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173FB097" w14:textId="77777777" w:rsidR="00552CBB" w:rsidRPr="00377B61" w:rsidRDefault="00552CBB" w:rsidP="00784810">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ет  </w:t>
            </w:r>
            <w:r w:rsidRPr="00377B61">
              <w:rPr>
                <w:rFonts w:ascii="Times New Roman" w:eastAsia="Times New Roman" w:hAnsi="Times New Roman" w:cs="Times New Roman"/>
                <w:color w:val="1C1C1C"/>
                <w:spacing w:val="48"/>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 xml:space="preserve">оров  </w:t>
            </w:r>
            <w:r w:rsidRPr="00377B61">
              <w:rPr>
                <w:rFonts w:ascii="Times New Roman" w:eastAsia="Times New Roman" w:hAnsi="Times New Roman" w:cs="Times New Roman"/>
                <w:color w:val="1C1C1C"/>
                <w:spacing w:val="48"/>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3"/>
                <w:sz w:val="18"/>
                <w:szCs w:val="18"/>
              </w:rPr>
              <w:t>в</w:t>
            </w:r>
            <w:r w:rsidRPr="00377B61">
              <w:rPr>
                <w:rFonts w:ascii="Times New Roman" w:eastAsia="Times New Roman" w:hAnsi="Times New Roman" w:cs="Times New Roman"/>
                <w:color w:val="1C1C1C"/>
                <w:sz w:val="18"/>
                <w:szCs w:val="18"/>
              </w:rPr>
              <w:t xml:space="preserve">ал  </w:t>
            </w:r>
            <w:r w:rsidRPr="00377B61">
              <w:rPr>
                <w:rFonts w:ascii="Times New Roman" w:eastAsia="Times New Roman" w:hAnsi="Times New Roman" w:cs="Times New Roman"/>
                <w:color w:val="1C1C1C"/>
                <w:spacing w:val="49"/>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итет  </w:t>
            </w:r>
            <w:r w:rsidRPr="00377B61">
              <w:rPr>
                <w:rFonts w:ascii="Times New Roman" w:eastAsia="Times New Roman" w:hAnsi="Times New Roman" w:cs="Times New Roman"/>
                <w:color w:val="1C1C1C"/>
                <w:spacing w:val="48"/>
                <w:sz w:val="18"/>
                <w:szCs w:val="18"/>
              </w:rPr>
              <w:t xml:space="preserve"> </w:t>
            </w:r>
            <w:r w:rsidRPr="00377B61">
              <w:rPr>
                <w:rFonts w:ascii="Times New Roman" w:eastAsia="Times New Roman" w:hAnsi="Times New Roman" w:cs="Times New Roman"/>
                <w:color w:val="1C1C1C"/>
                <w:sz w:val="18"/>
                <w:szCs w:val="18"/>
              </w:rPr>
              <w:t xml:space="preserve">по  </w:t>
            </w:r>
            <w:r w:rsidRPr="00377B61">
              <w:rPr>
                <w:rFonts w:ascii="Times New Roman" w:eastAsia="Times New Roman" w:hAnsi="Times New Roman" w:cs="Times New Roman"/>
                <w:color w:val="1C1C1C"/>
                <w:spacing w:val="51"/>
                <w:sz w:val="18"/>
                <w:szCs w:val="18"/>
              </w:rPr>
              <w:t xml:space="preserve"> </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дит</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состо</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й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з</w:t>
            </w:r>
            <w:r w:rsidRPr="00377B61">
              <w:rPr>
                <w:rFonts w:ascii="Times New Roman" w:eastAsia="Times New Roman" w:hAnsi="Times New Roman" w:cs="Times New Roman"/>
                <w:color w:val="1C1C1C"/>
                <w:spacing w:val="-1"/>
                <w:sz w:val="18"/>
                <w:szCs w:val="18"/>
              </w:rPr>
              <w:t xml:space="preserve"> 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ых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p w14:paraId="01664D2D" w14:textId="77777777" w:rsidR="00552CBB" w:rsidRPr="00377B61" w:rsidRDefault="00552CBB" w:rsidP="00F244CB">
            <w:pPr>
              <w:spacing w:before="11" w:line="240" w:lineRule="exact"/>
              <w:rPr>
                <w:rFonts w:ascii="Times New Roman" w:hAnsi="Times New Roman" w:cs="Times New Roman"/>
                <w:sz w:val="18"/>
                <w:szCs w:val="18"/>
              </w:rPr>
            </w:pPr>
          </w:p>
          <w:p w14:paraId="4CAB734A" w14:textId="40FE6C27" w:rsidR="00552CBB" w:rsidRPr="00377B61" w:rsidRDefault="00552CBB" w:rsidP="00F244CB">
            <w:pPr>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2.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х 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нт</w:t>
            </w:r>
            <w:r w:rsidRPr="00377B61">
              <w:rPr>
                <w:rFonts w:ascii="Times New Roman" w:eastAsia="Times New Roman" w:hAnsi="Times New Roman" w:cs="Times New Roman"/>
                <w:color w:val="1C1C1C"/>
                <w:sz w:val="18"/>
                <w:szCs w:val="18"/>
              </w:rPr>
              <w:t>ах 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 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ы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итета</w:t>
            </w:r>
            <w:r w:rsidR="009C2CEF"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  а</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5"/>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ая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том </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сле </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 соде</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еся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да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и 172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са.</w:t>
            </w:r>
          </w:p>
          <w:p w14:paraId="6872C3B6" w14:textId="77777777" w:rsidR="00552CBB" w:rsidRPr="00377B61" w:rsidRDefault="00552CBB" w:rsidP="00F244CB">
            <w:pPr>
              <w:spacing w:before="13" w:line="240" w:lineRule="exact"/>
              <w:rPr>
                <w:rFonts w:ascii="Times New Roman" w:hAnsi="Times New Roman" w:cs="Times New Roman"/>
                <w:sz w:val="18"/>
                <w:szCs w:val="18"/>
              </w:rPr>
            </w:pPr>
          </w:p>
          <w:p w14:paraId="15CAFCA7" w14:textId="77777777" w:rsidR="00552CBB" w:rsidRPr="00377B61" w:rsidRDefault="00552CBB" w:rsidP="00F244CB">
            <w:pPr>
              <w:spacing w:line="239" w:lineRule="auto"/>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3.</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йн</w:t>
            </w:r>
            <w:r w:rsidRPr="00377B61">
              <w:rPr>
                <w:rFonts w:ascii="Times New Roman" w:eastAsia="Times New Roman" w:hAnsi="Times New Roman" w:cs="Times New Roman"/>
                <w:color w:val="1C1C1C"/>
                <w:sz w:val="18"/>
                <w:szCs w:val="18"/>
              </w:rPr>
              <w:t>ей</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н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лен</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 а</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3"/>
                <w:sz w:val="18"/>
                <w:szCs w:val="18"/>
              </w:rPr>
              <w:t>у</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яв</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ий</w:t>
            </w:r>
            <w:r w:rsidRPr="00377B61">
              <w:rPr>
                <w:rFonts w:ascii="Times New Roman" w:eastAsia="Times New Roman" w:hAnsi="Times New Roman" w:cs="Times New Roman"/>
                <w:color w:val="1C1C1C"/>
                <w:sz w:val="18"/>
                <w:szCs w:val="18"/>
              </w:rPr>
              <w:t xml:space="preserve">ся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ым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000000"/>
                <w:sz w:val="18"/>
                <w:szCs w:val="18"/>
              </w:rPr>
              <w:t>обла</w:t>
            </w:r>
            <w:r w:rsidRPr="00377B61">
              <w:rPr>
                <w:rFonts w:ascii="Times New Roman" w:eastAsia="Times New Roman" w:hAnsi="Times New Roman" w:cs="Times New Roman"/>
                <w:color w:val="000000"/>
                <w:spacing w:val="-2"/>
                <w:sz w:val="18"/>
                <w:szCs w:val="18"/>
              </w:rPr>
              <w:t>д</w:t>
            </w:r>
            <w:r w:rsidRPr="00377B61">
              <w:rPr>
                <w:rFonts w:ascii="Times New Roman" w:eastAsia="Times New Roman" w:hAnsi="Times New Roman" w:cs="Times New Roman"/>
                <w:color w:val="000000"/>
                <w:sz w:val="18"/>
                <w:szCs w:val="18"/>
              </w:rPr>
              <w:t>ает о</w:t>
            </w:r>
            <w:r w:rsidRPr="00377B61">
              <w:rPr>
                <w:rFonts w:ascii="Times New Roman" w:eastAsia="Times New Roman" w:hAnsi="Times New Roman" w:cs="Times New Roman"/>
                <w:color w:val="000000"/>
                <w:spacing w:val="-1"/>
                <w:sz w:val="18"/>
                <w:szCs w:val="18"/>
              </w:rPr>
              <w:t>п</w:t>
            </w:r>
            <w:r w:rsidRPr="00377B61">
              <w:rPr>
                <w:rFonts w:ascii="Times New Roman" w:eastAsia="Times New Roman" w:hAnsi="Times New Roman" w:cs="Times New Roman"/>
                <w:color w:val="000000"/>
                <w:sz w:val="18"/>
                <w:szCs w:val="18"/>
              </w:rPr>
              <w:t>ы</w:t>
            </w:r>
            <w:r w:rsidRPr="00377B61">
              <w:rPr>
                <w:rFonts w:ascii="Times New Roman" w:eastAsia="Times New Roman" w:hAnsi="Times New Roman" w:cs="Times New Roman"/>
                <w:color w:val="000000"/>
                <w:spacing w:val="-3"/>
                <w:sz w:val="18"/>
                <w:szCs w:val="18"/>
              </w:rPr>
              <w:t>т</w:t>
            </w:r>
            <w:r w:rsidRPr="00377B61">
              <w:rPr>
                <w:rFonts w:ascii="Times New Roman" w:eastAsia="Times New Roman" w:hAnsi="Times New Roman" w:cs="Times New Roman"/>
                <w:color w:val="000000"/>
                <w:sz w:val="18"/>
                <w:szCs w:val="18"/>
              </w:rPr>
              <w:t xml:space="preserve">ом и </w:t>
            </w:r>
            <w:r w:rsidRPr="00377B61">
              <w:rPr>
                <w:rFonts w:ascii="Times New Roman" w:eastAsia="Times New Roman" w:hAnsi="Times New Roman" w:cs="Times New Roman"/>
                <w:color w:val="000000"/>
                <w:spacing w:val="-1"/>
                <w:sz w:val="18"/>
                <w:szCs w:val="18"/>
              </w:rPr>
              <w:t>зн</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1"/>
                <w:sz w:val="18"/>
                <w:szCs w:val="18"/>
              </w:rPr>
              <w:t>ниям</w:t>
            </w:r>
            <w:r w:rsidRPr="00377B61">
              <w:rPr>
                <w:rFonts w:ascii="Times New Roman" w:eastAsia="Times New Roman" w:hAnsi="Times New Roman" w:cs="Times New Roman"/>
                <w:color w:val="000000"/>
                <w:sz w:val="18"/>
                <w:szCs w:val="18"/>
              </w:rPr>
              <w:t>и в области</w:t>
            </w:r>
            <w:r w:rsidRPr="00377B61">
              <w:rPr>
                <w:rFonts w:ascii="Times New Roman" w:eastAsia="Times New Roman" w:hAnsi="Times New Roman" w:cs="Times New Roman"/>
                <w:color w:val="000000"/>
                <w:spacing w:val="3"/>
                <w:sz w:val="18"/>
                <w:szCs w:val="18"/>
              </w:rPr>
              <w:t xml:space="preserve"> </w:t>
            </w:r>
            <w:r w:rsidRPr="00377B61">
              <w:rPr>
                <w:rFonts w:ascii="Times New Roman" w:eastAsia="Times New Roman" w:hAnsi="Times New Roman" w:cs="Times New Roman"/>
                <w:color w:val="000000"/>
                <w:spacing w:val="-3"/>
                <w:sz w:val="18"/>
                <w:szCs w:val="18"/>
              </w:rPr>
              <w:t>п</w:t>
            </w:r>
            <w:r w:rsidRPr="00377B61">
              <w:rPr>
                <w:rFonts w:ascii="Times New Roman" w:eastAsia="Times New Roman" w:hAnsi="Times New Roman" w:cs="Times New Roman"/>
                <w:color w:val="000000"/>
                <w:sz w:val="18"/>
                <w:szCs w:val="18"/>
              </w:rPr>
              <w:t>од</w:t>
            </w:r>
            <w:r w:rsidRPr="00377B61">
              <w:rPr>
                <w:rFonts w:ascii="Times New Roman" w:eastAsia="Times New Roman" w:hAnsi="Times New Roman" w:cs="Times New Roman"/>
                <w:color w:val="000000"/>
                <w:spacing w:val="1"/>
                <w:sz w:val="18"/>
                <w:szCs w:val="18"/>
              </w:rPr>
              <w:t>г</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3"/>
                <w:sz w:val="18"/>
                <w:szCs w:val="18"/>
              </w:rPr>
              <w:t>т</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pacing w:val="1"/>
                <w:sz w:val="18"/>
                <w:szCs w:val="18"/>
              </w:rPr>
              <w:t>к</w:t>
            </w:r>
            <w:r w:rsidRPr="00377B61">
              <w:rPr>
                <w:rFonts w:ascii="Times New Roman" w:eastAsia="Times New Roman" w:hAnsi="Times New Roman" w:cs="Times New Roman"/>
                <w:color w:val="000000"/>
                <w:spacing w:val="-1"/>
                <w:sz w:val="18"/>
                <w:szCs w:val="18"/>
              </w:rPr>
              <w:t>и</w:t>
            </w:r>
            <w:r w:rsidRPr="00377B61">
              <w:rPr>
                <w:rFonts w:ascii="Times New Roman" w:eastAsia="Times New Roman" w:hAnsi="Times New Roman" w:cs="Times New Roman"/>
                <w:color w:val="000000"/>
                <w:sz w:val="18"/>
                <w:szCs w:val="18"/>
              </w:rPr>
              <w:t>,</w:t>
            </w:r>
            <w:r w:rsidRPr="00377B61">
              <w:rPr>
                <w:rFonts w:ascii="Times New Roman" w:eastAsia="Times New Roman" w:hAnsi="Times New Roman" w:cs="Times New Roman"/>
                <w:color w:val="000000"/>
                <w:spacing w:val="3"/>
                <w:sz w:val="18"/>
                <w:szCs w:val="18"/>
              </w:rPr>
              <w:t xml:space="preserve"> </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1"/>
                <w:sz w:val="18"/>
                <w:szCs w:val="18"/>
              </w:rPr>
              <w:t>н</w:t>
            </w:r>
            <w:r w:rsidRPr="00377B61">
              <w:rPr>
                <w:rFonts w:ascii="Times New Roman" w:eastAsia="Times New Roman" w:hAnsi="Times New Roman" w:cs="Times New Roman"/>
                <w:color w:val="000000"/>
                <w:spacing w:val="-2"/>
                <w:sz w:val="18"/>
                <w:szCs w:val="18"/>
              </w:rPr>
              <w:t>а</w:t>
            </w:r>
            <w:r w:rsidRPr="00377B61">
              <w:rPr>
                <w:rFonts w:ascii="Times New Roman" w:eastAsia="Times New Roman" w:hAnsi="Times New Roman" w:cs="Times New Roman"/>
                <w:color w:val="000000"/>
                <w:sz w:val="18"/>
                <w:szCs w:val="18"/>
              </w:rPr>
              <w:t>л</w:t>
            </w:r>
            <w:r w:rsidRPr="00377B61">
              <w:rPr>
                <w:rFonts w:ascii="Times New Roman" w:eastAsia="Times New Roman" w:hAnsi="Times New Roman" w:cs="Times New Roman"/>
                <w:color w:val="000000"/>
                <w:spacing w:val="-1"/>
                <w:sz w:val="18"/>
                <w:szCs w:val="18"/>
              </w:rPr>
              <w:t>из</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3"/>
                <w:sz w:val="18"/>
                <w:szCs w:val="18"/>
              </w:rPr>
              <w:t xml:space="preserve"> </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ц</w:t>
            </w:r>
            <w:r w:rsidRPr="00377B61">
              <w:rPr>
                <w:rFonts w:ascii="Times New Roman" w:eastAsia="Times New Roman" w:hAnsi="Times New Roman" w:cs="Times New Roman"/>
                <w:color w:val="000000"/>
                <w:sz w:val="18"/>
                <w:szCs w:val="18"/>
              </w:rPr>
              <w:t>е</w:t>
            </w:r>
            <w:r w:rsidRPr="00377B61">
              <w:rPr>
                <w:rFonts w:ascii="Times New Roman" w:eastAsia="Times New Roman" w:hAnsi="Times New Roman" w:cs="Times New Roman"/>
                <w:color w:val="000000"/>
                <w:spacing w:val="-1"/>
                <w:sz w:val="18"/>
                <w:szCs w:val="18"/>
              </w:rPr>
              <w:t>н</w:t>
            </w:r>
            <w:r w:rsidRPr="00377B61">
              <w:rPr>
                <w:rFonts w:ascii="Times New Roman" w:eastAsia="Times New Roman" w:hAnsi="Times New Roman" w:cs="Times New Roman"/>
                <w:color w:val="000000"/>
                <w:spacing w:val="1"/>
                <w:sz w:val="18"/>
                <w:szCs w:val="18"/>
              </w:rPr>
              <w:t>к</w:t>
            </w:r>
            <w:r w:rsidRPr="00377B61">
              <w:rPr>
                <w:rFonts w:ascii="Times New Roman" w:eastAsia="Times New Roman" w:hAnsi="Times New Roman" w:cs="Times New Roman"/>
                <w:color w:val="000000"/>
                <w:sz w:val="18"/>
                <w:szCs w:val="18"/>
              </w:rPr>
              <w:t>и</w:t>
            </w:r>
            <w:r w:rsidRPr="00377B61">
              <w:rPr>
                <w:rFonts w:ascii="Times New Roman" w:eastAsia="Times New Roman" w:hAnsi="Times New Roman" w:cs="Times New Roman"/>
                <w:color w:val="000000"/>
                <w:spacing w:val="3"/>
                <w:sz w:val="18"/>
                <w:szCs w:val="18"/>
              </w:rPr>
              <w:t xml:space="preserve"> </w:t>
            </w:r>
            <w:r w:rsidRPr="00377B61">
              <w:rPr>
                <w:rFonts w:ascii="Times New Roman" w:eastAsia="Times New Roman" w:hAnsi="Times New Roman" w:cs="Times New Roman"/>
                <w:color w:val="000000"/>
                <w:sz w:val="18"/>
                <w:szCs w:val="18"/>
              </w:rPr>
              <w:t>и а</w:t>
            </w:r>
            <w:r w:rsidRPr="00377B61">
              <w:rPr>
                <w:rFonts w:ascii="Times New Roman" w:eastAsia="Times New Roman" w:hAnsi="Times New Roman" w:cs="Times New Roman"/>
                <w:color w:val="000000"/>
                <w:spacing w:val="-2"/>
                <w:sz w:val="18"/>
                <w:szCs w:val="18"/>
              </w:rPr>
              <w:t>у</w:t>
            </w:r>
            <w:r w:rsidRPr="00377B61">
              <w:rPr>
                <w:rFonts w:ascii="Times New Roman" w:eastAsia="Times New Roman" w:hAnsi="Times New Roman" w:cs="Times New Roman"/>
                <w:color w:val="000000"/>
                <w:sz w:val="18"/>
                <w:szCs w:val="18"/>
              </w:rPr>
              <w:t>д</w:t>
            </w:r>
            <w:r w:rsidRPr="00377B61">
              <w:rPr>
                <w:rFonts w:ascii="Times New Roman" w:eastAsia="Times New Roman" w:hAnsi="Times New Roman" w:cs="Times New Roman"/>
                <w:color w:val="000000"/>
                <w:spacing w:val="-1"/>
                <w:sz w:val="18"/>
                <w:szCs w:val="18"/>
              </w:rPr>
              <w:t>и</w:t>
            </w:r>
            <w:r w:rsidRPr="00377B61">
              <w:rPr>
                <w:rFonts w:ascii="Times New Roman" w:eastAsia="Times New Roman" w:hAnsi="Times New Roman" w:cs="Times New Roman"/>
                <w:color w:val="000000"/>
                <w:sz w:val="18"/>
                <w:szCs w:val="18"/>
              </w:rPr>
              <w:t>та</w:t>
            </w:r>
            <w:r w:rsidRPr="00377B61">
              <w:rPr>
                <w:rFonts w:ascii="Times New Roman" w:eastAsia="Times New Roman" w:hAnsi="Times New Roman" w:cs="Times New Roman"/>
                <w:color w:val="000000"/>
                <w:spacing w:val="4"/>
                <w:sz w:val="18"/>
                <w:szCs w:val="18"/>
              </w:rPr>
              <w:t xml:space="preserve"> </w:t>
            </w:r>
            <w:r w:rsidRPr="00377B61">
              <w:rPr>
                <w:rFonts w:ascii="Times New Roman" w:eastAsia="Times New Roman" w:hAnsi="Times New Roman" w:cs="Times New Roman"/>
                <w:color w:val="000000"/>
                <w:spacing w:val="-2"/>
                <w:sz w:val="18"/>
                <w:szCs w:val="18"/>
              </w:rPr>
              <w:t>бу</w:t>
            </w:r>
            <w:r w:rsidRPr="00377B61">
              <w:rPr>
                <w:rFonts w:ascii="Times New Roman" w:eastAsia="Times New Roman" w:hAnsi="Times New Roman" w:cs="Times New Roman"/>
                <w:color w:val="000000"/>
                <w:sz w:val="18"/>
                <w:szCs w:val="18"/>
              </w:rPr>
              <w:t>х</w:t>
            </w:r>
            <w:r w:rsidRPr="00377B61">
              <w:rPr>
                <w:rFonts w:ascii="Times New Roman" w:eastAsia="Times New Roman" w:hAnsi="Times New Roman" w:cs="Times New Roman"/>
                <w:color w:val="000000"/>
                <w:spacing w:val="1"/>
                <w:sz w:val="18"/>
                <w:szCs w:val="18"/>
              </w:rPr>
              <w:t>г</w:t>
            </w:r>
            <w:r w:rsidRPr="00377B61">
              <w:rPr>
                <w:rFonts w:ascii="Times New Roman" w:eastAsia="Times New Roman" w:hAnsi="Times New Roman" w:cs="Times New Roman"/>
                <w:color w:val="000000"/>
                <w:sz w:val="18"/>
                <w:szCs w:val="18"/>
              </w:rPr>
              <w:t>алтерс</w:t>
            </w:r>
            <w:r w:rsidRPr="00377B61">
              <w:rPr>
                <w:rFonts w:ascii="Times New Roman" w:eastAsia="Times New Roman" w:hAnsi="Times New Roman" w:cs="Times New Roman"/>
                <w:color w:val="000000"/>
                <w:spacing w:val="-2"/>
                <w:sz w:val="18"/>
                <w:szCs w:val="18"/>
              </w:rPr>
              <w:t>к</w:t>
            </w:r>
            <w:r w:rsidRPr="00377B61">
              <w:rPr>
                <w:rFonts w:ascii="Times New Roman" w:eastAsia="Times New Roman" w:hAnsi="Times New Roman" w:cs="Times New Roman"/>
                <w:color w:val="000000"/>
                <w:sz w:val="18"/>
                <w:szCs w:val="18"/>
              </w:rPr>
              <w:t xml:space="preserve">ой </w:t>
            </w:r>
            <w:r w:rsidRPr="00377B61">
              <w:rPr>
                <w:rFonts w:ascii="Times New Roman" w:eastAsia="Times New Roman" w:hAnsi="Times New Roman" w:cs="Times New Roman"/>
                <w:color w:val="000000"/>
                <w:spacing w:val="1"/>
                <w:sz w:val="18"/>
                <w:szCs w:val="18"/>
              </w:rPr>
              <w:t>(ф</w:t>
            </w:r>
            <w:r w:rsidRPr="00377B61">
              <w:rPr>
                <w:rFonts w:ascii="Times New Roman" w:eastAsia="Times New Roman" w:hAnsi="Times New Roman" w:cs="Times New Roman"/>
                <w:color w:val="000000"/>
                <w:spacing w:val="-1"/>
                <w:sz w:val="18"/>
                <w:szCs w:val="18"/>
              </w:rPr>
              <w:t>ин</w:t>
            </w:r>
            <w:r w:rsidRPr="00377B61">
              <w:rPr>
                <w:rFonts w:ascii="Times New Roman" w:eastAsia="Times New Roman" w:hAnsi="Times New Roman" w:cs="Times New Roman"/>
                <w:color w:val="000000"/>
                <w:sz w:val="18"/>
                <w:szCs w:val="18"/>
              </w:rPr>
              <w:t>а</w:t>
            </w:r>
            <w:r w:rsidRPr="00377B61">
              <w:rPr>
                <w:rFonts w:ascii="Times New Roman" w:eastAsia="Times New Roman" w:hAnsi="Times New Roman" w:cs="Times New Roman"/>
                <w:color w:val="000000"/>
                <w:spacing w:val="-3"/>
                <w:sz w:val="18"/>
                <w:szCs w:val="18"/>
              </w:rPr>
              <w:t>н</w:t>
            </w:r>
            <w:r w:rsidRPr="00377B61">
              <w:rPr>
                <w:rFonts w:ascii="Times New Roman" w:eastAsia="Times New Roman" w:hAnsi="Times New Roman" w:cs="Times New Roman"/>
                <w:color w:val="000000"/>
                <w:sz w:val="18"/>
                <w:szCs w:val="18"/>
              </w:rPr>
              <w:t>со</w:t>
            </w:r>
            <w:r w:rsidRPr="00377B61">
              <w:rPr>
                <w:rFonts w:ascii="Times New Roman" w:eastAsia="Times New Roman" w:hAnsi="Times New Roman" w:cs="Times New Roman"/>
                <w:color w:val="000000"/>
                <w:spacing w:val="-1"/>
                <w:sz w:val="18"/>
                <w:szCs w:val="18"/>
              </w:rPr>
              <w:t>в</w:t>
            </w:r>
            <w:r w:rsidRPr="00377B61">
              <w:rPr>
                <w:rFonts w:ascii="Times New Roman" w:eastAsia="Times New Roman" w:hAnsi="Times New Roman" w:cs="Times New Roman"/>
                <w:color w:val="000000"/>
                <w:sz w:val="18"/>
                <w:szCs w:val="18"/>
              </w:rPr>
              <w:t>о</w:t>
            </w:r>
            <w:r w:rsidRPr="00377B61">
              <w:rPr>
                <w:rFonts w:ascii="Times New Roman" w:eastAsia="Times New Roman" w:hAnsi="Times New Roman" w:cs="Times New Roman"/>
                <w:color w:val="000000"/>
                <w:spacing w:val="-1"/>
                <w:sz w:val="18"/>
                <w:szCs w:val="18"/>
              </w:rPr>
              <w:t>й</w:t>
            </w:r>
            <w:r w:rsidRPr="00377B61">
              <w:rPr>
                <w:rFonts w:ascii="Times New Roman" w:eastAsia="Times New Roman" w:hAnsi="Times New Roman" w:cs="Times New Roman"/>
                <w:color w:val="000000"/>
                <w:sz w:val="18"/>
                <w:szCs w:val="18"/>
              </w:rPr>
              <w:t>)</w:t>
            </w:r>
            <w:r w:rsidRPr="00377B61">
              <w:rPr>
                <w:rFonts w:ascii="Times New Roman" w:eastAsia="Times New Roman" w:hAnsi="Times New Roman" w:cs="Times New Roman"/>
                <w:color w:val="000000"/>
                <w:spacing w:val="1"/>
                <w:sz w:val="18"/>
                <w:szCs w:val="18"/>
              </w:rPr>
              <w:t xml:space="preserve"> </w:t>
            </w:r>
            <w:r w:rsidRPr="00377B61">
              <w:rPr>
                <w:rFonts w:ascii="Times New Roman" w:eastAsia="Times New Roman" w:hAnsi="Times New Roman" w:cs="Times New Roman"/>
                <w:color w:val="000000"/>
                <w:sz w:val="18"/>
                <w:szCs w:val="18"/>
              </w:rPr>
              <w:t>от</w:t>
            </w:r>
            <w:r w:rsidRPr="00377B61">
              <w:rPr>
                <w:rFonts w:ascii="Times New Roman" w:eastAsia="Times New Roman" w:hAnsi="Times New Roman" w:cs="Times New Roman"/>
                <w:color w:val="000000"/>
                <w:spacing w:val="-1"/>
                <w:sz w:val="18"/>
                <w:szCs w:val="18"/>
              </w:rPr>
              <w:t>ч</w:t>
            </w:r>
            <w:r w:rsidRPr="00377B61">
              <w:rPr>
                <w:rFonts w:ascii="Times New Roman" w:eastAsia="Times New Roman" w:hAnsi="Times New Roman" w:cs="Times New Roman"/>
                <w:color w:val="000000"/>
                <w:sz w:val="18"/>
                <w:szCs w:val="18"/>
              </w:rPr>
              <w:t>ет</w:t>
            </w:r>
            <w:r w:rsidRPr="00377B61">
              <w:rPr>
                <w:rFonts w:ascii="Times New Roman" w:eastAsia="Times New Roman" w:hAnsi="Times New Roman" w:cs="Times New Roman"/>
                <w:color w:val="000000"/>
                <w:spacing w:val="-1"/>
                <w:sz w:val="18"/>
                <w:szCs w:val="18"/>
              </w:rPr>
              <w:t>н</w:t>
            </w:r>
            <w:r w:rsidRPr="00377B61">
              <w:rPr>
                <w:rFonts w:ascii="Times New Roman" w:eastAsia="Times New Roman" w:hAnsi="Times New Roman" w:cs="Times New Roman"/>
                <w:color w:val="000000"/>
                <w:spacing w:val="-2"/>
                <w:sz w:val="18"/>
                <w:szCs w:val="18"/>
              </w:rPr>
              <w:t>о</w:t>
            </w:r>
            <w:r w:rsidRPr="00377B61">
              <w:rPr>
                <w:rFonts w:ascii="Times New Roman" w:eastAsia="Times New Roman" w:hAnsi="Times New Roman" w:cs="Times New Roman"/>
                <w:color w:val="000000"/>
                <w:sz w:val="18"/>
                <w:szCs w:val="18"/>
              </w:rPr>
              <w:t>ст</w:t>
            </w:r>
            <w:r w:rsidRPr="00377B61">
              <w:rPr>
                <w:rFonts w:ascii="Times New Roman" w:eastAsia="Times New Roman" w:hAnsi="Times New Roman" w:cs="Times New Roman"/>
                <w:color w:val="000000"/>
                <w:spacing w:val="-1"/>
                <w:sz w:val="18"/>
                <w:szCs w:val="18"/>
              </w:rPr>
              <w:t>и</w:t>
            </w:r>
            <w:r w:rsidRPr="00377B61">
              <w:rPr>
                <w:rFonts w:ascii="Times New Roman" w:eastAsia="Times New Roman" w:hAnsi="Times New Roman" w:cs="Times New Roman"/>
                <w:color w:val="1C1C1C"/>
                <w:sz w:val="18"/>
                <w:szCs w:val="18"/>
              </w:rPr>
              <w:t>.</w:t>
            </w:r>
          </w:p>
          <w:p w14:paraId="274B5CD9" w14:textId="77777777" w:rsidR="00552CBB" w:rsidRPr="00377B61" w:rsidRDefault="00552CBB" w:rsidP="00BB5D70">
            <w:pPr>
              <w:spacing w:line="246" w:lineRule="exact"/>
              <w:ind w:left="102" w:right="-20"/>
              <w:rPr>
                <w:rFonts w:ascii="Times New Roman" w:eastAsia="Times New Roman" w:hAnsi="Times New Roman" w:cs="Times New Roman"/>
                <w:color w:val="1C1C1C"/>
                <w:sz w:val="18"/>
                <w:szCs w:val="18"/>
              </w:rPr>
            </w:pPr>
          </w:p>
          <w:p w14:paraId="1135C3EE" w14:textId="77777777" w:rsidR="00552CBB" w:rsidRPr="00377B61" w:rsidRDefault="00552CBB" w:rsidP="00BB5D70">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4.</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z w:val="18"/>
                <w:szCs w:val="18"/>
              </w:rPr>
              <w:t>За</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еда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23"/>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ту</w:t>
            </w:r>
            <w:r w:rsidRPr="00377B61">
              <w:rPr>
                <w:rFonts w:ascii="Times New Roman" w:eastAsia="Times New Roman" w:hAnsi="Times New Roman" w:cs="Times New Roman"/>
                <w:color w:val="1C1C1C"/>
                <w:spacing w:val="24"/>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сь</w:t>
            </w:r>
            <w:r w:rsidRPr="00377B61">
              <w:rPr>
                <w:rFonts w:ascii="Times New Roman" w:eastAsia="Times New Roman" w:hAnsi="Times New Roman" w:cs="Times New Roman"/>
                <w:color w:val="1C1C1C"/>
                <w:spacing w:val="27"/>
                <w:sz w:val="18"/>
                <w:szCs w:val="18"/>
              </w:rPr>
              <w:t xml:space="preserve">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5"/>
                <w:sz w:val="18"/>
                <w:szCs w:val="18"/>
              </w:rPr>
              <w:t xml:space="preserve"> </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5"/>
                <w:sz w:val="18"/>
                <w:szCs w:val="18"/>
              </w:rPr>
              <w:t xml:space="preserve"> </w:t>
            </w:r>
            <w:r w:rsidRPr="00377B61">
              <w:rPr>
                <w:rFonts w:ascii="Times New Roman" w:eastAsia="Times New Roman" w:hAnsi="Times New Roman" w:cs="Times New Roman"/>
                <w:color w:val="1C1C1C"/>
                <w:sz w:val="18"/>
                <w:szCs w:val="18"/>
              </w:rPr>
              <w:t>од</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 ра</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арт</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л 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да.</w:t>
            </w:r>
          </w:p>
        </w:tc>
        <w:tc>
          <w:tcPr>
            <w:tcW w:w="1640" w:type="dxa"/>
          </w:tcPr>
          <w:p w14:paraId="56AA45CB" w14:textId="0A2C75F1" w:rsidR="00552CBB" w:rsidRPr="00377B61" w:rsidRDefault="009C2CEF" w:rsidP="00552CBB">
            <w:pPr>
              <w:tabs>
                <w:tab w:val="left" w:pos="1753"/>
              </w:tabs>
              <w:ind w:left="102" w:right="65"/>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5D446FC2" w14:textId="77777777" w:rsidR="00552CBB" w:rsidRPr="00377B61" w:rsidRDefault="00552CBB" w:rsidP="00552CBB">
            <w:pPr>
              <w:tabs>
                <w:tab w:val="left" w:pos="1753"/>
              </w:tabs>
              <w:ind w:left="102" w:right="65"/>
              <w:rPr>
                <w:rFonts w:ascii="Times New Roman" w:eastAsia="Times New Roman" w:hAnsi="Times New Roman" w:cs="Times New Roman"/>
                <w:sz w:val="18"/>
                <w:szCs w:val="18"/>
              </w:rPr>
            </w:pPr>
          </w:p>
          <w:p w14:paraId="25805EB6" w14:textId="77777777" w:rsidR="00552CBB" w:rsidRPr="00377B61" w:rsidRDefault="00552CBB" w:rsidP="00552CBB">
            <w:pPr>
              <w:tabs>
                <w:tab w:val="left" w:pos="1753"/>
              </w:tabs>
              <w:ind w:left="102" w:right="65"/>
              <w:rPr>
                <w:rFonts w:ascii="Times New Roman" w:eastAsia="Times New Roman" w:hAnsi="Times New Roman" w:cs="Times New Roman"/>
                <w:sz w:val="18"/>
                <w:szCs w:val="18"/>
              </w:rPr>
            </w:pPr>
          </w:p>
          <w:p w14:paraId="48BE41E9" w14:textId="30A9EE97" w:rsidR="00552CBB" w:rsidRPr="00377B61" w:rsidRDefault="009C2CEF" w:rsidP="00552CBB">
            <w:pPr>
              <w:tabs>
                <w:tab w:val="left" w:pos="1753"/>
              </w:tabs>
              <w:ind w:left="102" w:right="65"/>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45F360A9" w14:textId="77777777" w:rsidR="00552CBB" w:rsidRPr="00377B61" w:rsidRDefault="00552CBB" w:rsidP="00552CBB">
            <w:pPr>
              <w:tabs>
                <w:tab w:val="left" w:pos="1753"/>
              </w:tabs>
              <w:ind w:left="102" w:right="65"/>
              <w:rPr>
                <w:rFonts w:ascii="Times New Roman" w:eastAsia="Times New Roman" w:hAnsi="Times New Roman" w:cs="Times New Roman"/>
                <w:sz w:val="18"/>
                <w:szCs w:val="18"/>
              </w:rPr>
            </w:pPr>
          </w:p>
          <w:p w14:paraId="24D00525" w14:textId="77777777" w:rsidR="00552CBB" w:rsidRPr="00377B61" w:rsidRDefault="00552CBB" w:rsidP="00552CBB">
            <w:pPr>
              <w:tabs>
                <w:tab w:val="left" w:pos="1753"/>
              </w:tabs>
              <w:ind w:left="102" w:right="65"/>
              <w:rPr>
                <w:rFonts w:ascii="Times New Roman" w:eastAsia="Times New Roman" w:hAnsi="Times New Roman" w:cs="Times New Roman"/>
                <w:sz w:val="18"/>
                <w:szCs w:val="18"/>
              </w:rPr>
            </w:pPr>
          </w:p>
          <w:p w14:paraId="3CBFCF25" w14:textId="77777777" w:rsidR="009C2CEF" w:rsidRPr="00377B61" w:rsidRDefault="009C2CEF" w:rsidP="00552CBB">
            <w:pPr>
              <w:tabs>
                <w:tab w:val="left" w:pos="1753"/>
              </w:tabs>
              <w:ind w:left="102" w:right="65"/>
              <w:rPr>
                <w:rFonts w:ascii="Times New Roman" w:eastAsia="Times New Roman" w:hAnsi="Times New Roman" w:cs="Times New Roman"/>
                <w:sz w:val="18"/>
                <w:szCs w:val="18"/>
              </w:rPr>
            </w:pPr>
          </w:p>
          <w:p w14:paraId="7D2764D4" w14:textId="77777777" w:rsidR="00552CBB" w:rsidRPr="00377B61" w:rsidRDefault="00552CBB" w:rsidP="00451BE5">
            <w:pPr>
              <w:tabs>
                <w:tab w:val="left" w:pos="1753"/>
              </w:tabs>
              <w:ind w:right="65"/>
              <w:rPr>
                <w:rFonts w:ascii="Times New Roman" w:eastAsia="Times New Roman" w:hAnsi="Times New Roman" w:cs="Times New Roman"/>
                <w:sz w:val="18"/>
                <w:szCs w:val="18"/>
              </w:rPr>
            </w:pPr>
          </w:p>
          <w:p w14:paraId="00CB7BA0" w14:textId="77777777" w:rsidR="00552CBB" w:rsidRPr="00377B61" w:rsidRDefault="00552CBB" w:rsidP="00552CBB">
            <w:pPr>
              <w:tabs>
                <w:tab w:val="left" w:pos="1753"/>
              </w:tabs>
              <w:ind w:left="102" w:right="65"/>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19526C43" w14:textId="77777777" w:rsidR="009C2CEF" w:rsidRPr="00377B61" w:rsidRDefault="009C2CEF" w:rsidP="00552CBB">
            <w:pPr>
              <w:tabs>
                <w:tab w:val="left" w:pos="1753"/>
              </w:tabs>
              <w:ind w:left="102" w:right="65"/>
              <w:rPr>
                <w:rFonts w:ascii="Times New Roman" w:eastAsia="Times New Roman" w:hAnsi="Times New Roman" w:cs="Times New Roman"/>
                <w:sz w:val="18"/>
                <w:szCs w:val="18"/>
              </w:rPr>
            </w:pPr>
          </w:p>
          <w:p w14:paraId="0A101698" w14:textId="77777777" w:rsidR="009C2CEF" w:rsidRPr="00377B61" w:rsidRDefault="009C2CEF" w:rsidP="00552CBB">
            <w:pPr>
              <w:tabs>
                <w:tab w:val="left" w:pos="1753"/>
              </w:tabs>
              <w:ind w:left="102" w:right="65"/>
              <w:rPr>
                <w:rFonts w:ascii="Times New Roman" w:eastAsia="Times New Roman" w:hAnsi="Times New Roman" w:cs="Times New Roman"/>
                <w:sz w:val="18"/>
                <w:szCs w:val="18"/>
              </w:rPr>
            </w:pPr>
          </w:p>
          <w:p w14:paraId="263F7271" w14:textId="77777777" w:rsidR="009C2CEF" w:rsidRPr="00377B61" w:rsidRDefault="009C2CEF" w:rsidP="00552CBB">
            <w:pPr>
              <w:tabs>
                <w:tab w:val="left" w:pos="1753"/>
              </w:tabs>
              <w:ind w:left="102" w:right="65"/>
              <w:rPr>
                <w:rFonts w:ascii="Times New Roman" w:eastAsia="Times New Roman" w:hAnsi="Times New Roman" w:cs="Times New Roman"/>
                <w:sz w:val="18"/>
                <w:szCs w:val="18"/>
              </w:rPr>
            </w:pPr>
          </w:p>
          <w:p w14:paraId="6B161122" w14:textId="77777777" w:rsidR="009C2CEF" w:rsidRPr="00377B61" w:rsidRDefault="009C2CEF" w:rsidP="00552CBB">
            <w:pPr>
              <w:tabs>
                <w:tab w:val="left" w:pos="1753"/>
              </w:tabs>
              <w:ind w:left="102" w:right="65"/>
              <w:rPr>
                <w:rFonts w:ascii="Times New Roman" w:eastAsia="Times New Roman" w:hAnsi="Times New Roman" w:cs="Times New Roman"/>
                <w:sz w:val="18"/>
                <w:szCs w:val="18"/>
              </w:rPr>
            </w:pPr>
          </w:p>
          <w:p w14:paraId="6B540BBB" w14:textId="489C30C3" w:rsidR="009C2CEF" w:rsidRPr="00377B61" w:rsidRDefault="009C2CEF" w:rsidP="00552CBB">
            <w:pPr>
              <w:tabs>
                <w:tab w:val="left" w:pos="1753"/>
              </w:tabs>
              <w:ind w:left="102" w:right="65"/>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19DB917" w14:textId="77777777" w:rsidR="00552CBB" w:rsidRPr="00377B61" w:rsidRDefault="00552CBB" w:rsidP="00451BE5">
            <w:pPr>
              <w:spacing w:line="246" w:lineRule="exact"/>
              <w:ind w:right="46"/>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 xml:space="preserve">В Обществе не создан комитет по аудиту. </w:t>
            </w:r>
          </w:p>
          <w:p w14:paraId="7AD28A42" w14:textId="77777777" w:rsidR="00552CBB" w:rsidRPr="00377B61" w:rsidRDefault="00552CBB" w:rsidP="00552CBB">
            <w:pPr>
              <w:spacing w:line="246" w:lineRule="exact"/>
              <w:ind w:left="102" w:right="46"/>
              <w:jc w:val="both"/>
              <w:rPr>
                <w:rFonts w:ascii="Times New Roman" w:eastAsia="Times New Roman" w:hAnsi="Times New Roman" w:cs="Times New Roman"/>
                <w:color w:val="1C1C1C"/>
                <w:spacing w:val="-1"/>
                <w:sz w:val="18"/>
                <w:szCs w:val="18"/>
              </w:rPr>
            </w:pPr>
          </w:p>
          <w:p w14:paraId="7A0EFD2F" w14:textId="369EED3F" w:rsidR="00552CBB" w:rsidRPr="00377B61" w:rsidRDefault="00552CBB" w:rsidP="00552CBB">
            <w:pPr>
              <w:spacing w:line="246" w:lineRule="exact"/>
              <w:ind w:left="102" w:right="46"/>
              <w:jc w:val="both"/>
              <w:rPr>
                <w:rFonts w:ascii="Times New Roman" w:hAnsi="Times New Roman" w:cs="Times New Roman"/>
                <w:sz w:val="18"/>
                <w:szCs w:val="18"/>
              </w:rPr>
            </w:pPr>
          </w:p>
        </w:tc>
      </w:tr>
      <w:tr w:rsidR="001A5956" w:rsidRPr="00377B61" w14:paraId="51F20B6E" w14:textId="77777777" w:rsidTr="00451BE5">
        <w:trPr>
          <w:gridAfter w:val="1"/>
          <w:wAfter w:w="28" w:type="dxa"/>
          <w:trHeight w:hRule="exact" w:val="3130"/>
        </w:trPr>
        <w:tc>
          <w:tcPr>
            <w:tcW w:w="704" w:type="dxa"/>
          </w:tcPr>
          <w:p w14:paraId="14839A0F"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2.8.2</w:t>
            </w:r>
          </w:p>
        </w:tc>
        <w:tc>
          <w:tcPr>
            <w:tcW w:w="3868" w:type="dxa"/>
          </w:tcPr>
          <w:p w14:paraId="17B9FBEE" w14:textId="0A005FD5" w:rsidR="001A5956" w:rsidRPr="00377B61" w:rsidRDefault="001A5956" w:rsidP="00BB5D70">
            <w:pPr>
              <w:spacing w:before="2"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3"/>
                <w:sz w:val="18"/>
                <w:szCs w:val="18"/>
              </w:rPr>
              <w:t>Для</w:t>
            </w:r>
            <w:r w:rsidRPr="00377B61">
              <w:rPr>
                <w:rFonts w:ascii="Times New Roman" w:eastAsia="Times New Roman" w:hAnsi="Times New Roman" w:cs="Times New Roman"/>
                <w:spacing w:val="-3"/>
                <w:sz w:val="18"/>
                <w:szCs w:val="18"/>
              </w:rPr>
              <w:tab/>
              <w:t>предварительного</w:t>
            </w:r>
            <w:r w:rsidR="00BB5D7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рассмотрения</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вопросов,</w:t>
            </w:r>
            <w:r w:rsidRPr="00377B61">
              <w:rPr>
                <w:rFonts w:ascii="Times New Roman" w:eastAsia="Times New Roman" w:hAnsi="Times New Roman" w:cs="Times New Roman"/>
                <w:spacing w:val="-3"/>
                <w:sz w:val="18"/>
                <w:szCs w:val="18"/>
              </w:rPr>
              <w:tab/>
              <w:t>связанных</w:t>
            </w:r>
            <w:r w:rsidR="00BB5D7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w:t>
            </w:r>
            <w:r w:rsidR="00BB5D7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формированием эффективной</w:t>
            </w:r>
            <w:r w:rsidR="00784810" w:rsidRPr="00377B61">
              <w:rPr>
                <w:rFonts w:ascii="Times New Roman" w:eastAsia="Times New Roman" w:hAnsi="Times New Roman" w:cs="Times New Roman"/>
                <w:spacing w:val="-3"/>
                <w:sz w:val="18"/>
                <w:szCs w:val="18"/>
              </w:rPr>
              <w:t xml:space="preserve"> и </w:t>
            </w:r>
            <w:r w:rsidRPr="00377B61">
              <w:rPr>
                <w:rFonts w:ascii="Times New Roman" w:eastAsia="Times New Roman" w:hAnsi="Times New Roman" w:cs="Times New Roman"/>
                <w:spacing w:val="-3"/>
                <w:sz w:val="18"/>
                <w:szCs w:val="18"/>
              </w:rPr>
              <w:t>прозрачной</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практики</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вознаграждения,</w:t>
            </w:r>
            <w:r w:rsidR="009C2CE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создан</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комитет</w:t>
            </w:r>
            <w:r w:rsidRPr="00377B61">
              <w:rPr>
                <w:rFonts w:ascii="Times New Roman" w:eastAsia="Times New Roman" w:hAnsi="Times New Roman" w:cs="Times New Roman"/>
                <w:spacing w:val="-3"/>
                <w:sz w:val="18"/>
                <w:szCs w:val="18"/>
              </w:rPr>
              <w:tab/>
              <w:t>по</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вознаграждениям,</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состоящий</w:t>
            </w:r>
            <w:r w:rsidR="00BB5D7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из</w:t>
            </w:r>
            <w:r w:rsidR="00BB5D7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 xml:space="preserve">независимых  директоров </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и  возглавляемый</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независимым  директором,  не  являющимся</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председателем совета директоров.</w:t>
            </w:r>
          </w:p>
        </w:tc>
        <w:tc>
          <w:tcPr>
            <w:tcW w:w="4589" w:type="dxa"/>
          </w:tcPr>
          <w:p w14:paraId="5502A211" w14:textId="77777777" w:rsidR="001A5956" w:rsidRPr="00377B61" w:rsidRDefault="001A5956" w:rsidP="00784810">
            <w:pPr>
              <w:spacing w:line="246" w:lineRule="exact"/>
              <w:ind w:left="102" w:right="5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етом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52"/>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дан</w:t>
            </w:r>
            <w:r w:rsidRPr="00377B61">
              <w:rPr>
                <w:rFonts w:ascii="Times New Roman" w:eastAsia="Times New Roman" w:hAnsi="Times New Roman" w:cs="Times New Roman"/>
                <w:color w:val="1C1C1C"/>
                <w:spacing w:val="52"/>
                <w:sz w:val="18"/>
                <w:szCs w:val="18"/>
              </w:rPr>
              <w:t xml:space="preserve"> </w:t>
            </w:r>
            <w:r w:rsidRPr="00377B61">
              <w:rPr>
                <w:rFonts w:ascii="Times New Roman" w:eastAsia="Times New Roman" w:hAnsi="Times New Roman" w:cs="Times New Roman"/>
                <w:color w:val="1C1C1C"/>
                <w:sz w:val="18"/>
                <w:szCs w:val="18"/>
              </w:rPr>
              <w:t>ко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итет  по</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ниям,</w:t>
            </w:r>
            <w:r w:rsidR="00784810"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оторый</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состо</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 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ль</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з</w:t>
            </w:r>
            <w:r w:rsidRPr="00377B61">
              <w:rPr>
                <w:rFonts w:ascii="Times New Roman" w:eastAsia="Times New Roman" w:hAnsi="Times New Roman" w:cs="Times New Roman"/>
                <w:color w:val="1C1C1C"/>
                <w:spacing w:val="-1"/>
                <w:sz w:val="18"/>
                <w:szCs w:val="18"/>
              </w:rPr>
              <w:t xml:space="preserve"> 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ых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p w14:paraId="61104063" w14:textId="77777777" w:rsidR="001A5956" w:rsidRPr="00377B61" w:rsidRDefault="001A5956" w:rsidP="00F244CB">
            <w:pPr>
              <w:spacing w:before="13" w:line="240" w:lineRule="exact"/>
              <w:rPr>
                <w:rFonts w:ascii="Times New Roman" w:hAnsi="Times New Roman" w:cs="Times New Roman"/>
                <w:sz w:val="18"/>
                <w:szCs w:val="18"/>
              </w:rPr>
            </w:pPr>
          </w:p>
          <w:p w14:paraId="47830A7A" w14:textId="77777777" w:rsidR="001A5956" w:rsidRPr="00377B61" w:rsidRDefault="001A5956" w:rsidP="00F244CB">
            <w:pPr>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се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 xml:space="preserve">ателем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тета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ния</w:t>
            </w:r>
            <w:r w:rsidRPr="00377B61">
              <w:rPr>
                <w:rFonts w:ascii="Times New Roman" w:eastAsia="Times New Roman" w:hAnsi="Times New Roman" w:cs="Times New Roman"/>
                <w:color w:val="1C1C1C"/>
                <w:sz w:val="18"/>
                <w:szCs w:val="18"/>
              </w:rPr>
              <w:t>м</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яв</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 xml:space="preserve">ется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ый</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тор,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оторый</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яв</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ется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едс</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дате</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ем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p w14:paraId="0935D579" w14:textId="77777777" w:rsidR="001A5956" w:rsidRPr="00377B61" w:rsidRDefault="001A5956" w:rsidP="00F244CB">
            <w:pPr>
              <w:spacing w:before="17" w:line="240" w:lineRule="exact"/>
              <w:rPr>
                <w:rFonts w:ascii="Times New Roman" w:hAnsi="Times New Roman" w:cs="Times New Roman"/>
                <w:sz w:val="18"/>
                <w:szCs w:val="18"/>
              </w:rPr>
            </w:pPr>
          </w:p>
          <w:p w14:paraId="714B2CB0" w14:textId="77777777" w:rsidR="001A5956" w:rsidRPr="00377B61" w:rsidRDefault="001A5956" w:rsidP="00F244CB">
            <w:pPr>
              <w:spacing w:line="252" w:lineRule="exact"/>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3.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х 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нт</w:t>
            </w:r>
            <w:r w:rsidRPr="00377B61">
              <w:rPr>
                <w:rFonts w:ascii="Times New Roman" w:eastAsia="Times New Roman" w:hAnsi="Times New Roman" w:cs="Times New Roman"/>
                <w:color w:val="1C1C1C"/>
                <w:sz w:val="18"/>
                <w:szCs w:val="18"/>
              </w:rPr>
              <w:t>ах 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 о</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ы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тета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ниям</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ая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 том</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сле</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 соде</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щ</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еся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да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и 180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са.</w:t>
            </w:r>
          </w:p>
        </w:tc>
        <w:tc>
          <w:tcPr>
            <w:tcW w:w="1640" w:type="dxa"/>
          </w:tcPr>
          <w:p w14:paraId="6BFE62CE" w14:textId="0937895B" w:rsidR="007D1461" w:rsidRPr="00377B61" w:rsidRDefault="009C2CEF" w:rsidP="00664A87">
            <w:pPr>
              <w:tabs>
                <w:tab w:val="left" w:pos="1753"/>
              </w:tabs>
              <w:ind w:left="102" w:right="-9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1921773E" w14:textId="77777777" w:rsidR="007D1461" w:rsidRPr="00377B61" w:rsidRDefault="007D1461" w:rsidP="00664A87">
            <w:pPr>
              <w:tabs>
                <w:tab w:val="left" w:pos="1753"/>
              </w:tabs>
              <w:ind w:left="102" w:right="-98"/>
              <w:rPr>
                <w:rFonts w:ascii="Times New Roman" w:eastAsia="Times New Roman" w:hAnsi="Times New Roman" w:cs="Times New Roman"/>
                <w:sz w:val="18"/>
                <w:szCs w:val="18"/>
              </w:rPr>
            </w:pPr>
          </w:p>
          <w:p w14:paraId="33E8497C" w14:textId="77777777" w:rsidR="007D1461" w:rsidRPr="00377B61" w:rsidRDefault="007D1461" w:rsidP="00664A87">
            <w:pPr>
              <w:tabs>
                <w:tab w:val="left" w:pos="1753"/>
              </w:tabs>
              <w:ind w:left="102" w:right="-98"/>
              <w:rPr>
                <w:rFonts w:ascii="Times New Roman" w:eastAsia="Times New Roman" w:hAnsi="Times New Roman" w:cs="Times New Roman"/>
                <w:sz w:val="18"/>
                <w:szCs w:val="18"/>
              </w:rPr>
            </w:pPr>
          </w:p>
          <w:p w14:paraId="7157EA38" w14:textId="77777777" w:rsidR="007D1461" w:rsidRPr="00377B61" w:rsidRDefault="007D1461" w:rsidP="00664A87">
            <w:pPr>
              <w:tabs>
                <w:tab w:val="left" w:pos="1753"/>
              </w:tabs>
              <w:ind w:left="102" w:right="-98"/>
              <w:rPr>
                <w:rFonts w:ascii="Times New Roman" w:eastAsia="Times New Roman" w:hAnsi="Times New Roman" w:cs="Times New Roman"/>
                <w:sz w:val="18"/>
                <w:szCs w:val="18"/>
              </w:rPr>
            </w:pPr>
          </w:p>
          <w:p w14:paraId="329D0C66" w14:textId="77777777" w:rsidR="009C2CEF" w:rsidRPr="00377B61" w:rsidRDefault="009C2CEF" w:rsidP="00664A87">
            <w:pPr>
              <w:tabs>
                <w:tab w:val="left" w:pos="1753"/>
              </w:tabs>
              <w:ind w:left="102" w:right="-98"/>
              <w:rPr>
                <w:rFonts w:ascii="Times New Roman" w:eastAsia="Times New Roman" w:hAnsi="Times New Roman" w:cs="Times New Roman"/>
                <w:sz w:val="18"/>
                <w:szCs w:val="18"/>
              </w:rPr>
            </w:pPr>
          </w:p>
          <w:p w14:paraId="4DF18291" w14:textId="77777777" w:rsidR="001A5956" w:rsidRPr="00377B61" w:rsidRDefault="007D1461" w:rsidP="00664A87">
            <w:pPr>
              <w:tabs>
                <w:tab w:val="left" w:pos="1753"/>
              </w:tabs>
              <w:ind w:left="102" w:right="-9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452AC287" w14:textId="77777777" w:rsidR="009C2CEF" w:rsidRPr="00377B61" w:rsidRDefault="009C2CEF" w:rsidP="00664A87">
            <w:pPr>
              <w:tabs>
                <w:tab w:val="left" w:pos="1753"/>
              </w:tabs>
              <w:ind w:left="102" w:right="-98"/>
              <w:rPr>
                <w:rFonts w:ascii="Times New Roman" w:eastAsia="Times New Roman" w:hAnsi="Times New Roman" w:cs="Times New Roman"/>
                <w:sz w:val="18"/>
                <w:szCs w:val="18"/>
              </w:rPr>
            </w:pPr>
          </w:p>
          <w:p w14:paraId="14758452" w14:textId="77777777" w:rsidR="009C2CEF" w:rsidRPr="00377B61" w:rsidRDefault="009C2CEF" w:rsidP="00664A87">
            <w:pPr>
              <w:tabs>
                <w:tab w:val="left" w:pos="1753"/>
              </w:tabs>
              <w:ind w:left="102" w:right="-98"/>
              <w:rPr>
                <w:rFonts w:ascii="Times New Roman" w:eastAsia="Times New Roman" w:hAnsi="Times New Roman" w:cs="Times New Roman"/>
                <w:sz w:val="18"/>
                <w:szCs w:val="18"/>
              </w:rPr>
            </w:pPr>
          </w:p>
          <w:p w14:paraId="7B61F801" w14:textId="77777777" w:rsidR="009C2CEF" w:rsidRPr="00377B61" w:rsidRDefault="009C2CEF" w:rsidP="00664A87">
            <w:pPr>
              <w:tabs>
                <w:tab w:val="left" w:pos="1753"/>
              </w:tabs>
              <w:ind w:left="102" w:right="-98"/>
              <w:rPr>
                <w:rFonts w:ascii="Times New Roman" w:eastAsia="Times New Roman" w:hAnsi="Times New Roman" w:cs="Times New Roman"/>
                <w:sz w:val="18"/>
                <w:szCs w:val="18"/>
              </w:rPr>
            </w:pPr>
          </w:p>
          <w:p w14:paraId="54C14DD2" w14:textId="787443BC" w:rsidR="009C2CEF" w:rsidRPr="00377B61" w:rsidRDefault="009C2CEF" w:rsidP="00664A87">
            <w:pPr>
              <w:tabs>
                <w:tab w:val="left" w:pos="1753"/>
              </w:tabs>
              <w:ind w:left="102" w:right="-98"/>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6D34549" w14:textId="77777777" w:rsidR="007D1461" w:rsidRPr="00377B61" w:rsidRDefault="007D1461" w:rsidP="007D1461">
            <w:pPr>
              <w:spacing w:line="246" w:lineRule="exact"/>
              <w:ind w:left="102" w:right="143"/>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 xml:space="preserve">В Обществе не создан комитет по вознаграждениям. </w:t>
            </w:r>
          </w:p>
          <w:p w14:paraId="4215CCBF" w14:textId="77777777" w:rsidR="007D1461" w:rsidRPr="00377B61" w:rsidRDefault="007D1461" w:rsidP="007D1461">
            <w:pPr>
              <w:spacing w:line="246" w:lineRule="exact"/>
              <w:ind w:left="102" w:right="143"/>
              <w:jc w:val="both"/>
              <w:rPr>
                <w:rFonts w:ascii="Times New Roman" w:eastAsia="Times New Roman" w:hAnsi="Times New Roman" w:cs="Times New Roman"/>
                <w:color w:val="1C1C1C"/>
                <w:spacing w:val="-1"/>
                <w:sz w:val="18"/>
                <w:szCs w:val="18"/>
              </w:rPr>
            </w:pPr>
          </w:p>
          <w:p w14:paraId="595CA350" w14:textId="5B83FCE0" w:rsidR="001A5956" w:rsidRPr="00377B61" w:rsidRDefault="001A5956" w:rsidP="00451BE5">
            <w:pPr>
              <w:ind w:right="143"/>
              <w:jc w:val="both"/>
              <w:rPr>
                <w:rFonts w:ascii="Times New Roman" w:hAnsi="Times New Roman" w:cs="Times New Roman"/>
                <w:sz w:val="18"/>
                <w:szCs w:val="18"/>
              </w:rPr>
            </w:pPr>
          </w:p>
        </w:tc>
      </w:tr>
      <w:tr w:rsidR="001A5956" w:rsidRPr="00377B61" w14:paraId="72525059" w14:textId="77777777" w:rsidTr="00451BE5">
        <w:trPr>
          <w:gridAfter w:val="1"/>
          <w:wAfter w:w="28" w:type="dxa"/>
          <w:trHeight w:hRule="exact" w:val="3265"/>
        </w:trPr>
        <w:tc>
          <w:tcPr>
            <w:tcW w:w="704" w:type="dxa"/>
          </w:tcPr>
          <w:p w14:paraId="4DAD4CDB"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2.8.3</w:t>
            </w:r>
          </w:p>
        </w:tc>
        <w:tc>
          <w:tcPr>
            <w:tcW w:w="3868" w:type="dxa"/>
          </w:tcPr>
          <w:p w14:paraId="682DD61C" w14:textId="66C43D0E" w:rsidR="001A5956" w:rsidRPr="00377B61" w:rsidRDefault="001A5956" w:rsidP="00451BE5">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Д</w:t>
            </w:r>
            <w:r w:rsidRPr="00377B61">
              <w:rPr>
                <w:rFonts w:ascii="Times New Roman" w:eastAsia="Times New Roman" w:hAnsi="Times New Roman" w:cs="Times New Roman"/>
                <w:sz w:val="18"/>
                <w:szCs w:val="18"/>
              </w:rPr>
              <w:t xml:space="preserve">ля      </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8"/>
                <w:sz w:val="18"/>
                <w:szCs w:val="18"/>
              </w:rPr>
              <w:t xml:space="preserve"> </w:t>
            </w:r>
            <w:r w:rsidRPr="00377B61">
              <w:rPr>
                <w:rFonts w:ascii="Times New Roman" w:eastAsia="Times New Roman" w:hAnsi="Times New Roman" w:cs="Times New Roman"/>
                <w:sz w:val="18"/>
                <w:szCs w:val="18"/>
              </w:rPr>
              <w:t>расс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ем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адро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3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ла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009C2CEF"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ым</w:t>
            </w:r>
          </w:p>
          <w:p w14:paraId="417BD7F3" w14:textId="11672C0A" w:rsidR="001A5956" w:rsidRPr="00377B61" w:rsidRDefault="001A5956" w:rsidP="009C2CEF">
            <w:pPr>
              <w:spacing w:before="2" w:line="239" w:lineRule="auto"/>
              <w:ind w:left="102" w:right="36"/>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4"/>
                <w:sz w:val="18"/>
                <w:szCs w:val="18"/>
              </w:rPr>
              <w:t>э</w:t>
            </w:r>
            <w:r w:rsidRPr="00377B61">
              <w:rPr>
                <w:rFonts w:ascii="Times New Roman" w:eastAsia="Times New Roman" w:hAnsi="Times New Roman" w:cs="Times New Roman"/>
                <w:spacing w:val="1"/>
                <w:sz w:val="18"/>
                <w:szCs w:val="18"/>
              </w:rPr>
              <w:t>фф</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тью</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боты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дан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ция</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ниям</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дра</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   бол</w:t>
            </w:r>
            <w:r w:rsidRPr="00377B61">
              <w:rPr>
                <w:rFonts w:ascii="Times New Roman" w:eastAsia="Times New Roman" w:hAnsi="Times New Roman" w:cs="Times New Roman"/>
                <w:spacing w:val="-2"/>
                <w:sz w:val="18"/>
                <w:szCs w:val="18"/>
              </w:rPr>
              <w:t>ь</w:t>
            </w:r>
            <w:r w:rsidRPr="00377B61">
              <w:rPr>
                <w:rFonts w:ascii="Times New Roman" w:eastAsia="Times New Roman" w:hAnsi="Times New Roman" w:cs="Times New Roman"/>
                <w:sz w:val="18"/>
                <w:szCs w:val="18"/>
              </w:rPr>
              <w:t>ш</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ся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ми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w:t>
            </w:r>
          </w:p>
        </w:tc>
        <w:tc>
          <w:tcPr>
            <w:tcW w:w="4589" w:type="dxa"/>
          </w:tcPr>
          <w:p w14:paraId="47184EB5" w14:textId="77777777" w:rsidR="001A5956" w:rsidRPr="00377B61" w:rsidRDefault="001A5956" w:rsidP="00784810">
            <w:pPr>
              <w:spacing w:before="2" w:line="239" w:lineRule="auto"/>
              <w:ind w:left="102" w:right="38"/>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1. Советом директоров создан комитет по номинациям (или его</w:t>
            </w:r>
            <w:r w:rsidR="007F6AA8"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задачи, указанные в рекомендации 186 Кодекса, реализуются в рамках иного комитета40), большинство членов которого являются независимыми директорами.</w:t>
            </w:r>
          </w:p>
          <w:p w14:paraId="0A904FE5" w14:textId="77777777" w:rsidR="001A5956" w:rsidRPr="00377B61" w:rsidRDefault="001A5956" w:rsidP="00784810">
            <w:pPr>
              <w:spacing w:before="2" w:line="239" w:lineRule="auto"/>
              <w:ind w:right="38"/>
              <w:rPr>
                <w:rFonts w:ascii="Times New Roman" w:eastAsia="Times New Roman" w:hAnsi="Times New Roman" w:cs="Times New Roman"/>
                <w:spacing w:val="-3"/>
                <w:sz w:val="18"/>
                <w:szCs w:val="18"/>
              </w:rPr>
            </w:pPr>
          </w:p>
          <w:p w14:paraId="5D55CB5F" w14:textId="77777777" w:rsidR="001A5956" w:rsidRPr="00377B61" w:rsidRDefault="001A5956" w:rsidP="00784810">
            <w:pPr>
              <w:spacing w:before="2" w:line="239" w:lineRule="auto"/>
              <w:ind w:left="102" w:right="38"/>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2. Во внутренних документах общества, определены задачи комитета по номинациям (или соответствующего комитета с совмещенным функционалом), включая в том числе задачи, содержащиеся в рекомендации 186 Кодекса.</w:t>
            </w:r>
          </w:p>
        </w:tc>
        <w:tc>
          <w:tcPr>
            <w:tcW w:w="1640" w:type="dxa"/>
          </w:tcPr>
          <w:p w14:paraId="2287D6F2" w14:textId="77777777" w:rsidR="001A5956" w:rsidRPr="00377B61" w:rsidRDefault="00427661"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Не соблюдается </w:t>
            </w:r>
          </w:p>
          <w:p w14:paraId="504DCC3E" w14:textId="77777777" w:rsidR="009C2CEF" w:rsidRPr="00377B61" w:rsidRDefault="009C2CEF" w:rsidP="00664A87">
            <w:pPr>
              <w:ind w:left="102" w:right="-20"/>
              <w:rPr>
                <w:rFonts w:ascii="Times New Roman" w:eastAsia="Times New Roman" w:hAnsi="Times New Roman" w:cs="Times New Roman"/>
                <w:sz w:val="18"/>
                <w:szCs w:val="18"/>
              </w:rPr>
            </w:pPr>
          </w:p>
          <w:p w14:paraId="53A1478E" w14:textId="77777777" w:rsidR="009C2CEF" w:rsidRPr="00377B61" w:rsidRDefault="009C2CEF" w:rsidP="00664A87">
            <w:pPr>
              <w:ind w:left="102" w:right="-20"/>
              <w:rPr>
                <w:rFonts w:ascii="Times New Roman" w:eastAsia="Times New Roman" w:hAnsi="Times New Roman" w:cs="Times New Roman"/>
                <w:sz w:val="18"/>
                <w:szCs w:val="18"/>
              </w:rPr>
            </w:pPr>
          </w:p>
          <w:p w14:paraId="6D42F50A" w14:textId="77777777" w:rsidR="009C2CEF" w:rsidRPr="00377B61" w:rsidRDefault="009C2CEF" w:rsidP="00664A87">
            <w:pPr>
              <w:ind w:left="102" w:right="-20"/>
              <w:rPr>
                <w:rFonts w:ascii="Times New Roman" w:eastAsia="Times New Roman" w:hAnsi="Times New Roman" w:cs="Times New Roman"/>
                <w:sz w:val="18"/>
                <w:szCs w:val="18"/>
              </w:rPr>
            </w:pPr>
          </w:p>
          <w:p w14:paraId="3CBF7466" w14:textId="77777777" w:rsidR="009C2CEF" w:rsidRPr="00377B61" w:rsidRDefault="009C2CEF" w:rsidP="00664A87">
            <w:pPr>
              <w:ind w:left="102" w:right="-20"/>
              <w:rPr>
                <w:rFonts w:ascii="Times New Roman" w:eastAsia="Times New Roman" w:hAnsi="Times New Roman" w:cs="Times New Roman"/>
                <w:sz w:val="18"/>
                <w:szCs w:val="18"/>
              </w:rPr>
            </w:pPr>
          </w:p>
          <w:p w14:paraId="3F67EAC8" w14:textId="2C3E8634" w:rsidR="009C2CEF" w:rsidRPr="00377B61" w:rsidRDefault="009C2CEF"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10A6CA62" w14:textId="77777777" w:rsidR="001A5956" w:rsidRPr="00377B61" w:rsidRDefault="00427661" w:rsidP="00427661">
            <w:pPr>
              <w:spacing w:line="246" w:lineRule="exact"/>
              <w:ind w:left="102" w:right="46"/>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В Обществе не создан комитет по номинациям.</w:t>
            </w:r>
          </w:p>
          <w:p w14:paraId="69AECF44" w14:textId="6D93699C" w:rsidR="00427661" w:rsidRPr="00377B61" w:rsidRDefault="00427661" w:rsidP="009C2CEF">
            <w:pPr>
              <w:spacing w:line="246" w:lineRule="exact"/>
              <w:ind w:left="102" w:right="46"/>
              <w:jc w:val="both"/>
              <w:rPr>
                <w:rFonts w:ascii="Times New Roman" w:eastAsia="Times New Roman" w:hAnsi="Times New Roman" w:cs="Times New Roman"/>
                <w:color w:val="1C1C1C"/>
                <w:spacing w:val="-1"/>
                <w:sz w:val="18"/>
                <w:szCs w:val="18"/>
              </w:rPr>
            </w:pPr>
          </w:p>
        </w:tc>
      </w:tr>
      <w:tr w:rsidR="001A5956" w:rsidRPr="00377B61" w14:paraId="4D4852ED" w14:textId="77777777" w:rsidTr="00451BE5">
        <w:trPr>
          <w:gridAfter w:val="1"/>
          <w:wAfter w:w="28" w:type="dxa"/>
          <w:trHeight w:val="2950"/>
        </w:trPr>
        <w:tc>
          <w:tcPr>
            <w:tcW w:w="704" w:type="dxa"/>
          </w:tcPr>
          <w:p w14:paraId="5AE14EB5"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2.8.4</w:t>
            </w:r>
          </w:p>
        </w:tc>
        <w:tc>
          <w:tcPr>
            <w:tcW w:w="3868" w:type="dxa"/>
          </w:tcPr>
          <w:p w14:paraId="37BAEC69" w14:textId="377175B3" w:rsidR="001A5956" w:rsidRPr="00377B61" w:rsidRDefault="001A5956" w:rsidP="00451BE5">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етом</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асшт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бов</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ости</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я</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z w:val="18"/>
                <w:szCs w:val="18"/>
              </w:rPr>
              <w:tab/>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z w:val="18"/>
                <w:szCs w:val="18"/>
              </w:rPr>
              <w:tab/>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ек</w:t>
            </w:r>
            <w:r w:rsidRPr="00377B61">
              <w:rPr>
                <w:rFonts w:ascii="Times New Roman" w:eastAsia="Times New Roman" w:hAnsi="Times New Roman" w:cs="Times New Roman"/>
                <w:sz w:val="18"/>
                <w:szCs w:val="18"/>
              </w:rPr>
              <w:t>торов</w:t>
            </w:r>
            <w:r w:rsidR="00784810"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дос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лся</w:t>
            </w:r>
            <w:r w:rsidRPr="00377B61">
              <w:rPr>
                <w:rFonts w:ascii="Times New Roman" w:eastAsia="Times New Roman" w:hAnsi="Times New Roman" w:cs="Times New Roman"/>
                <w:sz w:val="18"/>
                <w:szCs w:val="18"/>
              </w:rPr>
              <w:tab/>
              <w:t>в</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z w:val="18"/>
                <w:szCs w:val="18"/>
              </w:rPr>
              <w:tab/>
              <w:t>состав</w:t>
            </w:r>
            <w:r w:rsidRPr="00377B61">
              <w:rPr>
                <w:rFonts w:ascii="Times New Roman" w:eastAsia="Times New Roman" w:hAnsi="Times New Roman" w:cs="Times New Roman"/>
                <w:sz w:val="18"/>
                <w:szCs w:val="18"/>
              </w:rPr>
              <w:tab/>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001E5A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итетов  полност</w:t>
            </w:r>
            <w:r w:rsidRPr="00377B61">
              <w:rPr>
                <w:rFonts w:ascii="Times New Roman" w:eastAsia="Times New Roman" w:hAnsi="Times New Roman" w:cs="Times New Roman"/>
                <w:spacing w:val="-2"/>
                <w:sz w:val="18"/>
                <w:szCs w:val="18"/>
              </w:rPr>
              <w:t>ь</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цел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м</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Д</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теты</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бо</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ыли</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xml:space="preserve">бо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ли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х</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 xml:space="preserve">тет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стра</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1"/>
                <w:sz w:val="18"/>
                <w:szCs w:val="18"/>
              </w:rPr>
              <w:t>ии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w:t>
            </w:r>
            <w:r w:rsidRPr="00377B61">
              <w:rPr>
                <w:rFonts w:ascii="Times New Roman" w:eastAsia="Times New Roman" w:hAnsi="Times New Roman" w:cs="Times New Roman"/>
                <w:spacing w:val="-1"/>
                <w:sz w:val="18"/>
                <w:szCs w:val="18"/>
              </w:rPr>
              <w:t>тивн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у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мит</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э</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итет по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доро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бе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ас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 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
                <w:sz w:val="18"/>
                <w:szCs w:val="18"/>
              </w:rPr>
              <w:t>ю</w:t>
            </w:r>
            <w:r w:rsidRPr="00377B61">
              <w:rPr>
                <w:rFonts w:ascii="Times New Roman" w:eastAsia="Times New Roman" w:hAnsi="Times New Roman" w:cs="Times New Roman"/>
                <w:sz w:val="18"/>
                <w:szCs w:val="18"/>
              </w:rPr>
              <w:t xml:space="preserve">щей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др</w:t>
            </w:r>
            <w:r w:rsidRPr="00377B61">
              <w:rPr>
                <w:rFonts w:ascii="Times New Roman" w:eastAsia="Times New Roman" w:hAnsi="Times New Roman" w:cs="Times New Roman"/>
                <w:spacing w:val="-2"/>
                <w:sz w:val="18"/>
                <w:szCs w:val="18"/>
              </w:rPr>
              <w:t>.</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w:t>
            </w:r>
          </w:p>
        </w:tc>
        <w:tc>
          <w:tcPr>
            <w:tcW w:w="4589" w:type="dxa"/>
          </w:tcPr>
          <w:p w14:paraId="190C391C" w14:textId="77777777" w:rsidR="001A5956" w:rsidRPr="00377B61" w:rsidRDefault="001A5956" w:rsidP="00784810">
            <w:pPr>
              <w:spacing w:before="2" w:line="239" w:lineRule="auto"/>
              <w:ind w:left="102" w:right="38"/>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1. В отчётном периоде совет директоров общества рассмотрел</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вопрос о соответствии состава его комитетов задачам совета директоров и целям деятельности общества. Дополнительные</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комитеты либо были сформированы, либо не были признаны</w:t>
            </w:r>
            <w:r w:rsidR="00784810"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необходимыми.</w:t>
            </w:r>
          </w:p>
        </w:tc>
        <w:tc>
          <w:tcPr>
            <w:tcW w:w="1640" w:type="dxa"/>
          </w:tcPr>
          <w:p w14:paraId="04F7AD29" w14:textId="77777777" w:rsidR="001A5956" w:rsidRPr="00377B61" w:rsidRDefault="00427661" w:rsidP="00427661">
            <w:pPr>
              <w:spacing w:line="246" w:lineRule="exact"/>
              <w:ind w:left="102" w:right="46"/>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Не соблюдается</w:t>
            </w:r>
          </w:p>
        </w:tc>
        <w:tc>
          <w:tcPr>
            <w:tcW w:w="2883" w:type="dxa"/>
            <w:gridSpan w:val="3"/>
          </w:tcPr>
          <w:p w14:paraId="2CBAA409" w14:textId="77777777" w:rsidR="001A5956" w:rsidRPr="00377B61" w:rsidRDefault="00427661" w:rsidP="00427661">
            <w:pPr>
              <w:spacing w:line="246" w:lineRule="exact"/>
              <w:ind w:left="112" w:right="46"/>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 xml:space="preserve">Комитеты при Совете директоров не созданы. </w:t>
            </w:r>
          </w:p>
          <w:p w14:paraId="0F33B235" w14:textId="716D5CA3" w:rsidR="00427661" w:rsidRPr="00377B61" w:rsidRDefault="00427661" w:rsidP="00427661">
            <w:pPr>
              <w:spacing w:line="246" w:lineRule="exact"/>
              <w:ind w:left="112" w:right="46"/>
              <w:jc w:val="both"/>
              <w:rPr>
                <w:rFonts w:ascii="Times New Roman" w:eastAsia="Times New Roman" w:hAnsi="Times New Roman" w:cs="Times New Roman"/>
                <w:color w:val="1C1C1C"/>
                <w:spacing w:val="-1"/>
                <w:sz w:val="18"/>
                <w:szCs w:val="18"/>
              </w:rPr>
            </w:pPr>
          </w:p>
        </w:tc>
      </w:tr>
      <w:tr w:rsidR="001A5956" w:rsidRPr="00377B61" w14:paraId="65527D2B" w14:textId="77777777" w:rsidTr="00451BE5">
        <w:trPr>
          <w:gridAfter w:val="1"/>
          <w:wAfter w:w="28" w:type="dxa"/>
          <w:trHeight w:hRule="exact" w:val="2667"/>
        </w:trPr>
        <w:tc>
          <w:tcPr>
            <w:tcW w:w="704" w:type="dxa"/>
          </w:tcPr>
          <w:p w14:paraId="6AA2265C"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2.8.5</w:t>
            </w:r>
          </w:p>
        </w:tc>
        <w:tc>
          <w:tcPr>
            <w:tcW w:w="3868" w:type="dxa"/>
          </w:tcPr>
          <w:p w14:paraId="69A69693" w14:textId="0B87DB72" w:rsidR="001A5956" w:rsidRPr="00377B61" w:rsidRDefault="001A5956" w:rsidP="00067B6F">
            <w:pPr>
              <w:spacing w:before="2"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3"/>
                <w:sz w:val="18"/>
                <w:szCs w:val="18"/>
              </w:rPr>
              <w:t>Состав</w:t>
            </w:r>
            <w:r w:rsidRPr="00377B61">
              <w:rPr>
                <w:rFonts w:ascii="Times New Roman" w:eastAsia="Times New Roman" w:hAnsi="Times New Roman" w:cs="Times New Roman"/>
                <w:spacing w:val="-3"/>
                <w:sz w:val="18"/>
                <w:szCs w:val="18"/>
              </w:rPr>
              <w:tab/>
              <w:t>комитетов</w:t>
            </w:r>
            <w:r w:rsidRPr="00377B61">
              <w:rPr>
                <w:rFonts w:ascii="Times New Roman" w:eastAsia="Times New Roman" w:hAnsi="Times New Roman" w:cs="Times New Roman"/>
                <w:spacing w:val="-3"/>
                <w:sz w:val="18"/>
                <w:szCs w:val="18"/>
              </w:rPr>
              <w:tab/>
              <w:t>определен</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таким</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образом,   чтобы   он   позволял   проводить</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всестороннее  обсуждение  предварительно</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рассматриваемых</w:t>
            </w:r>
            <w:r w:rsidR="001E5AC6"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вопросов</w:t>
            </w:r>
            <w:r w:rsidRPr="00377B61">
              <w:rPr>
                <w:rFonts w:ascii="Times New Roman" w:eastAsia="Times New Roman" w:hAnsi="Times New Roman" w:cs="Times New Roman"/>
                <w:spacing w:val="-3"/>
                <w:sz w:val="18"/>
                <w:szCs w:val="18"/>
              </w:rPr>
              <w:tab/>
              <w:t>с</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учетом</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различных мнений.</w:t>
            </w:r>
          </w:p>
        </w:tc>
        <w:tc>
          <w:tcPr>
            <w:tcW w:w="4589" w:type="dxa"/>
          </w:tcPr>
          <w:p w14:paraId="36EB689C" w14:textId="1E4A2BAD" w:rsidR="001A5956" w:rsidRPr="00377B61" w:rsidRDefault="001A5956" w:rsidP="00081904">
            <w:pPr>
              <w:pStyle w:val="a5"/>
              <w:numPr>
                <w:ilvl w:val="0"/>
                <w:numId w:val="29"/>
              </w:numPr>
              <w:spacing w:before="2" w:line="239" w:lineRule="auto"/>
              <w:ind w:left="139" w:right="38" w:hanging="37"/>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Комитеты</w:t>
            </w:r>
            <w:r w:rsidR="001E5AC6"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совета</w:t>
            </w:r>
            <w:r w:rsidR="001E5AC6"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директоров  возглавляются  независимыми</w:t>
            </w:r>
            <w:r w:rsidR="00067B6F"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3"/>
                <w:sz w:val="18"/>
                <w:szCs w:val="18"/>
              </w:rPr>
              <w:t>директорами.</w:t>
            </w:r>
          </w:p>
          <w:p w14:paraId="0018EF09" w14:textId="77777777" w:rsidR="001A5956" w:rsidRPr="00377B61" w:rsidRDefault="001A5956" w:rsidP="00067B6F">
            <w:pPr>
              <w:spacing w:before="2" w:line="239" w:lineRule="auto"/>
              <w:ind w:left="102" w:right="38"/>
              <w:jc w:val="both"/>
              <w:rPr>
                <w:rFonts w:ascii="Times New Roman" w:eastAsia="Times New Roman" w:hAnsi="Times New Roman" w:cs="Times New Roman"/>
                <w:spacing w:val="-3"/>
                <w:sz w:val="18"/>
                <w:szCs w:val="18"/>
              </w:rPr>
            </w:pPr>
          </w:p>
          <w:p w14:paraId="5796CEE3" w14:textId="77777777" w:rsidR="001A5956" w:rsidRPr="00377B61" w:rsidRDefault="001A5956" w:rsidP="00067B6F">
            <w:pPr>
              <w:spacing w:before="2" w:line="239" w:lineRule="auto"/>
              <w:ind w:left="102" w:right="38"/>
              <w:jc w:val="both"/>
              <w:rPr>
                <w:rFonts w:ascii="Times New Roman" w:eastAsia="Times New Roman" w:hAnsi="Times New Roman" w:cs="Times New Roman"/>
                <w:spacing w:val="-3"/>
                <w:sz w:val="18"/>
                <w:szCs w:val="18"/>
              </w:rPr>
            </w:pPr>
            <w:r w:rsidRPr="00377B61">
              <w:rPr>
                <w:rFonts w:ascii="Times New Roman" w:eastAsia="Times New Roman" w:hAnsi="Times New Roman" w:cs="Times New Roman"/>
                <w:spacing w:val="-3"/>
                <w:sz w:val="18"/>
                <w:szCs w:val="18"/>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 комитета по вознаграждениям, могут посещать заседания комитетов только по приглашению председателя соответствующего комитета.</w:t>
            </w:r>
          </w:p>
        </w:tc>
        <w:tc>
          <w:tcPr>
            <w:tcW w:w="1640" w:type="dxa"/>
          </w:tcPr>
          <w:p w14:paraId="4F8BB128" w14:textId="77777777" w:rsidR="001A5956" w:rsidRPr="00377B61" w:rsidRDefault="00081904"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color w:val="1C1C1C"/>
                <w:spacing w:val="-1"/>
                <w:sz w:val="18"/>
                <w:szCs w:val="18"/>
              </w:rPr>
              <w:t>Не соблюдается</w:t>
            </w:r>
          </w:p>
        </w:tc>
        <w:tc>
          <w:tcPr>
            <w:tcW w:w="2883" w:type="dxa"/>
            <w:gridSpan w:val="3"/>
          </w:tcPr>
          <w:p w14:paraId="3D183914" w14:textId="77777777" w:rsidR="001A5956" w:rsidRPr="00377B61" w:rsidRDefault="00081904" w:rsidP="00081904">
            <w:pPr>
              <w:rPr>
                <w:rFonts w:ascii="Times New Roman" w:hAnsi="Times New Roman" w:cs="Times New Roman"/>
                <w:sz w:val="18"/>
                <w:szCs w:val="18"/>
              </w:rPr>
            </w:pPr>
            <w:r w:rsidRPr="00377B61">
              <w:rPr>
                <w:rFonts w:ascii="Times New Roman" w:hAnsi="Times New Roman" w:cs="Times New Roman"/>
                <w:sz w:val="18"/>
                <w:szCs w:val="18"/>
              </w:rPr>
              <w:t>Включение указанных норм в проекты положений о комитетах при Совете директоров Общества представляется целесообразным при разработке и утверждении такого рода положений.</w:t>
            </w:r>
          </w:p>
        </w:tc>
      </w:tr>
      <w:tr w:rsidR="001A5956" w:rsidRPr="00377B61" w14:paraId="40398200" w14:textId="77777777" w:rsidTr="00451BE5">
        <w:trPr>
          <w:gridAfter w:val="1"/>
          <w:wAfter w:w="28" w:type="dxa"/>
          <w:trHeight w:hRule="exact" w:val="1280"/>
        </w:trPr>
        <w:tc>
          <w:tcPr>
            <w:tcW w:w="704" w:type="dxa"/>
          </w:tcPr>
          <w:p w14:paraId="2898D0B6"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2.8.6</w:t>
            </w:r>
          </w:p>
        </w:tc>
        <w:tc>
          <w:tcPr>
            <w:tcW w:w="3868" w:type="dxa"/>
          </w:tcPr>
          <w:p w14:paraId="098B93C9" w14:textId="77777777" w:rsidR="001A5956" w:rsidRPr="00377B61" w:rsidRDefault="001A5956" w:rsidP="00F244CB">
            <w:pPr>
              <w:tabs>
                <w:tab w:val="left" w:pos="1860"/>
                <w:tab w:val="left" w:pos="3320"/>
              </w:tabs>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редс</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датели</w:t>
            </w:r>
            <w:r w:rsidRPr="00377B61">
              <w:rPr>
                <w:rFonts w:ascii="Times New Roman" w:eastAsia="Times New Roman" w:hAnsi="Times New Roman" w:cs="Times New Roman"/>
                <w:sz w:val="18"/>
                <w:szCs w:val="18"/>
              </w:rPr>
              <w:tab/>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тов</w:t>
            </w:r>
            <w:r w:rsidR="00067B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p>
          <w:p w14:paraId="4AB14C4D" w14:textId="1AF7CC2D" w:rsidR="001A5956" w:rsidRPr="00377B61" w:rsidRDefault="001A5956" w:rsidP="00067B6F">
            <w:pPr>
              <w:tabs>
                <w:tab w:val="left" w:pos="1640"/>
                <w:tab w:val="left" w:pos="2360"/>
                <w:tab w:val="left" w:pos="3640"/>
                <w:tab w:val="left" w:pos="3980"/>
              </w:tabs>
              <w:spacing w:before="1" w:line="254" w:lineRule="exact"/>
              <w:ind w:left="102" w:right="39"/>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z w:val="18"/>
                <w:szCs w:val="18"/>
              </w:rPr>
              <w:tab/>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z w:val="18"/>
                <w:szCs w:val="18"/>
              </w:rPr>
              <w:tab/>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оров</w:t>
            </w:r>
            <w:r w:rsidR="004D6E72" w:rsidRPr="00162F7D">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067B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редс</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дат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ля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 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боте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0EC90E5A" w14:textId="77777777" w:rsidR="001A5956" w:rsidRPr="00377B61" w:rsidRDefault="001A5956" w:rsidP="00067B6F">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8"/>
                <w:sz w:val="18"/>
                <w:szCs w:val="18"/>
              </w:rPr>
              <w:t xml:space="preserve"> </w:t>
            </w:r>
            <w:r w:rsidRPr="00377B61">
              <w:rPr>
                <w:rFonts w:ascii="Times New Roman" w:eastAsia="Times New Roman" w:hAnsi="Times New Roman" w:cs="Times New Roman"/>
                <w:color w:val="1C1C1C"/>
                <w:sz w:val="18"/>
                <w:szCs w:val="18"/>
              </w:rPr>
              <w:t xml:space="preserve">В  </w:t>
            </w:r>
            <w:r w:rsidRPr="00377B61">
              <w:rPr>
                <w:rFonts w:ascii="Times New Roman" w:eastAsia="Times New Roman" w:hAnsi="Times New Roman" w:cs="Times New Roman"/>
                <w:color w:val="1C1C1C"/>
                <w:spacing w:val="7"/>
                <w:sz w:val="18"/>
                <w:szCs w:val="18"/>
              </w:rPr>
              <w:t xml:space="preserve"> </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 xml:space="preserve">е  </w:t>
            </w:r>
            <w:r w:rsidRPr="00377B61">
              <w:rPr>
                <w:rFonts w:ascii="Times New Roman" w:eastAsia="Times New Roman" w:hAnsi="Times New Roman" w:cs="Times New Roman"/>
                <w:color w:val="1C1C1C"/>
                <w:spacing w:val="6"/>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ог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8"/>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8"/>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дс</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дат</w:t>
            </w:r>
            <w:r w:rsidRPr="00377B61">
              <w:rPr>
                <w:rFonts w:ascii="Times New Roman" w:eastAsia="Times New Roman" w:hAnsi="Times New Roman" w:cs="Times New Roman"/>
                <w:color w:val="1C1C1C"/>
                <w:spacing w:val="-2"/>
                <w:sz w:val="18"/>
                <w:szCs w:val="18"/>
              </w:rPr>
              <w:t>ел</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7"/>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итетов</w:t>
            </w:r>
            <w:r w:rsidR="00067B6F"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я</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чи</w:t>
            </w:r>
            <w:r w:rsidRPr="00377B61">
              <w:rPr>
                <w:rFonts w:ascii="Times New Roman" w:eastAsia="Times New Roman" w:hAnsi="Times New Roman" w:cs="Times New Roman"/>
                <w:color w:val="1C1C1C"/>
                <w:sz w:val="18"/>
                <w:szCs w:val="18"/>
              </w:rPr>
              <w:t>ты</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ал</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 xml:space="preserve">сь </w:t>
            </w:r>
            <w:r w:rsidRPr="00377B61">
              <w:rPr>
                <w:rFonts w:ascii="Times New Roman" w:eastAsia="Times New Roman" w:hAnsi="Times New Roman" w:cs="Times New Roman"/>
                <w:color w:val="1C1C1C"/>
                <w:spacing w:val="15"/>
                <w:sz w:val="18"/>
                <w:szCs w:val="18"/>
              </w:rPr>
              <w:t xml:space="preserve"> </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 xml:space="preserve">боте </w:t>
            </w:r>
            <w:r w:rsidRPr="00377B61">
              <w:rPr>
                <w:rFonts w:ascii="Times New Roman" w:eastAsia="Times New Roman" w:hAnsi="Times New Roman" w:cs="Times New Roman"/>
                <w:color w:val="1C1C1C"/>
                <w:spacing w:val="15"/>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мит</w:t>
            </w:r>
            <w:r w:rsidRPr="00377B61">
              <w:rPr>
                <w:rFonts w:ascii="Times New Roman" w:eastAsia="Times New Roman" w:hAnsi="Times New Roman" w:cs="Times New Roman"/>
                <w:color w:val="1C1C1C"/>
                <w:sz w:val="18"/>
                <w:szCs w:val="18"/>
              </w:rPr>
              <w:t xml:space="preserve">етов </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pacing w:val="-3"/>
                <w:sz w:val="18"/>
                <w:szCs w:val="18"/>
              </w:rPr>
              <w:t>п</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 xml:space="preserve">ред </w:t>
            </w:r>
            <w:r w:rsidRPr="00377B61">
              <w:rPr>
                <w:rFonts w:ascii="Times New Roman" w:eastAsia="Times New Roman" w:hAnsi="Times New Roman" w:cs="Times New Roman"/>
                <w:color w:val="1C1C1C"/>
                <w:spacing w:val="18"/>
                <w:sz w:val="18"/>
                <w:szCs w:val="18"/>
              </w:rPr>
              <w:t xml:space="preserve"> </w:t>
            </w:r>
            <w:r w:rsidRPr="00377B61">
              <w:rPr>
                <w:rFonts w:ascii="Times New Roman" w:eastAsia="Times New Roman" w:hAnsi="Times New Roman" w:cs="Times New Roman"/>
                <w:color w:val="1C1C1C"/>
                <w:spacing w:val="-2"/>
                <w:sz w:val="18"/>
                <w:szCs w:val="18"/>
              </w:rPr>
              <w:t>с</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етом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tc>
        <w:tc>
          <w:tcPr>
            <w:tcW w:w="1640" w:type="dxa"/>
          </w:tcPr>
          <w:p w14:paraId="52384725" w14:textId="77777777" w:rsidR="001A5956" w:rsidRPr="00377B61" w:rsidRDefault="00081904" w:rsidP="00664A87">
            <w:pPr>
              <w:tabs>
                <w:tab w:val="left" w:pos="1753"/>
              </w:tabs>
              <w:ind w:left="102"/>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540E35F9" w14:textId="77777777" w:rsidR="001A5956" w:rsidRPr="00377B61" w:rsidRDefault="00081904" w:rsidP="00F244CB">
            <w:pPr>
              <w:rPr>
                <w:rFonts w:ascii="Times New Roman" w:hAnsi="Times New Roman" w:cs="Times New Roman"/>
                <w:sz w:val="18"/>
                <w:szCs w:val="18"/>
              </w:rPr>
            </w:pPr>
            <w:r w:rsidRPr="00377B61">
              <w:rPr>
                <w:rFonts w:ascii="Times New Roman" w:hAnsi="Times New Roman" w:cs="Times New Roman"/>
                <w:sz w:val="18"/>
                <w:szCs w:val="18"/>
              </w:rPr>
              <w:t>См. комментарии к Разделу 2.8</w:t>
            </w:r>
          </w:p>
        </w:tc>
      </w:tr>
      <w:tr w:rsidR="001A5956" w:rsidRPr="00377B61" w14:paraId="5A16A185" w14:textId="77777777" w:rsidTr="00451BE5">
        <w:trPr>
          <w:gridAfter w:val="1"/>
          <w:wAfter w:w="28" w:type="dxa"/>
          <w:trHeight w:hRule="exact" w:val="262"/>
        </w:trPr>
        <w:tc>
          <w:tcPr>
            <w:tcW w:w="704" w:type="dxa"/>
          </w:tcPr>
          <w:p w14:paraId="793D0D18" w14:textId="77777777" w:rsidR="001A5956" w:rsidRPr="00377B61" w:rsidRDefault="001A5956" w:rsidP="001A5956">
            <w:pPr>
              <w:spacing w:line="250"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2.9</w:t>
            </w:r>
          </w:p>
        </w:tc>
        <w:tc>
          <w:tcPr>
            <w:tcW w:w="12980" w:type="dxa"/>
            <w:gridSpan w:val="6"/>
          </w:tcPr>
          <w:p w14:paraId="362C3C6B" w14:textId="77777777" w:rsidR="001A5956" w:rsidRPr="00377B61" w:rsidRDefault="001A5956" w:rsidP="00F244CB">
            <w:pPr>
              <w:spacing w:line="250"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ечи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ет пр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оц</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нки ка</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 работы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иректо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 xml:space="preserve">о </w:t>
            </w:r>
            <w:r w:rsidRPr="00377B61">
              <w:rPr>
                <w:rFonts w:ascii="Times New Roman" w:eastAsia="Times New Roman" w:hAnsi="Times New Roman" w:cs="Times New Roman"/>
                <w:b/>
                <w:bCs/>
                <w:spacing w:val="-2"/>
                <w:sz w:val="18"/>
                <w:szCs w:val="18"/>
              </w:rPr>
              <w:t>ко</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итет</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 xml:space="preserve">и </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оро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FC6EF1" w:rsidRPr="00377B61" w14:paraId="56F7B81C" w14:textId="77777777" w:rsidTr="00451BE5">
        <w:trPr>
          <w:gridAfter w:val="1"/>
          <w:wAfter w:w="28" w:type="dxa"/>
          <w:trHeight w:hRule="exact" w:val="2577"/>
        </w:trPr>
        <w:tc>
          <w:tcPr>
            <w:tcW w:w="704" w:type="dxa"/>
          </w:tcPr>
          <w:p w14:paraId="313F648D" w14:textId="77777777" w:rsidR="00FC6EF1" w:rsidRPr="00377B61" w:rsidRDefault="00FC6EF1"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2.9.1</w:t>
            </w:r>
          </w:p>
        </w:tc>
        <w:tc>
          <w:tcPr>
            <w:tcW w:w="3868" w:type="dxa"/>
          </w:tcPr>
          <w:p w14:paraId="1C0F5BF7" w14:textId="4C1C620E" w:rsidR="00FC6EF1" w:rsidRPr="00377B61" w:rsidRDefault="00FC6EF1" w:rsidP="00451BE5">
            <w:pPr>
              <w:spacing w:line="248"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0"/>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2"/>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20"/>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 сте</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pacing w:val="-1"/>
                <w:sz w:val="18"/>
                <w:szCs w:val="18"/>
              </w:rPr>
              <w:t>эф</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 xml:space="preserve">ости   </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20"/>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w:t>
            </w:r>
            <w:r w:rsidR="001E5A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тетов 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32"/>
                <w:sz w:val="18"/>
                <w:szCs w:val="18"/>
              </w:rPr>
              <w:t xml:space="preserve"> </w:t>
            </w:r>
            <w:r w:rsidRPr="00377B61">
              <w:rPr>
                <w:rFonts w:ascii="Times New Roman" w:eastAsia="Times New Roman" w:hAnsi="Times New Roman" w:cs="Times New Roman"/>
                <w:sz w:val="18"/>
                <w:szCs w:val="18"/>
              </w:rPr>
              <w:t>соот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3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32"/>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ы</w:t>
            </w:r>
            <w:r w:rsidR="001E5A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отреб</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м ра</w:t>
            </w:r>
            <w:r w:rsidRPr="00377B61">
              <w:rPr>
                <w:rFonts w:ascii="Times New Roman" w:eastAsia="Times New Roman" w:hAnsi="Times New Roman" w:cs="Times New Roman"/>
                <w:spacing w:val="-1"/>
                <w:sz w:val="18"/>
                <w:szCs w:val="18"/>
              </w:rPr>
              <w:t>зви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ивиз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ров и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z w:val="18"/>
                <w:szCs w:val="18"/>
              </w:rPr>
              <w:t>облас</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3"/>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оторых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w:t>
            </w:r>
          </w:p>
          <w:p w14:paraId="1447DCD7" w14:textId="77777777" w:rsidR="00FC6EF1" w:rsidRPr="00377B61" w:rsidRDefault="00FC6EF1" w:rsidP="00F9714C">
            <w:pPr>
              <w:spacing w:line="252" w:lineRule="exact"/>
              <w:ind w:left="102" w:right="792"/>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сть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 xml:space="preserve">ет </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 xml:space="preserve">ыть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ше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p>
        </w:tc>
        <w:tc>
          <w:tcPr>
            <w:tcW w:w="4589" w:type="dxa"/>
          </w:tcPr>
          <w:p w14:paraId="23EFD842" w14:textId="77777777" w:rsidR="00FC6EF1" w:rsidRPr="00377B61" w:rsidRDefault="00FC6EF1" w:rsidP="00F9714C">
            <w:pPr>
              <w:spacing w:line="248"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pacing w:val="-1"/>
                <w:sz w:val="18"/>
                <w:szCs w:val="18"/>
              </w:rPr>
              <w:t>С</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ли</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еш</w:t>
            </w:r>
            <w:r w:rsidRPr="00377B61">
              <w:rPr>
                <w:rFonts w:ascii="Times New Roman" w:eastAsia="Times New Roman" w:hAnsi="Times New Roman" w:cs="Times New Roman"/>
                <w:color w:val="1C1C1C"/>
                <w:spacing w:val="-1"/>
                <w:sz w:val="18"/>
                <w:szCs w:val="18"/>
              </w:rPr>
              <w:t>ня</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6"/>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рабо</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7"/>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ая</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ом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оде,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z w:val="18"/>
                <w:szCs w:val="18"/>
              </w:rPr>
              <w:t>ала 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у работы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ми</w:t>
            </w:r>
            <w:r w:rsidRPr="00377B61">
              <w:rPr>
                <w:rFonts w:ascii="Times New Roman" w:eastAsia="Times New Roman" w:hAnsi="Times New Roman" w:cs="Times New Roman"/>
                <w:color w:val="1C1C1C"/>
                <w:sz w:val="18"/>
                <w:szCs w:val="18"/>
              </w:rPr>
              <w:t>тето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46"/>
                <w:sz w:val="18"/>
                <w:szCs w:val="18"/>
              </w:rPr>
              <w:t xml:space="preserve"> </w:t>
            </w:r>
            <w:r w:rsidRPr="00377B61">
              <w:rPr>
                <w:rFonts w:ascii="Times New Roman" w:eastAsia="Times New Roman" w:hAnsi="Times New Roman" w:cs="Times New Roman"/>
                <w:color w:val="1C1C1C"/>
                <w:sz w:val="18"/>
                <w:szCs w:val="18"/>
              </w:rPr>
              <w:t>отде</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ых </w:t>
            </w:r>
            <w:r w:rsidRPr="00377B61">
              <w:rPr>
                <w:rFonts w:ascii="Times New Roman" w:eastAsia="Times New Roman" w:hAnsi="Times New Roman" w:cs="Times New Roman"/>
                <w:color w:val="1C1C1C"/>
                <w:spacing w:val="44"/>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ов </w:t>
            </w:r>
            <w:r w:rsidRPr="00377B61">
              <w:rPr>
                <w:rFonts w:ascii="Times New Roman" w:eastAsia="Times New Roman" w:hAnsi="Times New Roman" w:cs="Times New Roman"/>
                <w:color w:val="1C1C1C"/>
                <w:spacing w:val="45"/>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ета </w:t>
            </w:r>
            <w:r w:rsidRPr="00377B61">
              <w:rPr>
                <w:rFonts w:ascii="Times New Roman" w:eastAsia="Times New Roman" w:hAnsi="Times New Roman" w:cs="Times New Roman"/>
                <w:color w:val="1C1C1C"/>
                <w:spacing w:val="46"/>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 xml:space="preserve">ов </w:t>
            </w:r>
            <w:r w:rsidRPr="00377B61">
              <w:rPr>
                <w:rFonts w:ascii="Times New Roman" w:eastAsia="Times New Roman" w:hAnsi="Times New Roman" w:cs="Times New Roman"/>
                <w:color w:val="1C1C1C"/>
                <w:spacing w:val="45"/>
                <w:sz w:val="18"/>
                <w:szCs w:val="18"/>
              </w:rPr>
              <w:t xml:space="preserve"> </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45"/>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1"/>
                <w:sz w:val="18"/>
                <w:szCs w:val="18"/>
              </w:rPr>
              <w:t xml:space="preserve"> ц</w:t>
            </w:r>
            <w:r w:rsidRPr="00377B61">
              <w:rPr>
                <w:rFonts w:ascii="Times New Roman" w:eastAsia="Times New Roman" w:hAnsi="Times New Roman" w:cs="Times New Roman"/>
                <w:color w:val="1C1C1C"/>
                <w:sz w:val="18"/>
                <w:szCs w:val="18"/>
              </w:rPr>
              <w:t>ело</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w:t>
            </w:r>
          </w:p>
          <w:p w14:paraId="43481FA3" w14:textId="77777777" w:rsidR="00FC6EF1" w:rsidRPr="00377B61" w:rsidRDefault="00FC6EF1" w:rsidP="00F244CB">
            <w:pPr>
              <w:spacing w:before="17" w:line="240" w:lineRule="exact"/>
              <w:rPr>
                <w:rFonts w:ascii="Times New Roman" w:hAnsi="Times New Roman" w:cs="Times New Roman"/>
                <w:sz w:val="18"/>
                <w:szCs w:val="18"/>
              </w:rPr>
            </w:pPr>
          </w:p>
          <w:p w14:paraId="40F28AE1" w14:textId="77777777" w:rsidR="00FC6EF1" w:rsidRPr="00377B61" w:rsidRDefault="00FC6EF1" w:rsidP="00F244CB">
            <w:pPr>
              <w:spacing w:line="252" w:lineRule="exact"/>
              <w:ind w:left="102" w:right="42"/>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 Ре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льтаты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са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ли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z w:val="18"/>
                <w:szCs w:val="18"/>
              </w:rPr>
              <w:t>еш</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ей 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и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еде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z w:val="18"/>
                <w:szCs w:val="18"/>
              </w:rPr>
              <w:t>ой 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4"/>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ода,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ли расс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чн</w:t>
            </w:r>
            <w:r w:rsidRPr="00377B61">
              <w:rPr>
                <w:rFonts w:ascii="Times New Roman" w:eastAsia="Times New Roman" w:hAnsi="Times New Roman" w:cs="Times New Roman"/>
                <w:color w:val="1C1C1C"/>
                <w:sz w:val="18"/>
                <w:szCs w:val="18"/>
              </w:rPr>
              <w:t xml:space="preserve">ом </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седа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p>
        </w:tc>
        <w:tc>
          <w:tcPr>
            <w:tcW w:w="1640" w:type="dxa"/>
            <w:vMerge w:val="restart"/>
          </w:tcPr>
          <w:p w14:paraId="33C6AB56" w14:textId="2BF39A6D" w:rsidR="00FC6EF1" w:rsidRPr="00377B61" w:rsidRDefault="001E5AC6"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67A7D4A9" w14:textId="77777777" w:rsidR="00FC6EF1" w:rsidRPr="00377B61" w:rsidRDefault="00FC6EF1" w:rsidP="00664A87">
            <w:pPr>
              <w:ind w:left="102" w:right="-20"/>
              <w:rPr>
                <w:rFonts w:ascii="Times New Roman" w:eastAsia="Times New Roman" w:hAnsi="Times New Roman" w:cs="Times New Roman"/>
                <w:sz w:val="18"/>
                <w:szCs w:val="18"/>
              </w:rPr>
            </w:pPr>
          </w:p>
          <w:p w14:paraId="2C96501B" w14:textId="77777777" w:rsidR="00FC6EF1" w:rsidRPr="00377B61" w:rsidRDefault="00FC6EF1" w:rsidP="00664A87">
            <w:pPr>
              <w:ind w:left="102" w:right="-20"/>
              <w:rPr>
                <w:rFonts w:ascii="Times New Roman" w:eastAsia="Times New Roman" w:hAnsi="Times New Roman" w:cs="Times New Roman"/>
                <w:sz w:val="18"/>
                <w:szCs w:val="18"/>
              </w:rPr>
            </w:pPr>
          </w:p>
          <w:p w14:paraId="1D8BE730" w14:textId="77777777" w:rsidR="00FC6EF1" w:rsidRPr="00377B61" w:rsidRDefault="00FC6EF1" w:rsidP="00664A87">
            <w:pPr>
              <w:ind w:left="102" w:right="-20"/>
              <w:rPr>
                <w:rFonts w:ascii="Times New Roman" w:eastAsia="Times New Roman" w:hAnsi="Times New Roman" w:cs="Times New Roman"/>
                <w:sz w:val="18"/>
                <w:szCs w:val="18"/>
              </w:rPr>
            </w:pPr>
          </w:p>
          <w:p w14:paraId="1B30EBF0" w14:textId="77777777" w:rsidR="00FC6EF1" w:rsidRPr="00377B61" w:rsidRDefault="00FC6EF1" w:rsidP="00664A87">
            <w:pPr>
              <w:ind w:left="102" w:right="-20"/>
              <w:rPr>
                <w:rFonts w:ascii="Times New Roman" w:eastAsia="Times New Roman" w:hAnsi="Times New Roman" w:cs="Times New Roman"/>
                <w:sz w:val="18"/>
                <w:szCs w:val="18"/>
              </w:rPr>
            </w:pPr>
          </w:p>
          <w:p w14:paraId="0793FACC" w14:textId="77777777" w:rsidR="001E5AC6" w:rsidRPr="00377B61" w:rsidRDefault="001E5AC6" w:rsidP="00664A87">
            <w:pPr>
              <w:ind w:left="102" w:right="-20"/>
              <w:rPr>
                <w:rFonts w:ascii="Times New Roman" w:eastAsia="Times New Roman" w:hAnsi="Times New Roman" w:cs="Times New Roman"/>
                <w:sz w:val="18"/>
                <w:szCs w:val="18"/>
              </w:rPr>
            </w:pPr>
          </w:p>
          <w:p w14:paraId="3ED82550" w14:textId="3B780CE8" w:rsidR="00FC6EF1" w:rsidRPr="00377B61" w:rsidRDefault="001E5AC6"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051C40B6" w14:textId="77777777" w:rsidR="00FC6EF1" w:rsidRPr="00377B61" w:rsidRDefault="00FC6EF1" w:rsidP="00664A87">
            <w:pPr>
              <w:ind w:left="102" w:right="-20"/>
              <w:rPr>
                <w:rFonts w:ascii="Times New Roman" w:eastAsia="Times New Roman" w:hAnsi="Times New Roman" w:cs="Times New Roman"/>
                <w:sz w:val="18"/>
                <w:szCs w:val="18"/>
              </w:rPr>
            </w:pPr>
          </w:p>
          <w:p w14:paraId="27EB4702" w14:textId="77777777" w:rsidR="00FC6EF1" w:rsidRPr="00377B61" w:rsidRDefault="00FC6EF1" w:rsidP="00664A87">
            <w:pPr>
              <w:ind w:left="102" w:right="-20"/>
              <w:rPr>
                <w:rFonts w:ascii="Times New Roman" w:eastAsia="Times New Roman" w:hAnsi="Times New Roman" w:cs="Times New Roman"/>
                <w:sz w:val="18"/>
                <w:szCs w:val="18"/>
              </w:rPr>
            </w:pPr>
          </w:p>
          <w:p w14:paraId="080FD6BF" w14:textId="77777777" w:rsidR="00FC6EF1" w:rsidRPr="00377B61" w:rsidRDefault="00FC6EF1" w:rsidP="00664A87">
            <w:pPr>
              <w:ind w:left="102" w:right="-20"/>
              <w:rPr>
                <w:rFonts w:ascii="Times New Roman" w:eastAsia="Times New Roman" w:hAnsi="Times New Roman" w:cs="Times New Roman"/>
                <w:sz w:val="18"/>
                <w:szCs w:val="18"/>
              </w:rPr>
            </w:pPr>
          </w:p>
          <w:p w14:paraId="62AE07A5" w14:textId="77777777" w:rsidR="00FC6EF1" w:rsidRPr="00377B61" w:rsidRDefault="00FC6EF1"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vMerge w:val="restart"/>
          </w:tcPr>
          <w:p w14:paraId="4C1183BD" w14:textId="77777777" w:rsidR="00FC6EF1" w:rsidRPr="00377B61" w:rsidRDefault="00FC6EF1" w:rsidP="00451BE5">
            <w:pPr>
              <w:spacing w:line="248" w:lineRule="exact"/>
              <w:ind w:right="49"/>
              <w:jc w:val="both"/>
              <w:rPr>
                <w:rFonts w:ascii="Times New Roman" w:hAnsi="Times New Roman" w:cs="Times New Roman"/>
                <w:sz w:val="18"/>
                <w:szCs w:val="18"/>
              </w:rPr>
            </w:pPr>
            <w:r w:rsidRPr="00377B61">
              <w:rPr>
                <w:rFonts w:ascii="Times New Roman" w:eastAsia="Times New Roman" w:hAnsi="Times New Roman" w:cs="Times New Roman"/>
                <w:color w:val="1C1C1C"/>
                <w:spacing w:val="-1"/>
                <w:sz w:val="18"/>
                <w:szCs w:val="18"/>
              </w:rPr>
              <w:t>Внешняя оценка деятельности Совета директоров является важнейшим элементом функционирования компании. В свете предполагаемых изменений в корпоративной культуре Общества, проведение такого рода оценки будет являться одним из основополагающих факторов деятельности органов управления.</w:t>
            </w:r>
          </w:p>
        </w:tc>
      </w:tr>
      <w:tr w:rsidR="00FC6EF1" w:rsidRPr="00377B61" w14:paraId="40A664F9" w14:textId="77777777" w:rsidTr="00451BE5">
        <w:trPr>
          <w:gridAfter w:val="1"/>
          <w:wAfter w:w="28" w:type="dxa"/>
          <w:trHeight w:val="699"/>
        </w:trPr>
        <w:tc>
          <w:tcPr>
            <w:tcW w:w="704" w:type="dxa"/>
          </w:tcPr>
          <w:p w14:paraId="785EEAD4" w14:textId="77777777" w:rsidR="00FC6EF1" w:rsidRPr="00377B61" w:rsidRDefault="00FC6EF1"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2.9.2</w:t>
            </w:r>
          </w:p>
        </w:tc>
        <w:tc>
          <w:tcPr>
            <w:tcW w:w="3868" w:type="dxa"/>
          </w:tcPr>
          <w:p w14:paraId="6C63ACFE" w14:textId="77777777" w:rsidR="00FC6EF1" w:rsidRPr="00377B61" w:rsidRDefault="00FC6EF1" w:rsidP="00F244CB">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Оц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28"/>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28"/>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ета     </w:t>
            </w:r>
            <w:r w:rsidRPr="00377B61">
              <w:rPr>
                <w:rFonts w:ascii="Times New Roman" w:eastAsia="Times New Roman" w:hAnsi="Times New Roman" w:cs="Times New Roman"/>
                <w:spacing w:val="28"/>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p w14:paraId="46F06E5B" w14:textId="77777777" w:rsidR="00FC6EF1" w:rsidRPr="00377B61" w:rsidRDefault="00FC6EF1" w:rsidP="00F244CB">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 xml:space="preserve">тетов и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ов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 xml:space="preserve">ется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ой 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 ре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7"/>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7"/>
                <w:sz w:val="18"/>
                <w:szCs w:val="18"/>
              </w:rPr>
              <w:t xml:space="preserve"> </w:t>
            </w:r>
            <w:r w:rsidRPr="00377B61">
              <w:rPr>
                <w:rFonts w:ascii="Times New Roman" w:eastAsia="Times New Roman" w:hAnsi="Times New Roman" w:cs="Times New Roman"/>
                <w:spacing w:val="1"/>
                <w:sz w:val="18"/>
                <w:szCs w:val="18"/>
              </w:rPr>
              <w:t>Д</w:t>
            </w:r>
            <w:r w:rsidRPr="00377B61">
              <w:rPr>
                <w:rFonts w:ascii="Times New Roman" w:eastAsia="Times New Roman" w:hAnsi="Times New Roman" w:cs="Times New Roman"/>
                <w:sz w:val="18"/>
                <w:szCs w:val="18"/>
              </w:rPr>
              <w:t xml:space="preserve">ля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p>
          <w:p w14:paraId="10C66A0F" w14:textId="77777777" w:rsidR="00FC6EF1" w:rsidRPr="00377B61" w:rsidRDefault="00FC6EF1" w:rsidP="00F244CB">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ой 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рабо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2"/>
                <w:sz w:val="18"/>
                <w:szCs w:val="18"/>
              </w:rPr>
              <w:t>в</w:t>
            </w:r>
            <w:r w:rsidRPr="00377B61">
              <w:rPr>
                <w:rFonts w:ascii="Times New Roman" w:eastAsia="Times New Roman" w:hAnsi="Times New Roman" w:cs="Times New Roman"/>
                <w:sz w:val="18"/>
                <w:szCs w:val="18"/>
              </w:rPr>
              <w:t>ета</w:t>
            </w:r>
          </w:p>
          <w:p w14:paraId="26DF827D" w14:textId="77777777" w:rsidR="00FC6EF1" w:rsidRPr="00377B61" w:rsidRDefault="00FC6EF1" w:rsidP="00243104">
            <w:pPr>
              <w:spacing w:before="5" w:line="252" w:lineRule="exact"/>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од</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да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ся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еш</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z w:val="18"/>
                <w:szCs w:val="18"/>
              </w:rPr>
              <w:t>я ор</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я.</w:t>
            </w:r>
          </w:p>
        </w:tc>
        <w:tc>
          <w:tcPr>
            <w:tcW w:w="4589" w:type="dxa"/>
          </w:tcPr>
          <w:p w14:paraId="679DC25C" w14:textId="77777777" w:rsidR="00FC6EF1" w:rsidRPr="00377B61" w:rsidRDefault="00FC6EF1" w:rsidP="00F9714C">
            <w:pPr>
              <w:spacing w:line="246" w:lineRule="exact"/>
              <w:ind w:left="102" w:right="48"/>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1.</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1"/>
                <w:sz w:val="18"/>
                <w:szCs w:val="18"/>
              </w:rPr>
              <w:t>Д</w:t>
            </w:r>
            <w:r w:rsidRPr="00377B61">
              <w:rPr>
                <w:rFonts w:ascii="Times New Roman" w:eastAsia="Times New Roman" w:hAnsi="Times New Roman" w:cs="Times New Roman"/>
                <w:color w:val="1C1C1C"/>
                <w:sz w:val="18"/>
                <w:szCs w:val="18"/>
              </w:rPr>
              <w:t>ля</w:t>
            </w:r>
            <w:r w:rsidRPr="00377B61">
              <w:rPr>
                <w:rFonts w:ascii="Times New Roman" w:eastAsia="Times New Roman" w:hAnsi="Times New Roman" w:cs="Times New Roman"/>
                <w:color w:val="1C1C1C"/>
                <w:spacing w:val="9"/>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9"/>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ой</w:t>
            </w:r>
            <w:r w:rsidRPr="00377B61">
              <w:rPr>
                <w:rFonts w:ascii="Times New Roman" w:eastAsia="Times New Roman" w:hAnsi="Times New Roman" w:cs="Times New Roman"/>
                <w:color w:val="1C1C1C"/>
                <w:spacing w:val="9"/>
                <w:sz w:val="18"/>
                <w:szCs w:val="18"/>
              </w:rPr>
              <w:t xml:space="preserve"> </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7"/>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8"/>
                <w:sz w:val="18"/>
                <w:szCs w:val="18"/>
              </w:rPr>
              <w:t xml:space="preserve"> </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аботы</w:t>
            </w:r>
            <w:r w:rsidRPr="00377B61">
              <w:rPr>
                <w:rFonts w:ascii="Times New Roman" w:eastAsia="Times New Roman" w:hAnsi="Times New Roman" w:cs="Times New Roman"/>
                <w:color w:val="1C1C1C"/>
                <w:spacing w:val="8"/>
                <w:sz w:val="18"/>
                <w:szCs w:val="18"/>
              </w:rPr>
              <w:t xml:space="preserve"> </w:t>
            </w:r>
            <w:r w:rsidRPr="00377B61">
              <w:rPr>
                <w:rFonts w:ascii="Times New Roman" w:eastAsia="Times New Roman" w:hAnsi="Times New Roman" w:cs="Times New Roman"/>
                <w:color w:val="1C1C1C"/>
                <w:sz w:val="18"/>
                <w:szCs w:val="18"/>
              </w:rPr>
              <w:t>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 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то</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ов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трех</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ослед</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х</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тн</w:t>
            </w:r>
            <w:r w:rsidRPr="00377B61">
              <w:rPr>
                <w:rFonts w:ascii="Times New Roman" w:eastAsia="Times New Roman" w:hAnsi="Times New Roman" w:cs="Times New Roman"/>
                <w:color w:val="1C1C1C"/>
                <w:sz w:val="18"/>
                <w:szCs w:val="18"/>
              </w:rPr>
              <w:t xml:space="preserve">ых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ер</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одов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ьшей</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3"/>
                <w:sz w:val="18"/>
                <w:szCs w:val="18"/>
              </w:rPr>
              <w:t>м</w:t>
            </w:r>
            <w:r w:rsidRPr="00377B61">
              <w:rPr>
                <w:rFonts w:ascii="Times New Roman" w:eastAsia="Times New Roman" w:hAnsi="Times New Roman" w:cs="Times New Roman"/>
                <w:color w:val="1C1C1C"/>
                <w:sz w:val="18"/>
                <w:szCs w:val="18"/>
              </w:rPr>
              <w:t>ере од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н</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2"/>
                <w:sz w:val="18"/>
                <w:szCs w:val="18"/>
              </w:rPr>
              <w:t>ра</w:t>
            </w:r>
            <w:r w:rsidRPr="00377B61">
              <w:rPr>
                <w:rFonts w:ascii="Times New Roman" w:eastAsia="Times New Roman" w:hAnsi="Times New Roman" w:cs="Times New Roman"/>
                <w:color w:val="1C1C1C"/>
                <w:sz w:val="18"/>
                <w:szCs w:val="18"/>
              </w:rPr>
              <w:t>з</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ом</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1"/>
                <w:sz w:val="18"/>
                <w:szCs w:val="18"/>
              </w:rPr>
              <w:t>ив</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ась</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ш</w:t>
            </w:r>
            <w:r w:rsidRPr="00377B61">
              <w:rPr>
                <w:rFonts w:ascii="Times New Roman" w:eastAsia="Times New Roman" w:hAnsi="Times New Roman" w:cs="Times New Roman"/>
                <w:color w:val="1C1C1C"/>
                <w:spacing w:val="-1"/>
                <w:sz w:val="18"/>
                <w:szCs w:val="18"/>
              </w:rPr>
              <w:t>ня</w:t>
            </w:r>
            <w:r w:rsidRPr="00377B61">
              <w:rPr>
                <w:rFonts w:ascii="Times New Roman" w:eastAsia="Times New Roman" w:hAnsi="Times New Roman" w:cs="Times New Roman"/>
                <w:color w:val="1C1C1C"/>
                <w:sz w:val="18"/>
                <w:szCs w:val="18"/>
              </w:rPr>
              <w:t>я ор</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я </w:t>
            </w:r>
            <w:r w:rsidRPr="00377B61">
              <w:rPr>
                <w:rFonts w:ascii="Times New Roman" w:eastAsia="Times New Roman" w:hAnsi="Times New Roman" w:cs="Times New Roman"/>
                <w:color w:val="1C1C1C"/>
                <w:spacing w:val="-2"/>
                <w:sz w:val="18"/>
                <w:szCs w:val="18"/>
              </w:rPr>
              <w:t>(</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льта</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z w:val="18"/>
                <w:szCs w:val="18"/>
              </w:rPr>
              <w:t>.</w:t>
            </w:r>
          </w:p>
        </w:tc>
        <w:tc>
          <w:tcPr>
            <w:tcW w:w="1640" w:type="dxa"/>
            <w:vMerge/>
          </w:tcPr>
          <w:p w14:paraId="2A36322B" w14:textId="77777777" w:rsidR="00FC6EF1" w:rsidRPr="00377B61" w:rsidRDefault="00FC6EF1" w:rsidP="00664A87">
            <w:pPr>
              <w:ind w:left="102" w:right="-20"/>
              <w:rPr>
                <w:rFonts w:ascii="Times New Roman" w:eastAsia="Times New Roman" w:hAnsi="Times New Roman" w:cs="Times New Roman"/>
                <w:sz w:val="18"/>
                <w:szCs w:val="18"/>
              </w:rPr>
            </w:pPr>
          </w:p>
        </w:tc>
        <w:tc>
          <w:tcPr>
            <w:tcW w:w="2883" w:type="dxa"/>
            <w:gridSpan w:val="3"/>
            <w:vMerge/>
          </w:tcPr>
          <w:p w14:paraId="7C2F60ED" w14:textId="77777777" w:rsidR="00FC6EF1" w:rsidRPr="00377B61" w:rsidRDefault="00FC6EF1" w:rsidP="00F244CB">
            <w:pPr>
              <w:rPr>
                <w:rFonts w:ascii="Times New Roman" w:hAnsi="Times New Roman" w:cs="Times New Roman"/>
                <w:sz w:val="18"/>
                <w:szCs w:val="18"/>
              </w:rPr>
            </w:pPr>
          </w:p>
        </w:tc>
      </w:tr>
      <w:tr w:rsidR="001A5956" w:rsidRPr="00377B61" w14:paraId="7CEF2AED" w14:textId="77777777" w:rsidTr="00451BE5">
        <w:trPr>
          <w:gridAfter w:val="1"/>
          <w:wAfter w:w="28" w:type="dxa"/>
          <w:trHeight w:hRule="exact" w:val="516"/>
        </w:trPr>
        <w:tc>
          <w:tcPr>
            <w:tcW w:w="704" w:type="dxa"/>
          </w:tcPr>
          <w:p w14:paraId="4A7C8E7B"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3.1</w:t>
            </w:r>
          </w:p>
        </w:tc>
        <w:tc>
          <w:tcPr>
            <w:tcW w:w="12980" w:type="dxa"/>
            <w:gridSpan w:val="6"/>
          </w:tcPr>
          <w:p w14:paraId="2772DF59" w14:textId="77777777" w:rsidR="001A5956" w:rsidRPr="00377B61" w:rsidRDefault="001A5956" w:rsidP="00F244CB">
            <w:pPr>
              <w:spacing w:before="1" w:line="252" w:lineRule="exact"/>
              <w:ind w:left="102" w:right="15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К</w:t>
            </w:r>
            <w:r w:rsidRPr="00377B61">
              <w:rPr>
                <w:rFonts w:ascii="Times New Roman" w:eastAsia="Times New Roman" w:hAnsi="Times New Roman" w:cs="Times New Roman"/>
                <w:b/>
                <w:bCs/>
                <w:sz w:val="18"/>
                <w:szCs w:val="18"/>
              </w:rPr>
              <w:t>орпорат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й с</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крет</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рь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о</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я</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4"/>
                <w:sz w:val="18"/>
                <w:szCs w:val="18"/>
              </w:rPr>
              <w:t>фф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теку</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за</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ие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акц</w:t>
            </w:r>
            <w:r w:rsidRPr="00377B61">
              <w:rPr>
                <w:rFonts w:ascii="Times New Roman" w:eastAsia="Times New Roman" w:hAnsi="Times New Roman" w:cs="Times New Roman"/>
                <w:b/>
                <w:bCs/>
                <w:spacing w:val="-2"/>
                <w:sz w:val="18"/>
                <w:szCs w:val="18"/>
              </w:rPr>
              <w:t>ио</w:t>
            </w:r>
            <w:r w:rsidRPr="00377B61">
              <w:rPr>
                <w:rFonts w:ascii="Times New Roman" w:eastAsia="Times New Roman" w:hAnsi="Times New Roman" w:cs="Times New Roman"/>
                <w:b/>
                <w:bCs/>
                <w:sz w:val="18"/>
                <w:szCs w:val="18"/>
              </w:rPr>
              <w:t>нера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коо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ина</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 xml:space="preserve">ию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й 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по за</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ите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прав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 инте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акци</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нер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ер</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 xml:space="preserve">у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4"/>
                <w:sz w:val="18"/>
                <w:szCs w:val="18"/>
              </w:rPr>
              <w:t>фф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ной работы</w:t>
            </w:r>
            <w:r w:rsidRPr="00377B61">
              <w:rPr>
                <w:rFonts w:ascii="Times New Roman" w:eastAsia="Times New Roman" w:hAnsi="Times New Roman" w:cs="Times New Roman"/>
                <w:b/>
                <w:bCs/>
                <w:spacing w:val="-2"/>
                <w:sz w:val="18"/>
                <w:szCs w:val="18"/>
              </w:rPr>
              <w:t xml:space="preserve"> с</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оро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32BD35B2" w14:textId="77777777" w:rsidTr="00451BE5">
        <w:trPr>
          <w:gridAfter w:val="1"/>
          <w:wAfter w:w="28" w:type="dxa"/>
          <w:trHeight w:hRule="exact" w:val="2621"/>
        </w:trPr>
        <w:tc>
          <w:tcPr>
            <w:tcW w:w="704" w:type="dxa"/>
          </w:tcPr>
          <w:p w14:paraId="7E4EBEE1"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3.1.1</w:t>
            </w:r>
          </w:p>
        </w:tc>
        <w:tc>
          <w:tcPr>
            <w:tcW w:w="3868" w:type="dxa"/>
          </w:tcPr>
          <w:p w14:paraId="794D253A" w14:textId="2278C29C" w:rsidR="001A5956" w:rsidRPr="00377B61" w:rsidRDefault="001A5956" w:rsidP="001E5AC6">
            <w:pPr>
              <w:spacing w:before="1"/>
              <w:ind w:left="102" w:right="38"/>
              <w:jc w:val="both"/>
              <w:rPr>
                <w:rFonts w:ascii="Times New Roman" w:eastAsia="Times New Roman" w:hAnsi="Times New Roman" w:cs="Times New Roman"/>
                <w:color w:val="1C1C1C"/>
                <w:spacing w:val="-1"/>
                <w:sz w:val="18"/>
                <w:szCs w:val="18"/>
              </w:rPr>
            </w:pPr>
            <w:r w:rsidRPr="00377B61">
              <w:rPr>
                <w:rFonts w:ascii="Times New Roman" w:eastAsia="Times New Roman" w:hAnsi="Times New Roman" w:cs="Times New Roman"/>
                <w:color w:val="1C1C1C"/>
                <w:spacing w:val="-1"/>
                <w:sz w:val="18"/>
                <w:szCs w:val="18"/>
              </w:rPr>
              <w:t>Корпоративный</w:t>
            </w:r>
            <w:r w:rsidRPr="00377B61">
              <w:rPr>
                <w:rFonts w:ascii="Times New Roman" w:eastAsia="Times New Roman" w:hAnsi="Times New Roman" w:cs="Times New Roman"/>
                <w:color w:val="1C1C1C"/>
                <w:spacing w:val="-1"/>
                <w:sz w:val="18"/>
                <w:szCs w:val="18"/>
              </w:rPr>
              <w:tab/>
              <w:t>секретарь</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обладает</w:t>
            </w:r>
            <w:r w:rsidR="001E5AC6"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знаниями,</w:t>
            </w:r>
            <w:r w:rsidRPr="00377B61">
              <w:rPr>
                <w:rFonts w:ascii="Times New Roman" w:eastAsia="Times New Roman" w:hAnsi="Times New Roman" w:cs="Times New Roman"/>
                <w:color w:val="1C1C1C"/>
                <w:spacing w:val="-1"/>
                <w:sz w:val="18"/>
                <w:szCs w:val="18"/>
              </w:rPr>
              <w:tab/>
              <w:t>опытом</w:t>
            </w:r>
            <w:r w:rsidRPr="00377B61">
              <w:rPr>
                <w:rFonts w:ascii="Times New Roman" w:eastAsia="Times New Roman" w:hAnsi="Times New Roman" w:cs="Times New Roman"/>
                <w:color w:val="1C1C1C"/>
                <w:spacing w:val="-1"/>
                <w:sz w:val="18"/>
                <w:szCs w:val="18"/>
              </w:rPr>
              <w:tab/>
              <w:t>и</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квалификацией, достаточными</w:t>
            </w:r>
            <w:r w:rsidRPr="00377B61">
              <w:rPr>
                <w:rFonts w:ascii="Times New Roman" w:eastAsia="Times New Roman" w:hAnsi="Times New Roman" w:cs="Times New Roman"/>
                <w:color w:val="1C1C1C"/>
                <w:spacing w:val="-1"/>
                <w:sz w:val="18"/>
                <w:szCs w:val="18"/>
              </w:rPr>
              <w:tab/>
              <w:t>для</w:t>
            </w:r>
            <w:r w:rsidR="00445354"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исполнения</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возложенных</w:t>
            </w:r>
            <w:r w:rsidRPr="00377B61">
              <w:rPr>
                <w:rFonts w:ascii="Times New Roman" w:eastAsia="Times New Roman" w:hAnsi="Times New Roman" w:cs="Times New Roman"/>
                <w:color w:val="1C1C1C"/>
                <w:spacing w:val="-1"/>
                <w:sz w:val="18"/>
                <w:szCs w:val="18"/>
              </w:rPr>
              <w:tab/>
              <w:t>на</w:t>
            </w:r>
            <w:r w:rsidR="001E5AC6"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него</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обязанностей,</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безупречной</w:t>
            </w:r>
            <w:r w:rsidR="001E5AC6"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репутацией</w:t>
            </w:r>
            <w:r w:rsidR="00F9714C"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ипользуется</w:t>
            </w:r>
            <w:r w:rsidR="00445354"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доверием акционеров.</w:t>
            </w:r>
          </w:p>
        </w:tc>
        <w:tc>
          <w:tcPr>
            <w:tcW w:w="4589" w:type="dxa"/>
          </w:tcPr>
          <w:p w14:paraId="1F9A1EE7" w14:textId="77777777" w:rsidR="001A5956" w:rsidRPr="00377B61" w:rsidRDefault="001A5956" w:rsidP="00F9714C">
            <w:pPr>
              <w:spacing w:line="246" w:lineRule="exact"/>
              <w:ind w:left="102" w:right="4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1. </w:t>
            </w:r>
            <w:r w:rsidRPr="00377B61">
              <w:rPr>
                <w:rFonts w:ascii="Times New Roman" w:eastAsia="Times New Roman" w:hAnsi="Times New Roman" w:cs="Times New Roman"/>
                <w:spacing w:val="41"/>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40"/>
                <w:sz w:val="18"/>
                <w:szCs w:val="18"/>
              </w:rPr>
              <w:t xml:space="preserve"> </w:t>
            </w:r>
            <w:r w:rsidRPr="00377B61">
              <w:rPr>
                <w:rFonts w:ascii="Times New Roman" w:eastAsia="Times New Roman" w:hAnsi="Times New Roman" w:cs="Times New Roman"/>
                <w:sz w:val="18"/>
                <w:szCs w:val="18"/>
              </w:rPr>
              <w:t>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иня</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41"/>
                <w:sz w:val="18"/>
                <w:szCs w:val="18"/>
              </w:rPr>
              <w:t xml:space="preserve"> </w:t>
            </w:r>
            <w:r w:rsidRPr="00377B61">
              <w:rPr>
                <w:rFonts w:ascii="Times New Roman" w:eastAsia="Times New Roman" w:hAnsi="Times New Roman" w:cs="Times New Roman"/>
                <w:sz w:val="18"/>
                <w:szCs w:val="18"/>
              </w:rPr>
              <w:t>рас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 xml:space="preserve">ыт </w:t>
            </w:r>
            <w:r w:rsidRPr="00377B61">
              <w:rPr>
                <w:rFonts w:ascii="Times New Roman" w:eastAsia="Times New Roman" w:hAnsi="Times New Roman" w:cs="Times New Roman"/>
                <w:spacing w:val="41"/>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43"/>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40"/>
                <w:sz w:val="18"/>
                <w:szCs w:val="18"/>
              </w:rPr>
              <w:t xml:space="preserve"> </w:t>
            </w:r>
            <w:r w:rsidRPr="00377B61">
              <w:rPr>
                <w:rFonts w:ascii="Times New Roman" w:eastAsia="Times New Roman" w:hAnsi="Times New Roman" w:cs="Times New Roman"/>
                <w:sz w:val="18"/>
                <w:szCs w:val="18"/>
              </w:rPr>
              <w:t>-</w:t>
            </w:r>
            <w:r w:rsidR="00F9714C"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ом се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p>
          <w:p w14:paraId="76A04F11" w14:textId="77777777" w:rsidR="001A5956" w:rsidRPr="00377B61" w:rsidRDefault="001A5956" w:rsidP="00F244CB">
            <w:pPr>
              <w:spacing w:before="14" w:line="240" w:lineRule="exact"/>
              <w:rPr>
                <w:rFonts w:ascii="Times New Roman" w:hAnsi="Times New Roman" w:cs="Times New Roman"/>
                <w:sz w:val="18"/>
                <w:szCs w:val="18"/>
              </w:rPr>
            </w:pPr>
          </w:p>
          <w:p w14:paraId="7F06467E" w14:textId="77777777" w:rsidR="003C552D" w:rsidRPr="00377B61" w:rsidRDefault="003C552D" w:rsidP="00F244CB">
            <w:pPr>
              <w:spacing w:line="239" w:lineRule="auto"/>
              <w:ind w:left="102" w:right="44"/>
              <w:jc w:val="both"/>
              <w:rPr>
                <w:rFonts w:ascii="Times New Roman" w:eastAsia="Times New Roman" w:hAnsi="Times New Roman" w:cs="Times New Roman"/>
                <w:color w:val="1C1C1C"/>
                <w:sz w:val="18"/>
                <w:szCs w:val="18"/>
              </w:rPr>
            </w:pPr>
          </w:p>
          <w:p w14:paraId="2ECB51C7" w14:textId="77777777" w:rsidR="003C552D" w:rsidRPr="00377B61" w:rsidRDefault="003C552D" w:rsidP="00F244CB">
            <w:pPr>
              <w:spacing w:line="239" w:lineRule="auto"/>
              <w:ind w:left="102" w:right="44"/>
              <w:jc w:val="both"/>
              <w:rPr>
                <w:rFonts w:ascii="Times New Roman" w:eastAsia="Times New Roman" w:hAnsi="Times New Roman" w:cs="Times New Roman"/>
                <w:color w:val="1C1C1C"/>
                <w:sz w:val="18"/>
                <w:szCs w:val="18"/>
              </w:rPr>
            </w:pPr>
          </w:p>
          <w:p w14:paraId="490CF877" w14:textId="77777777" w:rsidR="003C552D" w:rsidRPr="00377B61" w:rsidRDefault="003C552D" w:rsidP="00F244CB">
            <w:pPr>
              <w:spacing w:line="239" w:lineRule="auto"/>
              <w:ind w:left="102" w:right="44"/>
              <w:jc w:val="both"/>
              <w:rPr>
                <w:rFonts w:ascii="Times New Roman" w:eastAsia="Times New Roman" w:hAnsi="Times New Roman" w:cs="Times New Roman"/>
                <w:color w:val="1C1C1C"/>
                <w:sz w:val="18"/>
                <w:szCs w:val="18"/>
              </w:rPr>
            </w:pPr>
          </w:p>
          <w:p w14:paraId="11A4B76A" w14:textId="77777777" w:rsidR="001A5956" w:rsidRPr="00377B61" w:rsidRDefault="001A5956" w:rsidP="00F244CB">
            <w:pPr>
              <w:spacing w:line="239" w:lineRule="auto"/>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2.</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са</w:t>
            </w:r>
            <w:r w:rsidRPr="00377B61">
              <w:rPr>
                <w:rFonts w:ascii="Times New Roman" w:eastAsia="Times New Roman" w:hAnsi="Times New Roman" w:cs="Times New Roman"/>
                <w:color w:val="1C1C1C"/>
                <w:spacing w:val="-1"/>
                <w:sz w:val="18"/>
                <w:szCs w:val="18"/>
              </w:rPr>
              <w:t>й</w:t>
            </w:r>
            <w:r w:rsidRPr="00377B61">
              <w:rPr>
                <w:rFonts w:ascii="Times New Roman" w:eastAsia="Times New Roman" w:hAnsi="Times New Roman" w:cs="Times New Roman"/>
                <w:color w:val="1C1C1C"/>
                <w:sz w:val="18"/>
                <w:szCs w:val="18"/>
              </w:rPr>
              <w:t>те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w:t>
            </w:r>
            <w:r w:rsidRPr="00377B61">
              <w:rPr>
                <w:rFonts w:ascii="Times New Roman" w:eastAsia="Times New Roman" w:hAnsi="Times New Roman" w:cs="Times New Roman"/>
                <w:color w:val="1C1C1C"/>
                <w:spacing w:val="-1"/>
                <w:sz w:val="18"/>
                <w:szCs w:val="18"/>
              </w:rPr>
              <w:t>тв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в сети</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Ин</w:t>
            </w:r>
            <w:r w:rsidRPr="00377B61">
              <w:rPr>
                <w:rFonts w:ascii="Times New Roman" w:eastAsia="Times New Roman" w:hAnsi="Times New Roman" w:cs="Times New Roman"/>
                <w:color w:val="1C1C1C"/>
                <w:sz w:val="18"/>
                <w:szCs w:val="18"/>
              </w:rPr>
              <w:t>тер</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ет</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и</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в</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од</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ом</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от</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 xml:space="preserve">ете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редста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б</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3"/>
                <w:sz w:val="18"/>
                <w:szCs w:val="18"/>
              </w:rPr>
              <w:t>ч</w:t>
            </w:r>
            <w:r w:rsidRPr="00377B61">
              <w:rPr>
                <w:rFonts w:ascii="Times New Roman" w:eastAsia="Times New Roman" w:hAnsi="Times New Roman" w:cs="Times New Roman"/>
                <w:color w:val="1C1C1C"/>
                <w:sz w:val="18"/>
                <w:szCs w:val="18"/>
              </w:rPr>
              <w:t>ес</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pacing w:val="1"/>
                <w:sz w:val="18"/>
                <w:szCs w:val="18"/>
              </w:rPr>
              <w:t>ф</w:t>
            </w:r>
            <w:r w:rsidRPr="00377B61">
              <w:rPr>
                <w:rFonts w:ascii="Times New Roman" w:eastAsia="Times New Roman" w:hAnsi="Times New Roman" w:cs="Times New Roman"/>
                <w:color w:val="1C1C1C"/>
                <w:sz w:val="18"/>
                <w:szCs w:val="18"/>
              </w:rPr>
              <w:t>ор</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я</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рпора</w:t>
            </w:r>
            <w:r w:rsidRPr="00377B61">
              <w:rPr>
                <w:rFonts w:ascii="Times New Roman" w:eastAsia="Times New Roman" w:hAnsi="Times New Roman" w:cs="Times New Roman"/>
                <w:color w:val="1C1C1C"/>
                <w:spacing w:val="-1"/>
                <w:sz w:val="18"/>
                <w:szCs w:val="18"/>
              </w:rPr>
              <w:t>тивн</w:t>
            </w:r>
            <w:r w:rsidRPr="00377B61">
              <w:rPr>
                <w:rFonts w:ascii="Times New Roman" w:eastAsia="Times New Roman" w:hAnsi="Times New Roman" w:cs="Times New Roman"/>
                <w:color w:val="1C1C1C"/>
                <w:sz w:val="18"/>
                <w:szCs w:val="18"/>
              </w:rPr>
              <w:t>ом се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етаре,</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z w:val="18"/>
                <w:szCs w:val="18"/>
              </w:rPr>
              <w:t>та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 xml:space="preserve">м </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z w:val="18"/>
                <w:szCs w:val="18"/>
              </w:rPr>
              <w:t>ем</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детал</w:t>
            </w:r>
            <w:r w:rsidRPr="00377B61">
              <w:rPr>
                <w:rFonts w:ascii="Times New Roman" w:eastAsia="Times New Roman" w:hAnsi="Times New Roman" w:cs="Times New Roman"/>
                <w:color w:val="1C1C1C"/>
                <w:spacing w:val="-1"/>
                <w:sz w:val="18"/>
                <w:szCs w:val="18"/>
              </w:rPr>
              <w:t>из</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ции</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3"/>
                <w:sz w:val="18"/>
                <w:szCs w:val="18"/>
              </w:rPr>
              <w:t xml:space="preserve"> </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z w:val="18"/>
                <w:szCs w:val="18"/>
              </w:rPr>
              <w:t>к</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для</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ов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оров</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тель</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53"/>
                <w:sz w:val="18"/>
                <w:szCs w:val="18"/>
              </w:rPr>
              <w:t xml:space="preserve"> </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одст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2"/>
                <w:sz w:val="18"/>
                <w:szCs w:val="18"/>
              </w:rPr>
              <w:t xml:space="preserve"> </w:t>
            </w:r>
            <w:r w:rsidRPr="00377B61">
              <w:rPr>
                <w:rFonts w:ascii="Times New Roman" w:eastAsia="Times New Roman" w:hAnsi="Times New Roman" w:cs="Times New Roman"/>
                <w:color w:val="1C1C1C"/>
                <w:sz w:val="18"/>
                <w:szCs w:val="18"/>
              </w:rPr>
              <w:t>общ</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z w:val="18"/>
                <w:szCs w:val="18"/>
              </w:rPr>
              <w:t>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p>
        </w:tc>
        <w:tc>
          <w:tcPr>
            <w:tcW w:w="1640" w:type="dxa"/>
          </w:tcPr>
          <w:p w14:paraId="771D0A3D" w14:textId="0DCEA873" w:rsidR="001A5956" w:rsidRPr="00377B61" w:rsidRDefault="007F6AA8"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3C552D" w:rsidRPr="00377B61">
              <w:rPr>
                <w:rFonts w:ascii="Times New Roman" w:eastAsia="Times New Roman" w:hAnsi="Times New Roman" w:cs="Times New Roman"/>
                <w:sz w:val="18"/>
                <w:szCs w:val="18"/>
              </w:rPr>
              <w:t>облюдается</w:t>
            </w:r>
          </w:p>
          <w:p w14:paraId="301EB0DC" w14:textId="77777777" w:rsidR="00243104" w:rsidRPr="00377B61" w:rsidRDefault="00243104" w:rsidP="00664A87">
            <w:pPr>
              <w:ind w:left="102" w:right="-20"/>
              <w:rPr>
                <w:rFonts w:ascii="Times New Roman" w:eastAsia="Times New Roman" w:hAnsi="Times New Roman" w:cs="Times New Roman"/>
                <w:sz w:val="18"/>
                <w:szCs w:val="18"/>
              </w:rPr>
            </w:pPr>
          </w:p>
          <w:p w14:paraId="2473B493" w14:textId="77777777" w:rsidR="00243104" w:rsidRPr="00377B61" w:rsidRDefault="00243104" w:rsidP="00664A87">
            <w:pPr>
              <w:ind w:left="102" w:right="-20"/>
              <w:rPr>
                <w:rFonts w:ascii="Times New Roman" w:eastAsia="Times New Roman" w:hAnsi="Times New Roman" w:cs="Times New Roman"/>
                <w:sz w:val="18"/>
                <w:szCs w:val="18"/>
              </w:rPr>
            </w:pPr>
          </w:p>
          <w:p w14:paraId="05E33E47" w14:textId="77777777" w:rsidR="00243104" w:rsidRPr="00377B61" w:rsidRDefault="00243104" w:rsidP="00664A87">
            <w:pPr>
              <w:ind w:left="102" w:right="-20"/>
              <w:rPr>
                <w:rFonts w:ascii="Times New Roman" w:eastAsia="Times New Roman" w:hAnsi="Times New Roman" w:cs="Times New Roman"/>
                <w:sz w:val="18"/>
                <w:szCs w:val="18"/>
              </w:rPr>
            </w:pPr>
          </w:p>
          <w:p w14:paraId="79D8D938" w14:textId="77777777" w:rsidR="00243104" w:rsidRPr="00377B61" w:rsidRDefault="00243104" w:rsidP="00664A87">
            <w:pPr>
              <w:ind w:left="102" w:right="-20"/>
              <w:rPr>
                <w:rFonts w:ascii="Times New Roman" w:eastAsia="Times New Roman" w:hAnsi="Times New Roman" w:cs="Times New Roman"/>
                <w:sz w:val="18"/>
                <w:szCs w:val="18"/>
              </w:rPr>
            </w:pPr>
          </w:p>
          <w:p w14:paraId="0F1238BA" w14:textId="77777777" w:rsidR="00243104" w:rsidRPr="00377B61" w:rsidRDefault="00243104" w:rsidP="00664A87">
            <w:pPr>
              <w:ind w:left="102" w:right="-20"/>
              <w:rPr>
                <w:rFonts w:ascii="Times New Roman" w:eastAsia="Times New Roman" w:hAnsi="Times New Roman" w:cs="Times New Roman"/>
                <w:sz w:val="18"/>
                <w:szCs w:val="18"/>
              </w:rPr>
            </w:pPr>
          </w:p>
          <w:p w14:paraId="4916E2F4" w14:textId="77777777" w:rsidR="00243104" w:rsidRPr="00377B61" w:rsidRDefault="00243104" w:rsidP="00664A87">
            <w:pPr>
              <w:ind w:left="102" w:right="-20"/>
              <w:rPr>
                <w:rFonts w:ascii="Times New Roman" w:hAnsi="Times New Roman" w:cs="Times New Roman"/>
                <w:sz w:val="18"/>
                <w:szCs w:val="18"/>
              </w:rPr>
            </w:pPr>
          </w:p>
          <w:p w14:paraId="0E0D8B00" w14:textId="2AD96656" w:rsidR="00243104" w:rsidRPr="00377B61" w:rsidRDefault="007F6AA8" w:rsidP="007F6AA8">
            <w:pPr>
              <w:ind w:left="102" w:right="-20"/>
              <w:rPr>
                <w:rFonts w:ascii="Times New Roman" w:eastAsia="Times New Roman" w:hAnsi="Times New Roman" w:cs="Times New Roman"/>
                <w:sz w:val="18"/>
                <w:szCs w:val="18"/>
              </w:rPr>
            </w:pPr>
            <w:r w:rsidRPr="00377B61">
              <w:rPr>
                <w:rFonts w:ascii="Times New Roman" w:hAnsi="Times New Roman" w:cs="Times New Roman"/>
                <w:sz w:val="18"/>
                <w:szCs w:val="18"/>
              </w:rPr>
              <w:t>Не с</w:t>
            </w:r>
            <w:r w:rsidR="00243104" w:rsidRPr="00377B61">
              <w:rPr>
                <w:rFonts w:ascii="Times New Roman" w:hAnsi="Times New Roman" w:cs="Times New Roman"/>
                <w:sz w:val="18"/>
                <w:szCs w:val="18"/>
              </w:rPr>
              <w:t xml:space="preserve">облюдается </w:t>
            </w:r>
          </w:p>
        </w:tc>
        <w:tc>
          <w:tcPr>
            <w:tcW w:w="2883" w:type="dxa"/>
            <w:gridSpan w:val="3"/>
          </w:tcPr>
          <w:p w14:paraId="1F342539" w14:textId="2D19E838" w:rsidR="00243104" w:rsidRPr="00377B61" w:rsidRDefault="003C552D" w:rsidP="00211E3E">
            <w:pPr>
              <w:spacing w:line="248" w:lineRule="exact"/>
              <w:ind w:left="102" w:right="49"/>
              <w:jc w:val="both"/>
              <w:rPr>
                <w:rFonts w:ascii="Times New Roman" w:hAnsi="Times New Roman" w:cs="Times New Roman"/>
                <w:sz w:val="18"/>
                <w:szCs w:val="18"/>
              </w:rPr>
            </w:pPr>
            <w:r w:rsidRPr="00377B61">
              <w:rPr>
                <w:rFonts w:ascii="Times New Roman" w:eastAsia="Times New Roman" w:hAnsi="Times New Roman" w:cs="Times New Roman"/>
                <w:sz w:val="18"/>
                <w:szCs w:val="18"/>
              </w:rPr>
              <w:t>Положение о Секретаре ПАО «</w:t>
            </w:r>
            <w:r w:rsidR="007F6AA8" w:rsidRPr="00377B61">
              <w:rPr>
                <w:rFonts w:ascii="Times New Roman" w:eastAsia="Times New Roman" w:hAnsi="Times New Roman" w:cs="Times New Roman"/>
                <w:sz w:val="18"/>
                <w:szCs w:val="18"/>
              </w:rPr>
              <w:t>Лензолото</w:t>
            </w:r>
            <w:r w:rsidR="00384937" w:rsidRPr="00377B61">
              <w:rPr>
                <w:rFonts w:ascii="Times New Roman" w:eastAsia="Times New Roman" w:hAnsi="Times New Roman" w:cs="Times New Roman"/>
                <w:sz w:val="18"/>
                <w:szCs w:val="18"/>
              </w:rPr>
              <w:t>»</w:t>
            </w:r>
            <w:r w:rsidR="007F6AA8" w:rsidRPr="00377B61">
              <w:rPr>
                <w:rFonts w:ascii="Times New Roman" w:eastAsia="Times New Roman" w:hAnsi="Times New Roman" w:cs="Times New Roman"/>
                <w:sz w:val="18"/>
                <w:szCs w:val="18"/>
              </w:rPr>
              <w:t xml:space="preserve"> в </w:t>
            </w:r>
            <w:r w:rsidR="001E5AC6" w:rsidRPr="00377B61">
              <w:rPr>
                <w:rFonts w:ascii="Times New Roman" w:eastAsia="Times New Roman" w:hAnsi="Times New Roman" w:cs="Times New Roman"/>
                <w:sz w:val="18"/>
                <w:szCs w:val="18"/>
              </w:rPr>
              <w:t>О</w:t>
            </w:r>
            <w:r w:rsidR="007F6AA8" w:rsidRPr="00377B61">
              <w:rPr>
                <w:rFonts w:ascii="Times New Roman" w:eastAsia="Times New Roman" w:hAnsi="Times New Roman" w:cs="Times New Roman"/>
                <w:sz w:val="18"/>
                <w:szCs w:val="18"/>
              </w:rPr>
              <w:t>бществе не утверждено</w:t>
            </w:r>
            <w:r w:rsidR="007F6AA8" w:rsidRPr="00377B61">
              <w:rPr>
                <w:rFonts w:ascii="Times New Roman" w:eastAsia="Times New Roman" w:hAnsi="Times New Roman" w:cs="Times New Roman"/>
                <w:color w:val="1C1C1C"/>
                <w:spacing w:val="-1"/>
                <w:sz w:val="18"/>
                <w:szCs w:val="18"/>
              </w:rPr>
              <w:t>.</w:t>
            </w:r>
          </w:p>
          <w:p w14:paraId="2E84ABBD" w14:textId="77777777" w:rsidR="001A5956" w:rsidRPr="00377B61" w:rsidRDefault="001A5956" w:rsidP="00F244CB">
            <w:pPr>
              <w:rPr>
                <w:rFonts w:ascii="Times New Roman" w:hAnsi="Times New Roman" w:cs="Times New Roman"/>
                <w:sz w:val="18"/>
                <w:szCs w:val="18"/>
              </w:rPr>
            </w:pPr>
          </w:p>
        </w:tc>
      </w:tr>
      <w:tr w:rsidR="001A5956" w:rsidRPr="00377B61" w14:paraId="7506C3D4" w14:textId="77777777" w:rsidTr="00451BE5">
        <w:trPr>
          <w:gridAfter w:val="1"/>
          <w:wAfter w:w="28" w:type="dxa"/>
          <w:trHeight w:hRule="exact" w:val="1564"/>
        </w:trPr>
        <w:tc>
          <w:tcPr>
            <w:tcW w:w="704" w:type="dxa"/>
          </w:tcPr>
          <w:p w14:paraId="1FC1C4CF"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3.1.2</w:t>
            </w:r>
          </w:p>
        </w:tc>
        <w:tc>
          <w:tcPr>
            <w:tcW w:w="3868" w:type="dxa"/>
          </w:tcPr>
          <w:p w14:paraId="5ECECCBB" w14:textId="68BADAEE" w:rsidR="001A5956" w:rsidRPr="00377B61" w:rsidRDefault="001A5956" w:rsidP="001E5AC6">
            <w:pPr>
              <w:spacing w:line="239" w:lineRule="auto"/>
              <w:ind w:left="102" w:right="44"/>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Корпоративный</w:t>
            </w:r>
            <w:r w:rsidRPr="00377B61">
              <w:rPr>
                <w:rFonts w:ascii="Times New Roman" w:eastAsia="Times New Roman" w:hAnsi="Times New Roman" w:cs="Times New Roman"/>
                <w:color w:val="1C1C1C"/>
                <w:sz w:val="18"/>
                <w:szCs w:val="18"/>
              </w:rPr>
              <w:tab/>
              <w:t>секретарь</w:t>
            </w:r>
            <w:r w:rsidR="006E2250"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обладает</w:t>
            </w:r>
            <w:r w:rsidR="001E5A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достаточной</w:t>
            </w:r>
            <w:r w:rsidRPr="00377B61">
              <w:rPr>
                <w:rFonts w:ascii="Times New Roman" w:eastAsia="Times New Roman" w:hAnsi="Times New Roman" w:cs="Times New Roman"/>
                <w:color w:val="1C1C1C"/>
                <w:sz w:val="18"/>
                <w:szCs w:val="18"/>
              </w:rPr>
              <w:tab/>
              <w:t>независимостью</w:t>
            </w:r>
            <w:r w:rsidR="006E2250"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w:t>
            </w:r>
            <w:r w:rsidR="006E2250"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исполнительных органов общества и имеет</w:t>
            </w:r>
            <w:r w:rsidR="001E5A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необходимые  полномочия  и  ресурсы  для</w:t>
            </w:r>
            <w:r w:rsidR="001E5A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выполнения поставленных перед ним задач.</w:t>
            </w:r>
          </w:p>
        </w:tc>
        <w:tc>
          <w:tcPr>
            <w:tcW w:w="4589" w:type="dxa"/>
          </w:tcPr>
          <w:p w14:paraId="3E90FACD" w14:textId="77777777" w:rsidR="001A5956" w:rsidRPr="00377B61" w:rsidRDefault="001A5956" w:rsidP="00445354">
            <w:pPr>
              <w:spacing w:line="239" w:lineRule="auto"/>
              <w:ind w:left="102" w:right="44"/>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Совет  директоров  одобряет  назначение,  отстранение  от</w:t>
            </w:r>
            <w:r w:rsidR="006E2250"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должности и дополнительное вознаграждение корпоративного секретаря.</w:t>
            </w:r>
          </w:p>
        </w:tc>
        <w:tc>
          <w:tcPr>
            <w:tcW w:w="1640" w:type="dxa"/>
          </w:tcPr>
          <w:p w14:paraId="5AF24E48" w14:textId="636DC9DB" w:rsidR="001A5956" w:rsidRPr="00377B61" w:rsidRDefault="007F6AA8" w:rsidP="007F6AA8">
            <w:pPr>
              <w:spacing w:line="239" w:lineRule="auto"/>
              <w:ind w:left="102" w:right="44"/>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Не с</w:t>
            </w:r>
            <w:r w:rsidR="00243104" w:rsidRPr="00377B61">
              <w:rPr>
                <w:rFonts w:ascii="Times New Roman" w:eastAsia="Times New Roman" w:hAnsi="Times New Roman" w:cs="Times New Roman"/>
                <w:color w:val="1C1C1C"/>
                <w:sz w:val="18"/>
                <w:szCs w:val="18"/>
              </w:rPr>
              <w:t xml:space="preserve">облюдается </w:t>
            </w:r>
          </w:p>
        </w:tc>
        <w:tc>
          <w:tcPr>
            <w:tcW w:w="2883" w:type="dxa"/>
            <w:gridSpan w:val="3"/>
          </w:tcPr>
          <w:p w14:paraId="1CB208C2" w14:textId="5B5AB1DE" w:rsidR="001A5956" w:rsidRPr="00377B61" w:rsidRDefault="007F6AA8" w:rsidP="00660ADD">
            <w:pPr>
              <w:spacing w:line="239" w:lineRule="auto"/>
              <w:ind w:right="44"/>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sz w:val="18"/>
                <w:szCs w:val="18"/>
              </w:rPr>
              <w:t xml:space="preserve">Положение о Секретаре ПАО «Лензолото в </w:t>
            </w:r>
            <w:r w:rsidR="001E5AC6"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z w:val="18"/>
                <w:szCs w:val="18"/>
              </w:rPr>
              <w:t>бществе не утверждено</w:t>
            </w:r>
            <w:r w:rsidR="00660ADD" w:rsidRPr="00377B61">
              <w:rPr>
                <w:rFonts w:ascii="Times New Roman" w:eastAsia="Times New Roman" w:hAnsi="Times New Roman" w:cs="Times New Roman"/>
                <w:color w:val="1C1C1C"/>
                <w:sz w:val="18"/>
                <w:szCs w:val="18"/>
              </w:rPr>
              <w:t>.</w:t>
            </w:r>
          </w:p>
        </w:tc>
      </w:tr>
      <w:tr w:rsidR="001A5956" w:rsidRPr="00377B61" w14:paraId="5F47FA94" w14:textId="77777777" w:rsidTr="00451BE5">
        <w:trPr>
          <w:gridAfter w:val="1"/>
          <w:wAfter w:w="28" w:type="dxa"/>
          <w:trHeight w:hRule="exact" w:val="768"/>
        </w:trPr>
        <w:tc>
          <w:tcPr>
            <w:tcW w:w="704" w:type="dxa"/>
          </w:tcPr>
          <w:p w14:paraId="1F93958D"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4.1</w:t>
            </w:r>
          </w:p>
        </w:tc>
        <w:tc>
          <w:tcPr>
            <w:tcW w:w="12980" w:type="dxa"/>
            <w:gridSpan w:val="6"/>
          </w:tcPr>
          <w:p w14:paraId="7BDD0DAC" w14:textId="77777777" w:rsidR="001A5956" w:rsidRPr="00377B61" w:rsidRDefault="001A5956" w:rsidP="00F244CB">
            <w:pPr>
              <w:spacing w:before="1" w:line="252" w:lineRule="exact"/>
              <w:ind w:left="102" w:right="376"/>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У</w:t>
            </w:r>
            <w:r w:rsidRPr="00377B61">
              <w:rPr>
                <w:rFonts w:ascii="Times New Roman" w:eastAsia="Times New Roman" w:hAnsi="Times New Roman" w:cs="Times New Roman"/>
                <w:b/>
                <w:bCs/>
                <w:sz w:val="18"/>
                <w:szCs w:val="18"/>
              </w:rPr>
              <w:t>ро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ень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чи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остато</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ече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оти</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ации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у</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ер</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ания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иц, 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необ</w:t>
            </w:r>
            <w:r w:rsidRPr="00377B61">
              <w:rPr>
                <w:rFonts w:ascii="Times New Roman" w:eastAsia="Times New Roman" w:hAnsi="Times New Roman" w:cs="Times New Roman"/>
                <w:b/>
                <w:bCs/>
                <w:spacing w:val="-2"/>
                <w:sz w:val="18"/>
                <w:szCs w:val="18"/>
              </w:rPr>
              <w:t>х</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 xml:space="preserve">ой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к</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пе</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 xml:space="preserve">цией и </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икацией.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ата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w:t>
            </w:r>
            <w:r w:rsidRPr="00377B61">
              <w:rPr>
                <w:rFonts w:ascii="Times New Roman" w:eastAsia="Times New Roman" w:hAnsi="Times New Roman" w:cs="Times New Roman"/>
                <w:b/>
                <w:bCs/>
                <w:spacing w:val="-2"/>
                <w:sz w:val="18"/>
                <w:szCs w:val="18"/>
              </w:rPr>
              <w:t>ек</w:t>
            </w:r>
            <w:r w:rsidRPr="00377B61">
              <w:rPr>
                <w:rFonts w:ascii="Times New Roman" w:eastAsia="Times New Roman" w:hAnsi="Times New Roman" w:cs="Times New Roman"/>
                <w:b/>
                <w:bCs/>
                <w:sz w:val="18"/>
                <w:szCs w:val="18"/>
              </w:rPr>
              <w:t>торо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и</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по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нит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ль</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 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ым</w:t>
            </w:r>
          </w:p>
          <w:p w14:paraId="6A627C50"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к</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рук</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дя</w:t>
            </w:r>
            <w:r w:rsidRPr="00377B61">
              <w:rPr>
                <w:rFonts w:ascii="Times New Roman" w:eastAsia="Times New Roman" w:hAnsi="Times New Roman" w:cs="Times New Roman"/>
                <w:b/>
                <w:bCs/>
                <w:spacing w:val="-2"/>
                <w:sz w:val="18"/>
                <w:szCs w:val="18"/>
              </w:rPr>
              <w:t>щи</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работн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кам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осу</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я</w:t>
            </w:r>
            <w:r w:rsidRPr="00377B61">
              <w:rPr>
                <w:rFonts w:ascii="Times New Roman" w:eastAsia="Times New Roman" w:hAnsi="Times New Roman" w:cs="Times New Roman"/>
                <w:b/>
                <w:bCs/>
                <w:sz w:val="18"/>
                <w:szCs w:val="18"/>
              </w:rPr>
              <w:t>ется</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от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етст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ии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той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бщ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кой по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зна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ени</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w:t>
            </w:r>
          </w:p>
        </w:tc>
      </w:tr>
      <w:tr w:rsidR="001A5956" w:rsidRPr="00377B61" w14:paraId="73BA46CB" w14:textId="77777777" w:rsidTr="00451BE5">
        <w:trPr>
          <w:gridAfter w:val="1"/>
          <w:wAfter w:w="28" w:type="dxa"/>
          <w:trHeight w:hRule="exact" w:val="3300"/>
        </w:trPr>
        <w:tc>
          <w:tcPr>
            <w:tcW w:w="704" w:type="dxa"/>
          </w:tcPr>
          <w:p w14:paraId="6764E0B9"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4.1.1</w:t>
            </w:r>
          </w:p>
        </w:tc>
        <w:tc>
          <w:tcPr>
            <w:tcW w:w="3868" w:type="dxa"/>
          </w:tcPr>
          <w:p w14:paraId="240DF4B2" w14:textId="77777777" w:rsidR="001A5956" w:rsidRPr="00377B61" w:rsidRDefault="001A5956" w:rsidP="00445354">
            <w:pPr>
              <w:spacing w:line="239" w:lineRule="auto"/>
              <w:ind w:left="102" w:right="44"/>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Уровень вознаграждения, предоставляемого</w:t>
            </w:r>
          </w:p>
          <w:p w14:paraId="46712230" w14:textId="77777777" w:rsidR="001A5956" w:rsidRPr="00377B61" w:rsidRDefault="001A5956" w:rsidP="00445354">
            <w:pPr>
              <w:spacing w:before="1" w:line="239" w:lineRule="auto"/>
              <w:ind w:left="102" w:right="39"/>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обществом членам совета директоров, исполнительным  органам  и  иным ключевым руководящим работникам, создаёт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w:t>
            </w:r>
          </w:p>
        </w:tc>
        <w:tc>
          <w:tcPr>
            <w:tcW w:w="4589" w:type="dxa"/>
          </w:tcPr>
          <w:p w14:paraId="7D3956E3" w14:textId="77777777" w:rsidR="001A5956" w:rsidRPr="00377B61" w:rsidRDefault="001A5956" w:rsidP="00445354">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В  обществе  принят  внутренний  документ  (документы)  –</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политика (политики) по вознаграждению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
        </w:tc>
        <w:tc>
          <w:tcPr>
            <w:tcW w:w="1640" w:type="dxa"/>
          </w:tcPr>
          <w:p w14:paraId="1BC73F4C" w14:textId="77777777" w:rsidR="001A5956" w:rsidRPr="00377B61" w:rsidRDefault="008608C3"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45D411C3" w14:textId="41667CDF" w:rsidR="001A5956" w:rsidRPr="00377B61" w:rsidRDefault="008608C3" w:rsidP="00F244CB">
            <w:pPr>
              <w:rPr>
                <w:rFonts w:ascii="Times New Roman" w:hAnsi="Times New Roman" w:cs="Times New Roman"/>
                <w:sz w:val="18"/>
                <w:szCs w:val="18"/>
              </w:rPr>
            </w:pPr>
            <w:r w:rsidRPr="00377B61">
              <w:rPr>
                <w:rFonts w:ascii="Times New Roman" w:hAnsi="Times New Roman" w:cs="Times New Roman"/>
                <w:sz w:val="18"/>
                <w:szCs w:val="18"/>
              </w:rPr>
              <w:t>Данный пункт не применим к Обществ</w:t>
            </w:r>
            <w:r w:rsidR="00E71E6B" w:rsidRPr="00377B61">
              <w:rPr>
                <w:rFonts w:ascii="Times New Roman" w:hAnsi="Times New Roman" w:cs="Times New Roman"/>
                <w:sz w:val="18"/>
                <w:szCs w:val="18"/>
              </w:rPr>
              <w:t>у,</w:t>
            </w:r>
            <w:r w:rsidRPr="00377B61">
              <w:rPr>
                <w:rFonts w:ascii="Times New Roman" w:hAnsi="Times New Roman" w:cs="Times New Roman"/>
                <w:sz w:val="18"/>
                <w:szCs w:val="18"/>
              </w:rPr>
              <w:t xml:space="preserve"> поскольку члены Совета директоров не получают вознаграждение за свою работу в органе управления. </w:t>
            </w:r>
          </w:p>
        </w:tc>
      </w:tr>
      <w:tr w:rsidR="00A42DED" w:rsidRPr="00377B61" w14:paraId="33CE09DC" w14:textId="77777777" w:rsidTr="00451BE5">
        <w:trPr>
          <w:gridAfter w:val="1"/>
          <w:wAfter w:w="28" w:type="dxa"/>
          <w:trHeight w:hRule="exact" w:val="2309"/>
        </w:trPr>
        <w:tc>
          <w:tcPr>
            <w:tcW w:w="704" w:type="dxa"/>
          </w:tcPr>
          <w:p w14:paraId="4C3ADB99" w14:textId="77777777" w:rsidR="00A42DED" w:rsidRPr="00377B61" w:rsidRDefault="00A42DED"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4.1.2</w:t>
            </w:r>
          </w:p>
        </w:tc>
        <w:tc>
          <w:tcPr>
            <w:tcW w:w="3868" w:type="dxa"/>
          </w:tcPr>
          <w:p w14:paraId="784F0D21" w14:textId="13D14E15" w:rsidR="00A42DED" w:rsidRPr="00377B61" w:rsidRDefault="00A42DED" w:rsidP="00451BE5">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Политика   общества   по   вознаграждению</w:t>
            </w:r>
            <w:r w:rsidR="001E5A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контроль за внедрением и реализацией в обществе политики по вознаграждению, а при необходимости - пересматривает и вносит в нее коррективы.</w:t>
            </w:r>
          </w:p>
        </w:tc>
        <w:tc>
          <w:tcPr>
            <w:tcW w:w="4589" w:type="dxa"/>
          </w:tcPr>
          <w:p w14:paraId="0BB7A3B4" w14:textId="77777777" w:rsidR="00A42DED" w:rsidRPr="00377B61" w:rsidRDefault="00A42DED" w:rsidP="00445354">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В течение отчетного периода комитет по вознаграждениям рассмотрел политику (политики) по вознаграждениям и практику ее (их) внедрения и при необходимости представил соответствующие рекомендации совету директоров.</w:t>
            </w:r>
          </w:p>
        </w:tc>
        <w:tc>
          <w:tcPr>
            <w:tcW w:w="1640" w:type="dxa"/>
          </w:tcPr>
          <w:p w14:paraId="231A2218" w14:textId="77777777" w:rsidR="00A42DED" w:rsidRPr="00377B61" w:rsidRDefault="00A42DED"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7ECDAF61" w14:textId="1256AC16" w:rsidR="00A42DED" w:rsidRPr="00377B61" w:rsidRDefault="00A42DED" w:rsidP="00F244CB">
            <w:pPr>
              <w:rPr>
                <w:rFonts w:ascii="Times New Roman" w:hAnsi="Times New Roman" w:cs="Times New Roman"/>
                <w:sz w:val="18"/>
                <w:szCs w:val="18"/>
              </w:rPr>
            </w:pPr>
            <w:r w:rsidRPr="00377B61">
              <w:rPr>
                <w:rFonts w:ascii="Times New Roman" w:hAnsi="Times New Roman" w:cs="Times New Roman"/>
                <w:sz w:val="18"/>
                <w:szCs w:val="18"/>
              </w:rPr>
              <w:t xml:space="preserve"> См. комментарии к п. 2.8.2</w:t>
            </w:r>
          </w:p>
        </w:tc>
      </w:tr>
      <w:tr w:rsidR="00A42DED" w:rsidRPr="00377B61" w14:paraId="3E88CB26" w14:textId="77777777" w:rsidTr="00451BE5">
        <w:trPr>
          <w:gridAfter w:val="1"/>
          <w:wAfter w:w="28" w:type="dxa"/>
          <w:trHeight w:hRule="exact" w:val="2287"/>
        </w:trPr>
        <w:tc>
          <w:tcPr>
            <w:tcW w:w="704" w:type="dxa"/>
          </w:tcPr>
          <w:p w14:paraId="025D0CE0" w14:textId="77777777" w:rsidR="00A42DED" w:rsidRPr="00377B61" w:rsidRDefault="00A42DED"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4.1.3</w:t>
            </w:r>
          </w:p>
        </w:tc>
        <w:tc>
          <w:tcPr>
            <w:tcW w:w="3868" w:type="dxa"/>
          </w:tcPr>
          <w:p w14:paraId="58E7C96A" w14:textId="2214885C" w:rsidR="00A42DED" w:rsidRPr="00377B61" w:rsidRDefault="00A42DED" w:rsidP="00451BE5">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Политика   общества   по   вознаграждению</w:t>
            </w:r>
            <w:r w:rsidR="001E5AC6"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содержит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все виды выплат, льгот и привилегий, предоставляемых указанным лицам.</w:t>
            </w:r>
          </w:p>
        </w:tc>
        <w:tc>
          <w:tcPr>
            <w:tcW w:w="4589" w:type="dxa"/>
          </w:tcPr>
          <w:p w14:paraId="4F26C1A5" w14:textId="77777777" w:rsidR="00A42DED" w:rsidRPr="00377B61" w:rsidRDefault="00A42DED" w:rsidP="00445354">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Политика    (политики)    общества    по    вознаграждению содержит (содержат)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(регламентируют) все виды выплат, льгот и привилегий, предоставляемых указанным лицам.</w:t>
            </w:r>
          </w:p>
        </w:tc>
        <w:tc>
          <w:tcPr>
            <w:tcW w:w="1640" w:type="dxa"/>
          </w:tcPr>
          <w:p w14:paraId="1CDFC47D" w14:textId="77777777" w:rsidR="00A42DED" w:rsidRPr="00377B61" w:rsidRDefault="00A42DED"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4F81B851" w14:textId="77777777" w:rsidR="00A42DED" w:rsidRPr="00377B61" w:rsidRDefault="00A42DED" w:rsidP="00F244CB">
            <w:pPr>
              <w:rPr>
                <w:rFonts w:ascii="Times New Roman" w:hAnsi="Times New Roman" w:cs="Times New Roman"/>
                <w:sz w:val="18"/>
                <w:szCs w:val="18"/>
              </w:rPr>
            </w:pPr>
            <w:r w:rsidRPr="00377B61">
              <w:rPr>
                <w:rFonts w:ascii="Times New Roman" w:hAnsi="Times New Roman" w:cs="Times New Roman"/>
                <w:sz w:val="18"/>
                <w:szCs w:val="18"/>
              </w:rPr>
              <w:t xml:space="preserve"> См. комментарии к п. 2.8.2</w:t>
            </w:r>
          </w:p>
        </w:tc>
      </w:tr>
      <w:tr w:rsidR="001A5956" w:rsidRPr="00377B61" w14:paraId="4D9202B3" w14:textId="77777777" w:rsidTr="00451BE5">
        <w:trPr>
          <w:gridAfter w:val="1"/>
          <w:wAfter w:w="28" w:type="dxa"/>
          <w:trHeight w:hRule="exact" w:val="2539"/>
        </w:trPr>
        <w:tc>
          <w:tcPr>
            <w:tcW w:w="704" w:type="dxa"/>
          </w:tcPr>
          <w:p w14:paraId="20E654D6"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4.1.4</w:t>
            </w:r>
          </w:p>
        </w:tc>
        <w:tc>
          <w:tcPr>
            <w:tcW w:w="3868" w:type="dxa"/>
          </w:tcPr>
          <w:p w14:paraId="3F515C06" w14:textId="77777777" w:rsidR="001A5956" w:rsidRPr="00377B61" w:rsidRDefault="001A5956" w:rsidP="00445354">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Общество           определяет           политику</w:t>
            </w:r>
          </w:p>
          <w:p w14:paraId="2F443A8E" w14:textId="77777777" w:rsidR="001A5956" w:rsidRPr="00377B61" w:rsidRDefault="001A5956" w:rsidP="00445354">
            <w:pPr>
              <w:spacing w:before="1"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p>
        </w:tc>
        <w:tc>
          <w:tcPr>
            <w:tcW w:w="4589" w:type="dxa"/>
          </w:tcPr>
          <w:p w14:paraId="67873466" w14:textId="77777777" w:rsidR="001A5956" w:rsidRPr="00377B61" w:rsidRDefault="001A5956" w:rsidP="00445354">
            <w:pPr>
              <w:spacing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В  политике  (политиках)  по  вознаграждению  или  в  иных</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w:t>
            </w:r>
          </w:p>
        </w:tc>
        <w:tc>
          <w:tcPr>
            <w:tcW w:w="1640" w:type="dxa"/>
          </w:tcPr>
          <w:p w14:paraId="48F20C97" w14:textId="77777777" w:rsidR="001A5956" w:rsidRPr="00377B61" w:rsidRDefault="00192B04"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3DB1157C" w14:textId="3B4B02FD" w:rsidR="001A5956" w:rsidRPr="00377B61" w:rsidRDefault="00211E3E" w:rsidP="00F244CB">
            <w:pPr>
              <w:rPr>
                <w:rFonts w:ascii="Times New Roman" w:hAnsi="Times New Roman" w:cs="Times New Roman"/>
                <w:sz w:val="18"/>
                <w:szCs w:val="18"/>
              </w:rPr>
            </w:pPr>
            <w:r w:rsidRPr="00377B61">
              <w:rPr>
                <w:rFonts w:ascii="Times New Roman" w:eastAsia="Times New Roman" w:hAnsi="Times New Roman" w:cs="Times New Roman"/>
                <w:color w:val="1C1C1C"/>
                <w:spacing w:val="3"/>
                <w:sz w:val="18"/>
                <w:szCs w:val="18"/>
              </w:rPr>
              <w:t xml:space="preserve">Данное положение не включено во внутренние документы Общества. </w:t>
            </w:r>
          </w:p>
        </w:tc>
      </w:tr>
      <w:tr w:rsidR="001A5956" w:rsidRPr="00377B61" w14:paraId="60466AF3" w14:textId="77777777" w:rsidTr="00451BE5">
        <w:trPr>
          <w:gridAfter w:val="1"/>
          <w:wAfter w:w="28" w:type="dxa"/>
          <w:trHeight w:hRule="exact" w:val="516"/>
        </w:trPr>
        <w:tc>
          <w:tcPr>
            <w:tcW w:w="704" w:type="dxa"/>
          </w:tcPr>
          <w:p w14:paraId="757E5FE5"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4.2</w:t>
            </w:r>
          </w:p>
        </w:tc>
        <w:tc>
          <w:tcPr>
            <w:tcW w:w="12980" w:type="dxa"/>
            <w:gridSpan w:val="6"/>
          </w:tcPr>
          <w:p w14:paraId="0C31D05A" w14:textId="77777777" w:rsidR="001A5956" w:rsidRPr="00377B61" w:rsidRDefault="001A5956" w:rsidP="00F244CB">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исте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ирек</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спе</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ет с</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ж</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инансо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инте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есов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кторов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срочн</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p>
          <w:p w14:paraId="6E12BF6B" w14:textId="77777777" w:rsidR="001A5956" w:rsidRPr="00377B61" w:rsidRDefault="001A5956" w:rsidP="00F244CB">
            <w:pPr>
              <w:spacing w:before="1" w:line="252"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4"/>
                <w:sz w:val="18"/>
                <w:szCs w:val="18"/>
              </w:rPr>
              <w:t>ф</w:t>
            </w:r>
            <w:r w:rsidRPr="00377B61">
              <w:rPr>
                <w:rFonts w:ascii="Times New Roman" w:eastAsia="Times New Roman" w:hAnsi="Times New Roman" w:cs="Times New Roman"/>
                <w:b/>
                <w:bCs/>
                <w:sz w:val="18"/>
                <w:szCs w:val="18"/>
              </w:rPr>
              <w:t>инансо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интер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 ак</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ионер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w:t>
            </w:r>
          </w:p>
        </w:tc>
      </w:tr>
      <w:tr w:rsidR="001A5956" w:rsidRPr="00377B61" w14:paraId="30676E7D" w14:textId="77777777" w:rsidTr="00451BE5">
        <w:trPr>
          <w:gridAfter w:val="1"/>
          <w:wAfter w:w="28" w:type="dxa"/>
          <w:trHeight w:val="2441"/>
        </w:trPr>
        <w:tc>
          <w:tcPr>
            <w:tcW w:w="704" w:type="dxa"/>
          </w:tcPr>
          <w:p w14:paraId="0881C885"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4.2.1</w:t>
            </w:r>
          </w:p>
        </w:tc>
        <w:tc>
          <w:tcPr>
            <w:tcW w:w="3868" w:type="dxa"/>
          </w:tcPr>
          <w:p w14:paraId="022C7CEF" w14:textId="1B6DB189" w:rsidR="001A5956" w:rsidRPr="00377B61" w:rsidRDefault="001A5956" w:rsidP="007433EB">
            <w:pPr>
              <w:spacing w:before="1"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Общество</w:t>
            </w:r>
            <w:r w:rsidRPr="00377B61">
              <w:rPr>
                <w:rFonts w:ascii="Times New Roman" w:eastAsia="Times New Roman" w:hAnsi="Times New Roman" w:cs="Times New Roman"/>
                <w:color w:val="1C1C1C"/>
                <w:sz w:val="18"/>
                <w:szCs w:val="18"/>
              </w:rPr>
              <w:tab/>
              <w:t>выплачивает</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фиксированное</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годовое</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вознаграждение</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членам</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совета директоров.</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Общество не</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выплачивает вознаграждение за участие</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в</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отдельных заседаниях совета</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или комитетов совета директоров.</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Общество</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не</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применяет</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формы краткосрочной</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мотивации</w:t>
            </w:r>
            <w:r w:rsidR="007433EB"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и</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дополнительного</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материального</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стимулирования в отношении членов совета</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директоров.</w:t>
            </w:r>
            <w:r w:rsidR="00445354" w:rsidRPr="00377B61">
              <w:rPr>
                <w:rFonts w:ascii="Times New Roman" w:eastAsia="Times New Roman" w:hAnsi="Times New Roman" w:cs="Times New Roman"/>
                <w:color w:val="1C1C1C"/>
                <w:sz w:val="18"/>
                <w:szCs w:val="18"/>
              </w:rPr>
              <w:t xml:space="preserve"> </w:t>
            </w:r>
          </w:p>
        </w:tc>
        <w:tc>
          <w:tcPr>
            <w:tcW w:w="4589" w:type="dxa"/>
          </w:tcPr>
          <w:p w14:paraId="7FC190BF" w14:textId="77777777" w:rsidR="001A5956" w:rsidRPr="00377B61" w:rsidRDefault="001A5956" w:rsidP="00445354">
            <w:pPr>
              <w:spacing w:before="1" w:line="239" w:lineRule="auto"/>
              <w:ind w:left="102" w:right="47"/>
              <w:jc w:val="both"/>
              <w:rPr>
                <w:rFonts w:ascii="Times New Roman" w:eastAsia="Times New Roman" w:hAnsi="Times New Roman" w:cs="Times New Roman"/>
                <w:color w:val="1C1C1C"/>
                <w:sz w:val="18"/>
                <w:szCs w:val="18"/>
              </w:rPr>
            </w:pPr>
            <w:r w:rsidRPr="00377B61">
              <w:rPr>
                <w:rFonts w:ascii="Times New Roman" w:eastAsia="Times New Roman" w:hAnsi="Times New Roman" w:cs="Times New Roman"/>
                <w:color w:val="1C1C1C"/>
                <w:sz w:val="18"/>
                <w:szCs w:val="18"/>
              </w:rPr>
              <w:t>1.     Фиксированное     годовое     вознаграждение     являлось</w:t>
            </w:r>
            <w:r w:rsidR="00445354"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z w:val="18"/>
                <w:szCs w:val="18"/>
              </w:rPr>
              <w:t>единственной денежной формой вознаграждения членов совета директоров за работу в совете директоров в течение отчетного периода.</w:t>
            </w:r>
          </w:p>
        </w:tc>
        <w:tc>
          <w:tcPr>
            <w:tcW w:w="1640" w:type="dxa"/>
          </w:tcPr>
          <w:p w14:paraId="3FDAEADF" w14:textId="77777777" w:rsidR="001A5956" w:rsidRPr="00377B61" w:rsidRDefault="003C6F7A" w:rsidP="003C6F7A">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192B04" w:rsidRPr="00377B61">
              <w:rPr>
                <w:rFonts w:ascii="Times New Roman" w:eastAsia="Times New Roman" w:hAnsi="Times New Roman" w:cs="Times New Roman"/>
                <w:sz w:val="18"/>
                <w:szCs w:val="18"/>
              </w:rPr>
              <w:t xml:space="preserve">облюдается </w:t>
            </w:r>
          </w:p>
        </w:tc>
        <w:tc>
          <w:tcPr>
            <w:tcW w:w="2883" w:type="dxa"/>
            <w:gridSpan w:val="3"/>
          </w:tcPr>
          <w:p w14:paraId="4C7144C1" w14:textId="77777777" w:rsidR="001A5956" w:rsidRPr="00377B61" w:rsidRDefault="0095710D" w:rsidP="0095710D">
            <w:pPr>
              <w:spacing w:before="1" w:line="239" w:lineRule="auto"/>
              <w:ind w:left="102" w:right="47"/>
              <w:jc w:val="both"/>
              <w:rPr>
                <w:rFonts w:ascii="Times New Roman" w:hAnsi="Times New Roman" w:cs="Times New Roman"/>
                <w:sz w:val="18"/>
                <w:szCs w:val="18"/>
              </w:rPr>
            </w:pPr>
            <w:r w:rsidRPr="00377B61">
              <w:rPr>
                <w:rFonts w:ascii="Times New Roman" w:hAnsi="Times New Roman" w:cs="Times New Roman"/>
                <w:sz w:val="18"/>
                <w:szCs w:val="18"/>
              </w:rPr>
              <w:t xml:space="preserve">Вознаграждение членам Совета директоров не выплачивается. </w:t>
            </w:r>
          </w:p>
        </w:tc>
      </w:tr>
      <w:tr w:rsidR="001A5956" w:rsidRPr="00377B61" w14:paraId="72B1212F" w14:textId="77777777" w:rsidTr="00451BE5">
        <w:trPr>
          <w:gridAfter w:val="1"/>
          <w:wAfter w:w="28" w:type="dxa"/>
          <w:trHeight w:hRule="exact" w:val="2730"/>
        </w:trPr>
        <w:tc>
          <w:tcPr>
            <w:tcW w:w="704" w:type="dxa"/>
          </w:tcPr>
          <w:p w14:paraId="0B068B1A"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4.2.2</w:t>
            </w:r>
          </w:p>
        </w:tc>
        <w:tc>
          <w:tcPr>
            <w:tcW w:w="3868" w:type="dxa"/>
          </w:tcPr>
          <w:p w14:paraId="1AF94E58" w14:textId="5A408519" w:rsidR="001A5956" w:rsidRPr="00377B61" w:rsidRDefault="001A5956"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Д</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сро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ое</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аде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циям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50"/>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боль</w:t>
            </w:r>
            <w:r w:rsidRPr="00377B61">
              <w:rPr>
                <w:rFonts w:ascii="Times New Roman" w:eastAsia="Times New Roman" w:hAnsi="Times New Roman" w:cs="Times New Roman"/>
                <w:spacing w:val="-2"/>
                <w:sz w:val="18"/>
                <w:szCs w:val="18"/>
              </w:rPr>
              <w:t>ш</w:t>
            </w:r>
            <w:r w:rsidRPr="00377B61">
              <w:rPr>
                <w:rFonts w:ascii="Times New Roman" w:eastAsia="Times New Roman" w:hAnsi="Times New Roman" w:cs="Times New Roman"/>
                <w:sz w:val="18"/>
                <w:szCs w:val="18"/>
              </w:rPr>
              <w:t>ей сте</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и 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осо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ет сбл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1"/>
                <w:sz w:val="18"/>
                <w:szCs w:val="18"/>
              </w:rPr>
              <w:t xml:space="preserve"> ф</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ов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 дол</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сро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э</w:t>
            </w:r>
            <w:r w:rsidRPr="00377B61">
              <w:rPr>
                <w:rFonts w:ascii="Times New Roman" w:eastAsia="Times New Roman" w:hAnsi="Times New Roman" w:cs="Times New Roman"/>
                <w:sz w:val="18"/>
                <w:szCs w:val="18"/>
              </w:rPr>
              <w:t>том 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сла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реал</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й дост</w:t>
            </w:r>
            <w:r w:rsidRPr="00377B61">
              <w:rPr>
                <w:rFonts w:ascii="Times New Roman" w:eastAsia="Times New Roman" w:hAnsi="Times New Roman" w:cs="Times New Roman"/>
                <w:spacing w:val="-1"/>
                <w:sz w:val="18"/>
                <w:szCs w:val="18"/>
              </w:rPr>
              <w:t>иж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ем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з</w:t>
            </w:r>
            <w:r w:rsidRPr="00377B61">
              <w:rPr>
                <w:rFonts w:ascii="Times New Roman" w:eastAsia="Times New Roman" w:hAnsi="Times New Roman" w:cs="Times New Roman"/>
                <w:sz w:val="18"/>
                <w:szCs w:val="18"/>
              </w:rPr>
              <w:t>ателей де</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 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аст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 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мм</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х.</w:t>
            </w:r>
          </w:p>
        </w:tc>
        <w:tc>
          <w:tcPr>
            <w:tcW w:w="4589" w:type="dxa"/>
          </w:tcPr>
          <w:p w14:paraId="693F5371" w14:textId="77777777" w:rsidR="001A5956" w:rsidRPr="00377B61" w:rsidRDefault="001A5956" w:rsidP="005E7869">
            <w:pPr>
              <w:spacing w:line="246" w:lineRule="exact"/>
              <w:ind w:left="102" w:right="49"/>
              <w:jc w:val="both"/>
              <w:rPr>
                <w:rFonts w:ascii="Times New Roman" w:eastAsia="Times New Roman" w:hAnsi="Times New Roman" w:cs="Times New Roman"/>
                <w:sz w:val="18"/>
                <w:szCs w:val="18"/>
              </w:rPr>
            </w:pPr>
            <w:r w:rsidRPr="00377B61">
              <w:rPr>
                <w:rFonts w:ascii="Times New Roman" w:eastAsia="Times New Roman" w:hAnsi="Times New Roman" w:cs="Times New Roman"/>
                <w:color w:val="1C1C1C"/>
                <w:sz w:val="18"/>
                <w:szCs w:val="18"/>
              </w:rPr>
              <w:t xml:space="preserve">1.  </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1"/>
                <w:sz w:val="18"/>
                <w:szCs w:val="18"/>
              </w:rPr>
              <w:t>Е</w:t>
            </w:r>
            <w:r w:rsidRPr="00377B61">
              <w:rPr>
                <w:rFonts w:ascii="Times New Roman" w:eastAsia="Times New Roman" w:hAnsi="Times New Roman" w:cs="Times New Roman"/>
                <w:color w:val="1C1C1C"/>
                <w:sz w:val="18"/>
                <w:szCs w:val="18"/>
              </w:rPr>
              <w:t xml:space="preserve">сли  </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1"/>
                <w:sz w:val="18"/>
                <w:szCs w:val="18"/>
              </w:rPr>
              <w:t>вн</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нни</w:t>
            </w:r>
            <w:r w:rsidRPr="00377B61">
              <w:rPr>
                <w:rFonts w:ascii="Times New Roman" w:eastAsia="Times New Roman" w:hAnsi="Times New Roman" w:cs="Times New Roman"/>
                <w:color w:val="1C1C1C"/>
                <w:sz w:val="18"/>
                <w:szCs w:val="18"/>
              </w:rPr>
              <w:t xml:space="preserve">й  </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3"/>
                <w:sz w:val="18"/>
                <w:szCs w:val="18"/>
              </w:rPr>
              <w:t>д</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т  </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z w:val="18"/>
                <w:szCs w:val="18"/>
              </w:rPr>
              <w:t>до</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 xml:space="preserve">ты)     </w:t>
            </w:r>
            <w:r w:rsidRPr="00377B61">
              <w:rPr>
                <w:rFonts w:ascii="Times New Roman" w:eastAsia="Times New Roman" w:hAnsi="Times New Roman" w:cs="Times New Roman"/>
                <w:color w:val="1C1C1C"/>
                <w:spacing w:val="19"/>
                <w:sz w:val="18"/>
                <w:szCs w:val="18"/>
              </w:rPr>
              <w:t xml:space="preserve"> </w:t>
            </w:r>
            <w:r w:rsidRPr="00377B61">
              <w:rPr>
                <w:rFonts w:ascii="Times New Roman" w:eastAsia="Times New Roman" w:hAnsi="Times New Roman" w:cs="Times New Roman"/>
                <w:color w:val="1C1C1C"/>
                <w:sz w:val="18"/>
                <w:szCs w:val="18"/>
              </w:rPr>
              <w:t xml:space="preserve">–  </w:t>
            </w:r>
            <w:r w:rsidRPr="00377B61">
              <w:rPr>
                <w:rFonts w:ascii="Times New Roman" w:eastAsia="Times New Roman" w:hAnsi="Times New Roman" w:cs="Times New Roman"/>
                <w:color w:val="1C1C1C"/>
                <w:spacing w:val="10"/>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ол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т</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зн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z w:val="18"/>
                <w:szCs w:val="18"/>
              </w:rPr>
              <w:t>де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3"/>
                <w:sz w:val="18"/>
                <w:szCs w:val="18"/>
              </w:rPr>
              <w:t>и</w:t>
            </w:r>
            <w:r w:rsidRPr="00377B61">
              <w:rPr>
                <w:rFonts w:ascii="Times New Roman" w:eastAsia="Times New Roman" w:hAnsi="Times New Roman" w:cs="Times New Roman"/>
                <w:color w:val="1C1C1C"/>
                <w:sz w:val="18"/>
                <w:szCs w:val="18"/>
              </w:rPr>
              <w:t>ю</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об</w:t>
            </w:r>
            <w:r w:rsidRPr="00377B61">
              <w:rPr>
                <w:rFonts w:ascii="Times New Roman" w:eastAsia="Times New Roman" w:hAnsi="Times New Roman" w:cs="Times New Roman"/>
                <w:color w:val="1C1C1C"/>
                <w:spacing w:val="-2"/>
                <w:sz w:val="18"/>
                <w:szCs w:val="18"/>
              </w:rPr>
              <w:t>щ</w:t>
            </w:r>
            <w:r w:rsidRPr="00377B61">
              <w:rPr>
                <w:rFonts w:ascii="Times New Roman" w:eastAsia="Times New Roman" w:hAnsi="Times New Roman" w:cs="Times New Roman"/>
                <w:color w:val="1C1C1C"/>
                <w:sz w:val="18"/>
                <w:szCs w:val="18"/>
              </w:rPr>
              <w:t>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xml:space="preserve">а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еду</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атр</w:t>
            </w:r>
            <w:r w:rsidRPr="00377B61">
              <w:rPr>
                <w:rFonts w:ascii="Times New Roman" w:eastAsia="Times New Roman" w:hAnsi="Times New Roman" w:cs="Times New Roman"/>
                <w:color w:val="1C1C1C"/>
                <w:spacing w:val="-1"/>
                <w:sz w:val="18"/>
                <w:szCs w:val="18"/>
              </w:rPr>
              <w:t>ив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ю</w:t>
            </w:r>
            <w:r w:rsidRPr="00377B61">
              <w:rPr>
                <w:rFonts w:ascii="Times New Roman" w:eastAsia="Times New Roman" w:hAnsi="Times New Roman" w:cs="Times New Roman"/>
                <w:color w:val="1C1C1C"/>
                <w:sz w:val="18"/>
                <w:szCs w:val="18"/>
              </w:rPr>
              <w:t xml:space="preserve">т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редоста</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pacing w:val="-2"/>
                <w:sz w:val="18"/>
                <w:szCs w:val="18"/>
              </w:rPr>
              <w:t>л</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ци</w:t>
            </w:r>
            <w:r w:rsidRPr="00377B61">
              <w:rPr>
                <w:rFonts w:ascii="Times New Roman" w:eastAsia="Times New Roman" w:hAnsi="Times New Roman" w:cs="Times New Roman"/>
                <w:color w:val="1C1C1C"/>
                <w:sz w:val="18"/>
                <w:szCs w:val="18"/>
              </w:rPr>
              <w:t xml:space="preserve">й </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бщест</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ам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w:t>
            </w:r>
            <w:r w:rsidRPr="00377B61">
              <w:rPr>
                <w:rFonts w:ascii="Times New Roman" w:eastAsia="Times New Roman" w:hAnsi="Times New Roman" w:cs="Times New Roman"/>
                <w:color w:val="1C1C1C"/>
                <w:spacing w:val="-2"/>
                <w:sz w:val="18"/>
                <w:szCs w:val="18"/>
              </w:rPr>
              <w:t>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z w:val="18"/>
                <w:szCs w:val="18"/>
              </w:rPr>
              <w:t>оро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 дол</w:t>
            </w:r>
            <w:r w:rsidRPr="00377B61">
              <w:rPr>
                <w:rFonts w:ascii="Times New Roman" w:eastAsia="Times New Roman" w:hAnsi="Times New Roman" w:cs="Times New Roman"/>
                <w:color w:val="1C1C1C"/>
                <w:spacing w:val="1"/>
                <w:sz w:val="18"/>
                <w:szCs w:val="18"/>
              </w:rPr>
              <w:t>ж</w:t>
            </w:r>
            <w:r w:rsidRPr="00377B61">
              <w:rPr>
                <w:rFonts w:ascii="Times New Roman" w:eastAsia="Times New Roman" w:hAnsi="Times New Roman" w:cs="Times New Roman"/>
                <w:color w:val="1C1C1C"/>
                <w:spacing w:val="-3"/>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быть</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pacing w:val="-2"/>
                <w:sz w:val="18"/>
                <w:szCs w:val="18"/>
              </w:rPr>
              <w:t>р</w:t>
            </w:r>
            <w:r w:rsidRPr="00377B61">
              <w:rPr>
                <w:rFonts w:ascii="Times New Roman" w:eastAsia="Times New Roman" w:hAnsi="Times New Roman" w:cs="Times New Roman"/>
                <w:color w:val="1C1C1C"/>
                <w:sz w:val="18"/>
                <w:szCs w:val="18"/>
              </w:rPr>
              <w:t>ед</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с</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тре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и рас</w:t>
            </w:r>
            <w:r w:rsidRPr="00377B61">
              <w:rPr>
                <w:rFonts w:ascii="Times New Roman" w:eastAsia="Times New Roman" w:hAnsi="Times New Roman" w:cs="Times New Roman"/>
                <w:color w:val="1C1C1C"/>
                <w:spacing w:val="-2"/>
                <w:sz w:val="18"/>
                <w:szCs w:val="18"/>
              </w:rPr>
              <w:t>к</w:t>
            </w:r>
            <w:r w:rsidRPr="00377B61">
              <w:rPr>
                <w:rFonts w:ascii="Times New Roman" w:eastAsia="Times New Roman" w:hAnsi="Times New Roman" w:cs="Times New Roman"/>
                <w:color w:val="1C1C1C"/>
                <w:sz w:val="18"/>
                <w:szCs w:val="18"/>
              </w:rPr>
              <w:t>рыты</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3"/>
                <w:sz w:val="18"/>
                <w:szCs w:val="18"/>
              </w:rPr>
              <w:t>т</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п</w:t>
            </w:r>
            <w:r w:rsidRPr="00377B61">
              <w:rPr>
                <w:rFonts w:ascii="Times New Roman" w:eastAsia="Times New Roman" w:hAnsi="Times New Roman" w:cs="Times New Roman"/>
                <w:color w:val="1C1C1C"/>
                <w:sz w:val="18"/>
                <w:szCs w:val="18"/>
              </w:rPr>
              <w:t>ра</w:t>
            </w:r>
            <w:r w:rsidRPr="00377B61">
              <w:rPr>
                <w:rFonts w:ascii="Times New Roman" w:eastAsia="Times New Roman" w:hAnsi="Times New Roman" w:cs="Times New Roman"/>
                <w:color w:val="1C1C1C"/>
                <w:spacing w:val="-1"/>
                <w:sz w:val="18"/>
                <w:szCs w:val="18"/>
              </w:rPr>
              <w:t>ви</w:t>
            </w:r>
            <w:r w:rsidRPr="00377B61">
              <w:rPr>
                <w:rFonts w:ascii="Times New Roman" w:eastAsia="Times New Roman" w:hAnsi="Times New Roman" w:cs="Times New Roman"/>
                <w:color w:val="1C1C1C"/>
                <w:sz w:val="18"/>
                <w:szCs w:val="18"/>
              </w:rPr>
              <w:t xml:space="preserve">ла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ладе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 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циям</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1"/>
                <w:sz w:val="18"/>
                <w:szCs w:val="18"/>
              </w:rPr>
              <w:t>ч</w:t>
            </w:r>
            <w:r w:rsidRPr="00377B61">
              <w:rPr>
                <w:rFonts w:ascii="Times New Roman" w:eastAsia="Times New Roman" w:hAnsi="Times New Roman" w:cs="Times New Roman"/>
                <w:color w:val="1C1C1C"/>
                <w:sz w:val="18"/>
                <w:szCs w:val="18"/>
              </w:rPr>
              <w:t>ле</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pacing w:val="-2"/>
                <w:sz w:val="18"/>
                <w:szCs w:val="18"/>
              </w:rPr>
              <w:t>а</w:t>
            </w:r>
            <w:r w:rsidRPr="00377B61">
              <w:rPr>
                <w:rFonts w:ascii="Times New Roman" w:eastAsia="Times New Roman" w:hAnsi="Times New Roman" w:cs="Times New Roman"/>
                <w:color w:val="1C1C1C"/>
                <w:spacing w:val="-1"/>
                <w:sz w:val="18"/>
                <w:szCs w:val="18"/>
              </w:rPr>
              <w:t>м</w:t>
            </w:r>
            <w:r w:rsidRPr="00377B61">
              <w:rPr>
                <w:rFonts w:ascii="Times New Roman" w:eastAsia="Times New Roman" w:hAnsi="Times New Roman" w:cs="Times New Roman"/>
                <w:color w:val="1C1C1C"/>
                <w:sz w:val="18"/>
                <w:szCs w:val="18"/>
              </w:rPr>
              <w:t>и со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ета</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ре</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т</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ц</w:t>
            </w:r>
            <w:r w:rsidRPr="00377B61">
              <w:rPr>
                <w:rFonts w:ascii="Times New Roman" w:eastAsia="Times New Roman" w:hAnsi="Times New Roman" w:cs="Times New Roman"/>
                <w:color w:val="1C1C1C"/>
                <w:sz w:val="18"/>
                <w:szCs w:val="18"/>
              </w:rPr>
              <w:t>еле</w:t>
            </w:r>
            <w:r w:rsidRPr="00377B61">
              <w:rPr>
                <w:rFonts w:ascii="Times New Roman" w:eastAsia="Times New Roman" w:hAnsi="Times New Roman" w:cs="Times New Roman"/>
                <w:color w:val="1C1C1C"/>
                <w:spacing w:val="-1"/>
                <w:sz w:val="18"/>
                <w:szCs w:val="18"/>
              </w:rPr>
              <w:t>нн</w:t>
            </w:r>
            <w:r w:rsidRPr="00377B61">
              <w:rPr>
                <w:rFonts w:ascii="Times New Roman" w:eastAsia="Times New Roman" w:hAnsi="Times New Roman" w:cs="Times New Roman"/>
                <w:color w:val="1C1C1C"/>
                <w:spacing w:val="-2"/>
                <w:sz w:val="18"/>
                <w:szCs w:val="18"/>
              </w:rPr>
              <w:t>ы</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pacing w:val="-1"/>
                <w:sz w:val="18"/>
                <w:szCs w:val="18"/>
              </w:rPr>
              <w:t>н</w:t>
            </w:r>
            <w:r w:rsidRPr="00377B61">
              <w:rPr>
                <w:rFonts w:ascii="Times New Roman" w:eastAsia="Times New Roman" w:hAnsi="Times New Roman" w:cs="Times New Roman"/>
                <w:color w:val="1C1C1C"/>
                <w:sz w:val="18"/>
                <w:szCs w:val="18"/>
              </w:rPr>
              <w:t>а ст</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pacing w:val="-2"/>
                <w:sz w:val="18"/>
                <w:szCs w:val="18"/>
              </w:rPr>
              <w:t>у</w:t>
            </w:r>
            <w:r w:rsidRPr="00377B61">
              <w:rPr>
                <w:rFonts w:ascii="Times New Roman" w:eastAsia="Times New Roman" w:hAnsi="Times New Roman" w:cs="Times New Roman"/>
                <w:color w:val="1C1C1C"/>
                <w:sz w:val="18"/>
                <w:szCs w:val="18"/>
              </w:rPr>
              <w:t>л</w:t>
            </w:r>
            <w:r w:rsidRPr="00377B61">
              <w:rPr>
                <w:rFonts w:ascii="Times New Roman" w:eastAsia="Times New Roman" w:hAnsi="Times New Roman" w:cs="Times New Roman"/>
                <w:color w:val="1C1C1C"/>
                <w:spacing w:val="-1"/>
                <w:sz w:val="18"/>
                <w:szCs w:val="18"/>
              </w:rPr>
              <w:t>и</w:t>
            </w:r>
            <w:r w:rsidRPr="00377B61">
              <w:rPr>
                <w:rFonts w:ascii="Times New Roman" w:eastAsia="Times New Roman" w:hAnsi="Times New Roman" w:cs="Times New Roman"/>
                <w:color w:val="1C1C1C"/>
                <w:sz w:val="18"/>
                <w:szCs w:val="18"/>
              </w:rPr>
              <w:t>ро</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а</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 xml:space="preserve"> </w:t>
            </w:r>
            <w:r w:rsidRPr="00377B61">
              <w:rPr>
                <w:rFonts w:ascii="Times New Roman" w:eastAsia="Times New Roman" w:hAnsi="Times New Roman" w:cs="Times New Roman"/>
                <w:color w:val="1C1C1C"/>
                <w:sz w:val="18"/>
                <w:szCs w:val="18"/>
              </w:rPr>
              <w:t>дол</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z w:val="18"/>
                <w:szCs w:val="18"/>
              </w:rPr>
              <w:t>ср</w:t>
            </w:r>
            <w:r w:rsidRPr="00377B61">
              <w:rPr>
                <w:rFonts w:ascii="Times New Roman" w:eastAsia="Times New Roman" w:hAnsi="Times New Roman" w:cs="Times New Roman"/>
                <w:color w:val="1C1C1C"/>
                <w:spacing w:val="-2"/>
                <w:sz w:val="18"/>
                <w:szCs w:val="18"/>
              </w:rPr>
              <w:t>о</w:t>
            </w:r>
            <w:r w:rsidRPr="00377B61">
              <w:rPr>
                <w:rFonts w:ascii="Times New Roman" w:eastAsia="Times New Roman" w:hAnsi="Times New Roman" w:cs="Times New Roman"/>
                <w:color w:val="1C1C1C"/>
                <w:spacing w:val="-1"/>
                <w:sz w:val="18"/>
                <w:szCs w:val="18"/>
              </w:rPr>
              <w:t>чн</w:t>
            </w:r>
            <w:r w:rsidRPr="00377B61">
              <w:rPr>
                <w:rFonts w:ascii="Times New Roman" w:eastAsia="Times New Roman" w:hAnsi="Times New Roman" w:cs="Times New Roman"/>
                <w:color w:val="1C1C1C"/>
                <w:sz w:val="18"/>
                <w:szCs w:val="18"/>
              </w:rPr>
              <w:t>о</w:t>
            </w:r>
            <w:r w:rsidRPr="00377B61">
              <w:rPr>
                <w:rFonts w:ascii="Times New Roman" w:eastAsia="Times New Roman" w:hAnsi="Times New Roman" w:cs="Times New Roman"/>
                <w:color w:val="1C1C1C"/>
                <w:spacing w:val="1"/>
                <w:sz w:val="18"/>
                <w:szCs w:val="18"/>
              </w:rPr>
              <w:t>г</w:t>
            </w:r>
            <w:r w:rsidRPr="00377B61">
              <w:rPr>
                <w:rFonts w:ascii="Times New Roman" w:eastAsia="Times New Roman" w:hAnsi="Times New Roman" w:cs="Times New Roman"/>
                <w:color w:val="1C1C1C"/>
                <w:sz w:val="18"/>
                <w:szCs w:val="18"/>
              </w:rPr>
              <w:t xml:space="preserve">о </w:t>
            </w:r>
            <w:r w:rsidRPr="00377B61">
              <w:rPr>
                <w:rFonts w:ascii="Times New Roman" w:eastAsia="Times New Roman" w:hAnsi="Times New Roman" w:cs="Times New Roman"/>
                <w:color w:val="1C1C1C"/>
                <w:spacing w:val="-1"/>
                <w:sz w:val="18"/>
                <w:szCs w:val="18"/>
              </w:rPr>
              <w:t>в</w:t>
            </w:r>
            <w:r w:rsidRPr="00377B61">
              <w:rPr>
                <w:rFonts w:ascii="Times New Roman" w:eastAsia="Times New Roman" w:hAnsi="Times New Roman" w:cs="Times New Roman"/>
                <w:color w:val="1C1C1C"/>
                <w:sz w:val="18"/>
                <w:szCs w:val="18"/>
              </w:rPr>
              <w:t>ла</w:t>
            </w:r>
            <w:r w:rsidRPr="00377B61">
              <w:rPr>
                <w:rFonts w:ascii="Times New Roman" w:eastAsia="Times New Roman" w:hAnsi="Times New Roman" w:cs="Times New Roman"/>
                <w:color w:val="1C1C1C"/>
                <w:spacing w:val="-2"/>
                <w:sz w:val="18"/>
                <w:szCs w:val="18"/>
              </w:rPr>
              <w:t>д</w:t>
            </w:r>
            <w:r w:rsidRPr="00377B61">
              <w:rPr>
                <w:rFonts w:ascii="Times New Roman" w:eastAsia="Times New Roman" w:hAnsi="Times New Roman" w:cs="Times New Roman"/>
                <w:color w:val="1C1C1C"/>
                <w:sz w:val="18"/>
                <w:szCs w:val="18"/>
              </w:rPr>
              <w:t>е</w:t>
            </w:r>
            <w:r w:rsidRPr="00377B61">
              <w:rPr>
                <w:rFonts w:ascii="Times New Roman" w:eastAsia="Times New Roman" w:hAnsi="Times New Roman" w:cs="Times New Roman"/>
                <w:color w:val="1C1C1C"/>
                <w:spacing w:val="-1"/>
                <w:sz w:val="18"/>
                <w:szCs w:val="18"/>
              </w:rPr>
              <w:t>ни</w:t>
            </w:r>
            <w:r w:rsidRPr="00377B61">
              <w:rPr>
                <w:rFonts w:ascii="Times New Roman" w:eastAsia="Times New Roman" w:hAnsi="Times New Roman" w:cs="Times New Roman"/>
                <w:color w:val="1C1C1C"/>
                <w:sz w:val="18"/>
                <w:szCs w:val="18"/>
              </w:rPr>
              <w:t>я та</w:t>
            </w:r>
            <w:r w:rsidRPr="00377B61">
              <w:rPr>
                <w:rFonts w:ascii="Times New Roman" w:eastAsia="Times New Roman" w:hAnsi="Times New Roman" w:cs="Times New Roman"/>
                <w:color w:val="1C1C1C"/>
                <w:spacing w:val="1"/>
                <w:sz w:val="18"/>
                <w:szCs w:val="18"/>
              </w:rPr>
              <w:t>к</w:t>
            </w:r>
            <w:r w:rsidRPr="00377B61">
              <w:rPr>
                <w:rFonts w:ascii="Times New Roman" w:eastAsia="Times New Roman" w:hAnsi="Times New Roman" w:cs="Times New Roman"/>
                <w:color w:val="1C1C1C"/>
                <w:spacing w:val="-1"/>
                <w:sz w:val="18"/>
                <w:szCs w:val="18"/>
              </w:rPr>
              <w:t>им</w:t>
            </w:r>
            <w:r w:rsidRPr="00377B61">
              <w:rPr>
                <w:rFonts w:ascii="Times New Roman" w:eastAsia="Times New Roman" w:hAnsi="Times New Roman" w:cs="Times New Roman"/>
                <w:color w:val="1C1C1C"/>
                <w:sz w:val="18"/>
                <w:szCs w:val="18"/>
              </w:rPr>
              <w:t xml:space="preserve">и </w:t>
            </w:r>
            <w:r w:rsidRPr="00377B61">
              <w:rPr>
                <w:rFonts w:ascii="Times New Roman" w:eastAsia="Times New Roman" w:hAnsi="Times New Roman" w:cs="Times New Roman"/>
                <w:color w:val="1C1C1C"/>
                <w:spacing w:val="-2"/>
                <w:sz w:val="18"/>
                <w:szCs w:val="18"/>
              </w:rPr>
              <w:t>ак</w:t>
            </w:r>
            <w:r w:rsidRPr="00377B61">
              <w:rPr>
                <w:rFonts w:ascii="Times New Roman" w:eastAsia="Times New Roman" w:hAnsi="Times New Roman" w:cs="Times New Roman"/>
                <w:color w:val="1C1C1C"/>
                <w:spacing w:val="-1"/>
                <w:sz w:val="18"/>
                <w:szCs w:val="18"/>
              </w:rPr>
              <w:t>циями</w:t>
            </w:r>
            <w:r w:rsidRPr="00377B61">
              <w:rPr>
                <w:rFonts w:ascii="Times New Roman" w:eastAsia="Times New Roman" w:hAnsi="Times New Roman" w:cs="Times New Roman"/>
                <w:color w:val="1C1C1C"/>
                <w:sz w:val="18"/>
                <w:szCs w:val="18"/>
              </w:rPr>
              <w:t>.</w:t>
            </w:r>
          </w:p>
        </w:tc>
        <w:tc>
          <w:tcPr>
            <w:tcW w:w="1640" w:type="dxa"/>
          </w:tcPr>
          <w:p w14:paraId="3D710F36" w14:textId="77777777" w:rsidR="001A5956" w:rsidRPr="00377B61" w:rsidRDefault="00D926E5"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35615971" w14:textId="47BE6C37" w:rsidR="001A5956" w:rsidRPr="00377B61" w:rsidRDefault="00D926E5" w:rsidP="003C437B">
            <w:pPr>
              <w:jc w:val="both"/>
              <w:rPr>
                <w:rFonts w:ascii="Times New Roman" w:hAnsi="Times New Roman" w:cs="Times New Roman"/>
                <w:sz w:val="18"/>
                <w:szCs w:val="18"/>
              </w:rPr>
            </w:pPr>
            <w:r w:rsidRPr="00377B61">
              <w:rPr>
                <w:rFonts w:ascii="Times New Roman" w:hAnsi="Times New Roman" w:cs="Times New Roman"/>
                <w:sz w:val="18"/>
                <w:szCs w:val="18"/>
              </w:rPr>
              <w:t>Внутренний документ по вознаграждению в Обществе не утвержден</w:t>
            </w:r>
          </w:p>
        </w:tc>
      </w:tr>
      <w:tr w:rsidR="001A5956" w:rsidRPr="00377B61" w14:paraId="582F3B8A" w14:textId="77777777" w:rsidTr="00451BE5">
        <w:trPr>
          <w:gridAfter w:val="1"/>
          <w:wAfter w:w="28" w:type="dxa"/>
          <w:trHeight w:hRule="exact" w:val="1423"/>
        </w:trPr>
        <w:tc>
          <w:tcPr>
            <w:tcW w:w="704" w:type="dxa"/>
          </w:tcPr>
          <w:p w14:paraId="1052FFD0" w14:textId="77777777" w:rsidR="001A5956" w:rsidRPr="00377B61" w:rsidRDefault="001A5956" w:rsidP="005E7869">
            <w:pPr>
              <w:spacing w:line="246" w:lineRule="exact"/>
              <w:ind w:left="102" w:right="44"/>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4.2.3</w:t>
            </w:r>
          </w:p>
        </w:tc>
        <w:tc>
          <w:tcPr>
            <w:tcW w:w="3868" w:type="dxa"/>
          </w:tcPr>
          <w:p w14:paraId="5B2C8C3A" w14:textId="77777777" w:rsidR="001A5956" w:rsidRPr="00377B61" w:rsidRDefault="001A5956" w:rsidP="00BB5D70">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В обществе не предусмотрены какие-либо</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дополнительные выплаты или компенсации</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случае</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досрочног</w:t>
            </w:r>
            <w:r w:rsidR="005E7869" w:rsidRPr="00377B61">
              <w:rPr>
                <w:rFonts w:ascii="Times New Roman" w:eastAsia="Times New Roman" w:hAnsi="Times New Roman" w:cs="Times New Roman"/>
                <w:spacing w:val="-1"/>
                <w:sz w:val="18"/>
                <w:szCs w:val="18"/>
              </w:rPr>
              <w:t xml:space="preserve">о </w:t>
            </w:r>
            <w:r w:rsidRPr="00377B61">
              <w:rPr>
                <w:rFonts w:ascii="Times New Roman" w:eastAsia="Times New Roman" w:hAnsi="Times New Roman" w:cs="Times New Roman"/>
                <w:spacing w:val="-1"/>
                <w:sz w:val="18"/>
                <w:szCs w:val="18"/>
              </w:rPr>
              <w:t>прекращения</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полномочий  членов  совета  директоров в</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связи с переходом контроля над обществом</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или иными обстоятельствами.</w:t>
            </w:r>
          </w:p>
        </w:tc>
        <w:tc>
          <w:tcPr>
            <w:tcW w:w="4589" w:type="dxa"/>
          </w:tcPr>
          <w:p w14:paraId="570C79B7" w14:textId="77777777" w:rsidR="001A5956" w:rsidRPr="00377B61" w:rsidRDefault="001A5956" w:rsidP="00BB5D70">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В обществе не предусмотрены какие-либо дополнительные</w:t>
            </w:r>
            <w:r w:rsidR="005E786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выплаты или компенсации в случае досрочного прекращения полномочий  членов  совета  директоров  в  связи  с  переходом</w:t>
            </w:r>
          </w:p>
          <w:p w14:paraId="14A649DC" w14:textId="77777777" w:rsidR="001A5956" w:rsidRPr="00377B61" w:rsidRDefault="001A5956" w:rsidP="00BB5D70">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контроля над обществом или иными обстоятельствами.</w:t>
            </w:r>
          </w:p>
        </w:tc>
        <w:tc>
          <w:tcPr>
            <w:tcW w:w="1640" w:type="dxa"/>
          </w:tcPr>
          <w:p w14:paraId="4A6C315F" w14:textId="77777777" w:rsidR="001A5956" w:rsidRPr="00377B61" w:rsidRDefault="003C437B"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83" w:type="dxa"/>
            <w:gridSpan w:val="3"/>
          </w:tcPr>
          <w:p w14:paraId="33AEE90C" w14:textId="77777777" w:rsidR="001A5956" w:rsidRPr="00377B61" w:rsidRDefault="003C437B" w:rsidP="003C437B">
            <w:pPr>
              <w:jc w:val="both"/>
              <w:rPr>
                <w:rFonts w:ascii="Times New Roman" w:hAnsi="Times New Roman" w:cs="Times New Roman"/>
                <w:sz w:val="18"/>
                <w:szCs w:val="18"/>
              </w:rPr>
            </w:pPr>
            <w:r w:rsidRPr="00377B61">
              <w:rPr>
                <w:rFonts w:ascii="Times New Roman" w:hAnsi="Times New Roman" w:cs="Times New Roman"/>
                <w:sz w:val="18"/>
                <w:szCs w:val="18"/>
              </w:rPr>
              <w:t>Принимая во внимание, что вознаграждение членам Совета директоров не выплачивается, также не предусмотрены какие-либо дополнительные выплаты.</w:t>
            </w:r>
            <w:r w:rsidRPr="00377B61">
              <w:rPr>
                <w:rFonts w:ascii="Times New Roman" w:eastAsia="Times New Roman" w:hAnsi="Times New Roman" w:cs="Times New Roman"/>
                <w:spacing w:val="-1"/>
                <w:sz w:val="18"/>
                <w:szCs w:val="18"/>
              </w:rPr>
              <w:t xml:space="preserve"> </w:t>
            </w:r>
          </w:p>
        </w:tc>
      </w:tr>
      <w:tr w:rsidR="001A5956" w:rsidRPr="00377B61" w14:paraId="2F951138" w14:textId="77777777" w:rsidTr="00451BE5">
        <w:trPr>
          <w:gridAfter w:val="1"/>
          <w:wAfter w:w="28" w:type="dxa"/>
          <w:trHeight w:hRule="exact" w:val="516"/>
        </w:trPr>
        <w:tc>
          <w:tcPr>
            <w:tcW w:w="704" w:type="dxa"/>
          </w:tcPr>
          <w:p w14:paraId="270BF03B"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4.3</w:t>
            </w:r>
          </w:p>
        </w:tc>
        <w:tc>
          <w:tcPr>
            <w:tcW w:w="12980" w:type="dxa"/>
            <w:gridSpan w:val="6"/>
          </w:tcPr>
          <w:p w14:paraId="100BCBC5" w14:textId="77777777" w:rsidR="001A5956" w:rsidRPr="00377B61" w:rsidRDefault="001A5956" w:rsidP="00BB5D70">
            <w:pPr>
              <w:spacing w:before="1" w:line="252" w:lineRule="exact"/>
              <w:ind w:left="102" w:right="1273"/>
              <w:jc w:val="both"/>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исте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исп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ни</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анов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3"/>
                <w:sz w:val="18"/>
                <w:szCs w:val="18"/>
              </w:rPr>
              <w:t>ю</w:t>
            </w:r>
            <w:r w:rsidRPr="00377B61">
              <w:rPr>
                <w:rFonts w:ascii="Times New Roman" w:eastAsia="Times New Roman" w:hAnsi="Times New Roman" w:cs="Times New Roman"/>
                <w:b/>
                <w:bCs/>
                <w:sz w:val="18"/>
                <w:szCs w:val="18"/>
              </w:rPr>
              <w:t>че</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руко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дя</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работников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w:t>
            </w:r>
            <w:r w:rsidR="00BB5D70"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z w:val="18"/>
                <w:szCs w:val="18"/>
              </w:rPr>
              <w:t>пр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атр</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ает за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ис</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озн</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2"/>
                <w:sz w:val="18"/>
                <w:szCs w:val="18"/>
              </w:rPr>
              <w:t>ж</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от ре</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тата ра</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оты</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 и 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ч</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 xml:space="preserve">о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д</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сти</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1"/>
                <w:sz w:val="18"/>
                <w:szCs w:val="18"/>
              </w:rPr>
              <w:t xml:space="preserve"> э</w:t>
            </w:r>
            <w:r w:rsidRPr="00377B61">
              <w:rPr>
                <w:rFonts w:ascii="Times New Roman" w:eastAsia="Times New Roman" w:hAnsi="Times New Roman" w:cs="Times New Roman"/>
                <w:b/>
                <w:bCs/>
                <w:sz w:val="18"/>
                <w:szCs w:val="18"/>
              </w:rPr>
              <w:t>то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рез</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pacing w:val="1"/>
                <w:sz w:val="18"/>
                <w:szCs w:val="18"/>
              </w:rPr>
              <w:t>ль</w:t>
            </w:r>
            <w:r w:rsidRPr="00377B61">
              <w:rPr>
                <w:rFonts w:ascii="Times New Roman" w:eastAsia="Times New Roman" w:hAnsi="Times New Roman" w:cs="Times New Roman"/>
                <w:b/>
                <w:bCs/>
                <w:sz w:val="18"/>
                <w:szCs w:val="18"/>
              </w:rPr>
              <w:t>та</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а.</w:t>
            </w:r>
          </w:p>
        </w:tc>
      </w:tr>
      <w:tr w:rsidR="001A5956" w:rsidRPr="00377B61" w14:paraId="344516B7" w14:textId="77777777" w:rsidTr="00451BE5">
        <w:trPr>
          <w:gridAfter w:val="1"/>
          <w:wAfter w:w="28" w:type="dxa"/>
          <w:trHeight w:hRule="exact" w:val="5429"/>
        </w:trPr>
        <w:tc>
          <w:tcPr>
            <w:tcW w:w="704" w:type="dxa"/>
          </w:tcPr>
          <w:p w14:paraId="04C26438"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4.3.1</w:t>
            </w:r>
          </w:p>
        </w:tc>
        <w:tc>
          <w:tcPr>
            <w:tcW w:w="3868" w:type="dxa"/>
          </w:tcPr>
          <w:p w14:paraId="391F7BD4" w14:textId="3948F464" w:rsidR="001A5956" w:rsidRPr="00377B61" w:rsidRDefault="001A5956" w:rsidP="007433EB">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Вознаграждение   членов   исполнительных</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органов и иных ключевых руководящих работников  общества  определяется  таким</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образом,  чтобы  обеспечивать  разумное  и</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w:t>
            </w:r>
          </w:p>
        </w:tc>
        <w:tc>
          <w:tcPr>
            <w:tcW w:w="4589" w:type="dxa"/>
          </w:tcPr>
          <w:p w14:paraId="07DE4517" w14:textId="77777777" w:rsidR="001A5956" w:rsidRPr="00377B61" w:rsidRDefault="001A5956"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течение    отчетного    периода    одобренные    советом</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директоров  годовые  показатели</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эффективности использовались    при    определении</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размера переменного</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вознаграждения   членов   исполнительных   органов   и   иных</w:t>
            </w:r>
            <w:r w:rsidR="005E7869" w:rsidRPr="00377B61">
              <w:rPr>
                <w:rFonts w:ascii="Times New Roman" w:eastAsia="Times New Roman" w:hAnsi="Times New Roman" w:cs="Times New Roman"/>
                <w:sz w:val="18"/>
                <w:szCs w:val="18"/>
              </w:rPr>
              <w:t xml:space="preserve"> к</w:t>
            </w:r>
            <w:r w:rsidRPr="00377B61">
              <w:rPr>
                <w:rFonts w:ascii="Times New Roman" w:eastAsia="Times New Roman" w:hAnsi="Times New Roman" w:cs="Times New Roman"/>
                <w:sz w:val="18"/>
                <w:szCs w:val="18"/>
              </w:rPr>
              <w:t>лючевых руководящих работников общества.</w:t>
            </w:r>
          </w:p>
          <w:p w14:paraId="750D4B5C" w14:textId="77777777" w:rsidR="001A5956" w:rsidRPr="00377B61" w:rsidRDefault="001A5956" w:rsidP="005E7869">
            <w:pPr>
              <w:spacing w:before="1" w:line="239" w:lineRule="auto"/>
              <w:ind w:right="38"/>
              <w:rPr>
                <w:rFonts w:ascii="Times New Roman" w:eastAsia="Times New Roman" w:hAnsi="Times New Roman" w:cs="Times New Roman"/>
                <w:sz w:val="18"/>
                <w:szCs w:val="18"/>
              </w:rPr>
            </w:pPr>
          </w:p>
          <w:p w14:paraId="1A10F79E" w14:textId="77777777" w:rsidR="001A5956" w:rsidRPr="00377B61" w:rsidRDefault="001A5956"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В ходе последней проведенной оценки системы вознаграждения членов исполнительных органов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w:t>
            </w:r>
          </w:p>
          <w:p w14:paraId="17F83128" w14:textId="77777777" w:rsidR="001A5956" w:rsidRPr="00377B61" w:rsidRDefault="001A5956" w:rsidP="005E7869">
            <w:pPr>
              <w:spacing w:before="1" w:line="239" w:lineRule="auto"/>
              <w:ind w:right="38"/>
              <w:rPr>
                <w:rFonts w:ascii="Times New Roman" w:eastAsia="Times New Roman" w:hAnsi="Times New Roman" w:cs="Times New Roman"/>
                <w:sz w:val="18"/>
                <w:szCs w:val="18"/>
              </w:rPr>
            </w:pPr>
          </w:p>
          <w:p w14:paraId="27828D52" w14:textId="77777777" w:rsidR="001A5956" w:rsidRPr="00377B61" w:rsidRDefault="001A5956"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3. В обществе предусмотрена процедура, обеспечивающая возвращение обществу премиальных выплат, неправомерно полученных  членами  исполнительных  органов  и  иных ключевых руководящих работников общества.</w:t>
            </w:r>
          </w:p>
        </w:tc>
        <w:tc>
          <w:tcPr>
            <w:tcW w:w="1640" w:type="dxa"/>
          </w:tcPr>
          <w:p w14:paraId="567448B2" w14:textId="77777777" w:rsidR="001A5956" w:rsidRPr="00377B61" w:rsidRDefault="00001618" w:rsidP="00984AA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4615C090"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4B891D5E"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66387CCF"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2018ECFD"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77486CF0"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30883AE2"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7547C824"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5DD5F753"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747E1ADE"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24D9B02F"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4E48C687"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58F4FF82"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49FB0F98"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3F920D3D"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6112C0E3"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277EBB9A"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p>
          <w:p w14:paraId="43EFD571"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2DC295D" w14:textId="77777777" w:rsidR="00001618" w:rsidRPr="00377B61" w:rsidRDefault="00830E2C" w:rsidP="00984AA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Советом директоров Компании не были </w:t>
            </w:r>
            <w:r w:rsidR="00E71E6B" w:rsidRPr="00377B61">
              <w:rPr>
                <w:rFonts w:ascii="Times New Roman" w:eastAsia="Times New Roman" w:hAnsi="Times New Roman" w:cs="Times New Roman"/>
                <w:sz w:val="18"/>
                <w:szCs w:val="18"/>
              </w:rPr>
              <w:t>одобрены</w:t>
            </w:r>
            <w:r w:rsidRPr="00377B61">
              <w:rPr>
                <w:rFonts w:ascii="Times New Roman" w:eastAsia="Times New Roman" w:hAnsi="Times New Roman" w:cs="Times New Roman"/>
                <w:sz w:val="18"/>
                <w:szCs w:val="18"/>
              </w:rPr>
              <w:t xml:space="preserve"> показатели эффективности деятельности Общества.</w:t>
            </w:r>
          </w:p>
          <w:p w14:paraId="332BC268" w14:textId="77777777" w:rsidR="00830E2C" w:rsidRPr="00377B61" w:rsidRDefault="00830E2C" w:rsidP="00984AA9">
            <w:pPr>
              <w:spacing w:before="1" w:line="239" w:lineRule="auto"/>
              <w:ind w:left="102" w:right="38"/>
              <w:jc w:val="both"/>
              <w:rPr>
                <w:rFonts w:ascii="Times New Roman" w:eastAsia="Times New Roman" w:hAnsi="Times New Roman" w:cs="Times New Roman"/>
                <w:sz w:val="18"/>
                <w:szCs w:val="18"/>
              </w:rPr>
            </w:pPr>
          </w:p>
          <w:p w14:paraId="30CDDFA8" w14:textId="77777777" w:rsidR="00984AA9" w:rsidRPr="00377B61" w:rsidRDefault="00984AA9" w:rsidP="00984AA9">
            <w:pPr>
              <w:spacing w:before="1" w:line="239" w:lineRule="auto"/>
              <w:ind w:left="102" w:right="38"/>
              <w:jc w:val="both"/>
              <w:rPr>
                <w:rFonts w:ascii="Times New Roman" w:eastAsia="Times New Roman" w:hAnsi="Times New Roman" w:cs="Times New Roman"/>
                <w:sz w:val="18"/>
                <w:szCs w:val="18"/>
              </w:rPr>
            </w:pPr>
          </w:p>
          <w:p w14:paraId="6509FBA2" w14:textId="77777777" w:rsidR="00984AA9" w:rsidRPr="00377B61" w:rsidRDefault="00984AA9" w:rsidP="00984AA9">
            <w:pPr>
              <w:spacing w:before="1" w:line="239" w:lineRule="auto"/>
              <w:ind w:left="102" w:right="38"/>
              <w:jc w:val="both"/>
              <w:rPr>
                <w:rFonts w:ascii="Times New Roman" w:eastAsia="Times New Roman" w:hAnsi="Times New Roman" w:cs="Times New Roman"/>
                <w:sz w:val="18"/>
                <w:szCs w:val="18"/>
              </w:rPr>
            </w:pPr>
          </w:p>
          <w:p w14:paraId="4B075A41" w14:textId="77777777" w:rsidR="00984AA9" w:rsidRPr="00377B61" w:rsidRDefault="00984AA9" w:rsidP="00984AA9">
            <w:pPr>
              <w:spacing w:before="1" w:line="239" w:lineRule="auto"/>
              <w:ind w:left="102" w:right="38"/>
              <w:jc w:val="both"/>
              <w:rPr>
                <w:rFonts w:ascii="Times New Roman" w:eastAsia="Times New Roman" w:hAnsi="Times New Roman" w:cs="Times New Roman"/>
                <w:sz w:val="18"/>
                <w:szCs w:val="18"/>
              </w:rPr>
            </w:pPr>
          </w:p>
          <w:p w14:paraId="56EE0FD0" w14:textId="77777777" w:rsidR="007433EB" w:rsidRPr="00377B61" w:rsidRDefault="007433EB" w:rsidP="00984AA9">
            <w:pPr>
              <w:spacing w:before="1" w:line="239" w:lineRule="auto"/>
              <w:ind w:left="102" w:right="38"/>
              <w:jc w:val="both"/>
              <w:rPr>
                <w:rFonts w:ascii="Times New Roman" w:eastAsia="Times New Roman" w:hAnsi="Times New Roman" w:cs="Times New Roman"/>
                <w:sz w:val="18"/>
                <w:szCs w:val="18"/>
              </w:rPr>
            </w:pPr>
          </w:p>
          <w:p w14:paraId="741E58BC" w14:textId="77777777" w:rsidR="00001618" w:rsidRPr="00377B61" w:rsidRDefault="00001618" w:rsidP="00984AA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Оценка системы вознаграждения в отчетном периоде не проводилась </w:t>
            </w:r>
          </w:p>
          <w:p w14:paraId="4B3F1E6E" w14:textId="77777777" w:rsidR="00001618" w:rsidRPr="00377B61" w:rsidRDefault="00001618" w:rsidP="00984AA9">
            <w:pPr>
              <w:spacing w:before="1" w:line="239" w:lineRule="auto"/>
              <w:ind w:right="38"/>
              <w:jc w:val="both"/>
              <w:rPr>
                <w:rFonts w:ascii="Times New Roman" w:eastAsia="Times New Roman" w:hAnsi="Times New Roman" w:cs="Times New Roman"/>
                <w:sz w:val="18"/>
                <w:szCs w:val="18"/>
              </w:rPr>
            </w:pPr>
          </w:p>
          <w:p w14:paraId="4F7F3ECC" w14:textId="77777777" w:rsidR="00001618" w:rsidRPr="00377B61" w:rsidRDefault="00001618" w:rsidP="00984AA9">
            <w:pPr>
              <w:spacing w:before="1" w:line="239" w:lineRule="auto"/>
              <w:ind w:right="38"/>
              <w:jc w:val="both"/>
              <w:rPr>
                <w:rFonts w:ascii="Times New Roman" w:eastAsia="Times New Roman" w:hAnsi="Times New Roman" w:cs="Times New Roman"/>
                <w:sz w:val="18"/>
                <w:szCs w:val="18"/>
              </w:rPr>
            </w:pPr>
          </w:p>
          <w:p w14:paraId="5F98F3F8" w14:textId="77777777" w:rsidR="00984AA9" w:rsidRPr="00377B61" w:rsidRDefault="00984AA9" w:rsidP="00984AA9">
            <w:pPr>
              <w:spacing w:before="1" w:line="239" w:lineRule="auto"/>
              <w:ind w:right="38"/>
              <w:jc w:val="both"/>
              <w:rPr>
                <w:rFonts w:ascii="Times New Roman" w:eastAsia="Times New Roman" w:hAnsi="Times New Roman" w:cs="Times New Roman"/>
                <w:sz w:val="18"/>
                <w:szCs w:val="18"/>
              </w:rPr>
            </w:pPr>
          </w:p>
          <w:p w14:paraId="05E172C9" w14:textId="77777777" w:rsidR="007433EB" w:rsidRPr="00377B61" w:rsidRDefault="007433EB" w:rsidP="00984AA9">
            <w:pPr>
              <w:spacing w:before="1" w:line="239" w:lineRule="auto"/>
              <w:ind w:right="38"/>
              <w:jc w:val="both"/>
              <w:rPr>
                <w:rFonts w:ascii="Times New Roman" w:eastAsia="Times New Roman" w:hAnsi="Times New Roman" w:cs="Times New Roman"/>
                <w:sz w:val="18"/>
                <w:szCs w:val="18"/>
              </w:rPr>
            </w:pPr>
          </w:p>
          <w:p w14:paraId="34FD42CA" w14:textId="77777777" w:rsidR="007433EB" w:rsidRPr="00377B61" w:rsidRDefault="007433EB" w:rsidP="00984AA9">
            <w:pPr>
              <w:spacing w:before="1" w:line="239" w:lineRule="auto"/>
              <w:ind w:right="38"/>
              <w:jc w:val="both"/>
              <w:rPr>
                <w:rFonts w:ascii="Times New Roman" w:eastAsia="Times New Roman" w:hAnsi="Times New Roman" w:cs="Times New Roman"/>
                <w:sz w:val="18"/>
                <w:szCs w:val="18"/>
              </w:rPr>
            </w:pPr>
          </w:p>
          <w:p w14:paraId="72F81AF1" w14:textId="77777777" w:rsidR="007433EB" w:rsidRPr="00377B61" w:rsidRDefault="007433EB" w:rsidP="00984AA9">
            <w:pPr>
              <w:spacing w:before="1" w:line="239" w:lineRule="auto"/>
              <w:ind w:right="38"/>
              <w:jc w:val="both"/>
              <w:rPr>
                <w:rFonts w:ascii="Times New Roman" w:eastAsia="Times New Roman" w:hAnsi="Times New Roman" w:cs="Times New Roman"/>
                <w:sz w:val="18"/>
                <w:szCs w:val="18"/>
              </w:rPr>
            </w:pPr>
          </w:p>
          <w:p w14:paraId="332E8E68" w14:textId="77777777" w:rsidR="007433EB" w:rsidRPr="00377B61" w:rsidRDefault="007433EB" w:rsidP="00984AA9">
            <w:pPr>
              <w:spacing w:before="1" w:line="239" w:lineRule="auto"/>
              <w:ind w:right="38"/>
              <w:jc w:val="both"/>
              <w:rPr>
                <w:rFonts w:ascii="Times New Roman" w:eastAsia="Times New Roman" w:hAnsi="Times New Roman" w:cs="Times New Roman"/>
                <w:sz w:val="18"/>
                <w:szCs w:val="18"/>
              </w:rPr>
            </w:pPr>
          </w:p>
          <w:p w14:paraId="09D46576" w14:textId="77777777" w:rsidR="00001618" w:rsidRPr="00377B61" w:rsidRDefault="00001618" w:rsidP="00984AA9">
            <w:pPr>
              <w:spacing w:before="1" w:line="239" w:lineRule="auto"/>
              <w:ind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Такая процедура не предусмотрена.</w:t>
            </w:r>
          </w:p>
        </w:tc>
      </w:tr>
      <w:tr w:rsidR="005E7869" w:rsidRPr="00377B61" w14:paraId="3E08879B" w14:textId="77777777" w:rsidTr="00451BE5">
        <w:trPr>
          <w:gridAfter w:val="1"/>
          <w:wAfter w:w="28" w:type="dxa"/>
          <w:trHeight w:val="3973"/>
        </w:trPr>
        <w:tc>
          <w:tcPr>
            <w:tcW w:w="704" w:type="dxa"/>
          </w:tcPr>
          <w:p w14:paraId="598542D2" w14:textId="77777777" w:rsidR="005E7869" w:rsidRPr="00377B61" w:rsidRDefault="005E7869"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4.3.2</w:t>
            </w:r>
          </w:p>
        </w:tc>
        <w:tc>
          <w:tcPr>
            <w:tcW w:w="3868" w:type="dxa"/>
          </w:tcPr>
          <w:p w14:paraId="6861520C" w14:textId="3ED46D81" w:rsidR="005E7869" w:rsidRPr="00377B61" w:rsidRDefault="005E7869"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Общество</w:t>
            </w:r>
            <w:r w:rsidRPr="00377B61">
              <w:rPr>
                <w:rFonts w:ascii="Times New Roman" w:eastAsia="Times New Roman" w:hAnsi="Times New Roman" w:cs="Times New Roman"/>
                <w:sz w:val="18"/>
                <w:szCs w:val="18"/>
              </w:rPr>
              <w:tab/>
              <w:t>внедрило</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программу</w:t>
            </w:r>
          </w:p>
          <w:p w14:paraId="78957571" w14:textId="77777777" w:rsidR="005E7869" w:rsidRPr="00377B61" w:rsidRDefault="005E7869"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долгосрочной          мотивации          членов</w:t>
            </w:r>
          </w:p>
          <w:p w14:paraId="18C75D26" w14:textId="77777777" w:rsidR="005E7869" w:rsidRPr="00377B61" w:rsidRDefault="005E7869"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4589" w:type="dxa"/>
          </w:tcPr>
          <w:p w14:paraId="334D4044" w14:textId="77777777" w:rsidR="005E7869" w:rsidRPr="00377B61" w:rsidRDefault="005E7869"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w:t>
            </w:r>
          </w:p>
          <w:p w14:paraId="35A732CA" w14:textId="77777777" w:rsidR="005E7869" w:rsidRPr="00377B61" w:rsidRDefault="005E7869" w:rsidP="005E7869">
            <w:pPr>
              <w:spacing w:before="1" w:line="239" w:lineRule="auto"/>
              <w:ind w:right="38"/>
              <w:jc w:val="both"/>
              <w:rPr>
                <w:rFonts w:ascii="Times New Roman" w:eastAsia="Times New Roman" w:hAnsi="Times New Roman" w:cs="Times New Roman"/>
                <w:sz w:val="18"/>
                <w:szCs w:val="18"/>
              </w:rPr>
            </w:pPr>
          </w:p>
          <w:p w14:paraId="6A545129" w14:textId="77777777" w:rsidR="005E7869" w:rsidRPr="00377B61" w:rsidRDefault="005E7869"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  Программа  долгосрочной  мотивации  членов исполнительных органов и иных ключевых руководящих работников общества предусматривает, что право реализации используемых в такой программе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w:t>
            </w:r>
          </w:p>
        </w:tc>
        <w:tc>
          <w:tcPr>
            <w:tcW w:w="1640" w:type="dxa"/>
          </w:tcPr>
          <w:p w14:paraId="269B6735" w14:textId="77777777" w:rsidR="005E7869" w:rsidRPr="00377B61" w:rsidRDefault="005C5ABF"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534DE2F7" w14:textId="77777777" w:rsidR="005E7869" w:rsidRPr="00377B61" w:rsidRDefault="005C5ABF" w:rsidP="00451BE5">
            <w:pPr>
              <w:spacing w:before="1" w:line="239" w:lineRule="auto"/>
              <w:ind w:right="38"/>
              <w:jc w:val="both"/>
              <w:rPr>
                <w:rFonts w:ascii="Times New Roman" w:eastAsia="Times New Roman" w:hAnsi="Times New Roman" w:cs="Times New Roman"/>
                <w:sz w:val="18"/>
                <w:szCs w:val="18"/>
              </w:rPr>
            </w:pPr>
            <w:r w:rsidRPr="00377B61">
              <w:rPr>
                <w:rFonts w:ascii="Times New Roman" w:hAnsi="Times New Roman" w:cs="Times New Roman"/>
                <w:sz w:val="18"/>
                <w:szCs w:val="18"/>
              </w:rPr>
              <w:t>П</w:t>
            </w:r>
            <w:r w:rsidRPr="00377B61">
              <w:rPr>
                <w:rFonts w:ascii="Times New Roman" w:eastAsia="Times New Roman" w:hAnsi="Times New Roman" w:cs="Times New Roman"/>
                <w:sz w:val="18"/>
                <w:szCs w:val="18"/>
              </w:rPr>
              <w:t xml:space="preserve">рограмма долгосрочной мотивации не внедрялась. </w:t>
            </w:r>
          </w:p>
          <w:p w14:paraId="6E090069" w14:textId="77777777" w:rsidR="005C5ABF" w:rsidRPr="00377B61" w:rsidRDefault="005C5ABF" w:rsidP="005C5ABF">
            <w:pPr>
              <w:spacing w:before="1" w:line="239" w:lineRule="auto"/>
              <w:ind w:left="102" w:right="38"/>
              <w:jc w:val="both"/>
              <w:rPr>
                <w:rFonts w:ascii="Times New Roman" w:eastAsia="Times New Roman" w:hAnsi="Times New Roman" w:cs="Times New Roman"/>
                <w:sz w:val="18"/>
                <w:szCs w:val="18"/>
              </w:rPr>
            </w:pPr>
          </w:p>
          <w:p w14:paraId="6A619E73" w14:textId="6D7A0C6A" w:rsidR="005C5ABF" w:rsidRPr="00377B61" w:rsidRDefault="005C5ABF" w:rsidP="005C5ABF">
            <w:pPr>
              <w:spacing w:before="1" w:line="239" w:lineRule="auto"/>
              <w:ind w:left="102" w:right="38"/>
              <w:jc w:val="both"/>
              <w:rPr>
                <w:rFonts w:ascii="Times New Roman" w:hAnsi="Times New Roman" w:cs="Times New Roman"/>
                <w:sz w:val="18"/>
                <w:szCs w:val="18"/>
              </w:rPr>
            </w:pPr>
          </w:p>
        </w:tc>
      </w:tr>
      <w:tr w:rsidR="001A5956" w:rsidRPr="00377B61" w14:paraId="335C99C6" w14:textId="77777777" w:rsidTr="00451BE5">
        <w:trPr>
          <w:gridAfter w:val="1"/>
          <w:wAfter w:w="28" w:type="dxa"/>
          <w:trHeight w:hRule="exact" w:val="2542"/>
        </w:trPr>
        <w:tc>
          <w:tcPr>
            <w:tcW w:w="704" w:type="dxa"/>
          </w:tcPr>
          <w:p w14:paraId="68471960" w14:textId="77777777" w:rsidR="001A5956" w:rsidRPr="00377B61" w:rsidRDefault="001A5956" w:rsidP="001A5956">
            <w:pPr>
              <w:spacing w:line="248"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4.3.3</w:t>
            </w:r>
          </w:p>
        </w:tc>
        <w:tc>
          <w:tcPr>
            <w:tcW w:w="3868" w:type="dxa"/>
          </w:tcPr>
          <w:p w14:paraId="694C3F4E" w14:textId="4EB2D79B" w:rsidR="001A5956" w:rsidRPr="00377B61" w:rsidRDefault="001A5956" w:rsidP="007433EB">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Сумма   компенсации   (золотой   парашют),</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выплачиваемая обществом в случае досрочного      прекращения      полномочий</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членам исполнительных органов или ключевых   руководящих   работников   по</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инициативе общества и при отсутствии с их стороны недобросовестных действий, не превышает           двукратного           размера</w:t>
            </w:r>
          </w:p>
          <w:p w14:paraId="2D259364" w14:textId="77777777" w:rsidR="001A5956" w:rsidRPr="00377B61" w:rsidRDefault="001A5956" w:rsidP="005E7869">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фиксированной части годового вознаграждения.</w:t>
            </w:r>
          </w:p>
        </w:tc>
        <w:tc>
          <w:tcPr>
            <w:tcW w:w="4589" w:type="dxa"/>
          </w:tcPr>
          <w:p w14:paraId="15942711" w14:textId="77777777" w:rsidR="001A5956" w:rsidRPr="00377B61" w:rsidRDefault="001A5956" w:rsidP="005049AF">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Сумма  компенсации  (золотой  парашют),  выплачиваемая</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обществом  в  случае  досрочного  прекращения  полномочий членам исполнительных органов или ключевых руководящих</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работников по  инициативе  общества  и  при  отсутствии  с  их стороны недобросовестных действий, в отчетном периоде не</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превышала</w:t>
            </w:r>
            <w:r w:rsidRPr="00377B61">
              <w:rPr>
                <w:rFonts w:ascii="Times New Roman" w:eastAsia="Times New Roman" w:hAnsi="Times New Roman" w:cs="Times New Roman"/>
                <w:sz w:val="18"/>
                <w:szCs w:val="18"/>
              </w:rPr>
              <w:tab/>
              <w:t>двукратного</w:t>
            </w:r>
            <w:r w:rsidR="005049A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размера</w:t>
            </w:r>
            <w:r w:rsidR="005049A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фиксированной</w:t>
            </w:r>
            <w:r w:rsidR="005049A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части</w:t>
            </w:r>
            <w:r w:rsidR="005049A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годового</w:t>
            </w:r>
            <w:r w:rsidR="005E786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вознаграждения.</w:t>
            </w:r>
          </w:p>
        </w:tc>
        <w:tc>
          <w:tcPr>
            <w:tcW w:w="1640" w:type="dxa"/>
          </w:tcPr>
          <w:p w14:paraId="6FAB7271" w14:textId="77777777" w:rsidR="001A5956" w:rsidRPr="00377B61" w:rsidRDefault="002E6247"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w:t>
            </w:r>
            <w:r w:rsidR="005049AF" w:rsidRPr="00377B61">
              <w:rPr>
                <w:rFonts w:ascii="Times New Roman" w:eastAsia="Times New Roman" w:hAnsi="Times New Roman" w:cs="Times New Roman"/>
                <w:sz w:val="18"/>
                <w:szCs w:val="18"/>
              </w:rPr>
              <w:t>облюдается</w:t>
            </w:r>
          </w:p>
        </w:tc>
        <w:tc>
          <w:tcPr>
            <w:tcW w:w="2883" w:type="dxa"/>
            <w:gridSpan w:val="3"/>
          </w:tcPr>
          <w:p w14:paraId="1F524CE4" w14:textId="77777777" w:rsidR="001A5956" w:rsidRPr="00377B61" w:rsidRDefault="00E71E6B" w:rsidP="002E6247">
            <w:pPr>
              <w:jc w:val="both"/>
              <w:rPr>
                <w:rFonts w:ascii="Times New Roman" w:hAnsi="Times New Roman" w:cs="Times New Roman"/>
                <w:sz w:val="18"/>
                <w:szCs w:val="18"/>
              </w:rPr>
            </w:pPr>
            <w:r w:rsidRPr="00377B61">
              <w:rPr>
                <w:rFonts w:ascii="Times New Roman" w:hAnsi="Times New Roman" w:cs="Times New Roman"/>
                <w:sz w:val="18"/>
                <w:szCs w:val="18"/>
              </w:rPr>
              <w:t>П</w:t>
            </w:r>
            <w:r w:rsidRPr="00377B61">
              <w:rPr>
                <w:rFonts w:ascii="Times New Roman" w:eastAsia="Times New Roman" w:hAnsi="Times New Roman" w:cs="Times New Roman"/>
                <w:sz w:val="18"/>
                <w:szCs w:val="18"/>
              </w:rPr>
              <w:t>ринимая во внимание, что вознаграждение членам Совета директоров не выплачивается, также не предусмотрены какие-либо дополнительные выплаты.</w:t>
            </w:r>
          </w:p>
        </w:tc>
      </w:tr>
      <w:tr w:rsidR="001A5956" w:rsidRPr="00377B61" w14:paraId="76062449" w14:textId="77777777" w:rsidTr="00451BE5">
        <w:trPr>
          <w:gridAfter w:val="1"/>
          <w:wAfter w:w="28" w:type="dxa"/>
          <w:trHeight w:hRule="exact" w:val="516"/>
        </w:trPr>
        <w:tc>
          <w:tcPr>
            <w:tcW w:w="704" w:type="dxa"/>
          </w:tcPr>
          <w:p w14:paraId="02841DB2" w14:textId="77777777" w:rsidR="001A5956" w:rsidRPr="00377B61" w:rsidRDefault="001A5956" w:rsidP="001A5956">
            <w:pPr>
              <w:spacing w:line="251"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5.1</w:t>
            </w:r>
          </w:p>
        </w:tc>
        <w:tc>
          <w:tcPr>
            <w:tcW w:w="12980" w:type="dxa"/>
            <w:gridSpan w:val="6"/>
          </w:tcPr>
          <w:p w14:paraId="2173E432" w14:textId="77777777" w:rsidR="001A5956" w:rsidRPr="00377B61" w:rsidRDefault="001A5956" w:rsidP="00BB5D70">
            <w:pPr>
              <w:spacing w:before="1" w:line="252" w:lineRule="exact"/>
              <w:ind w:left="102" w:right="652"/>
              <w:jc w:val="both"/>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ана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4"/>
                <w:sz w:val="18"/>
                <w:szCs w:val="18"/>
              </w:rPr>
              <w:t>ф</w:t>
            </w:r>
            <w:r w:rsidRPr="00377B61">
              <w:rPr>
                <w:rFonts w:ascii="Times New Roman" w:eastAsia="Times New Roman" w:hAnsi="Times New Roman" w:cs="Times New Roman"/>
                <w:b/>
                <w:bCs/>
                <w:spacing w:val="-2"/>
                <w:sz w:val="18"/>
                <w:szCs w:val="18"/>
              </w:rPr>
              <w:t>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но </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ункциониру</w:t>
            </w:r>
            <w:r w:rsidRPr="00377B61">
              <w:rPr>
                <w:rFonts w:ascii="Times New Roman" w:eastAsia="Times New Roman" w:hAnsi="Times New Roman" w:cs="Times New Roman"/>
                <w:b/>
                <w:bCs/>
                <w:spacing w:val="-3"/>
                <w:sz w:val="18"/>
                <w:szCs w:val="18"/>
              </w:rPr>
              <w:t>ю</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ая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сист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 уп</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риск</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 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нут</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енн</w:t>
            </w:r>
            <w:r w:rsidRPr="00377B61">
              <w:rPr>
                <w:rFonts w:ascii="Times New Roman" w:eastAsia="Times New Roman" w:hAnsi="Times New Roman" w:cs="Times New Roman"/>
                <w:b/>
                <w:bCs/>
                <w:spacing w:val="-2"/>
                <w:sz w:val="18"/>
                <w:szCs w:val="18"/>
              </w:rPr>
              <w:t>ег</w:t>
            </w:r>
            <w:r w:rsidRPr="00377B61">
              <w:rPr>
                <w:rFonts w:ascii="Times New Roman" w:eastAsia="Times New Roman" w:hAnsi="Times New Roman" w:cs="Times New Roman"/>
                <w:b/>
                <w:bCs/>
                <w:sz w:val="18"/>
                <w:szCs w:val="18"/>
              </w:rPr>
              <w:t>о контро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 н</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пра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на 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ечен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 разу</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й у</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еренн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ости</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ении пос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перед</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z w:val="18"/>
                <w:szCs w:val="18"/>
              </w:rPr>
              <w:t>й.</w:t>
            </w:r>
          </w:p>
        </w:tc>
      </w:tr>
      <w:tr w:rsidR="001A5956" w:rsidRPr="00377B61" w14:paraId="74FBB393" w14:textId="77777777" w:rsidTr="00451BE5">
        <w:trPr>
          <w:gridAfter w:val="1"/>
          <w:wAfter w:w="28" w:type="dxa"/>
          <w:trHeight w:hRule="exact" w:val="1620"/>
        </w:trPr>
        <w:tc>
          <w:tcPr>
            <w:tcW w:w="704" w:type="dxa"/>
          </w:tcPr>
          <w:p w14:paraId="64AAF85B"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5.1.1</w:t>
            </w:r>
          </w:p>
        </w:tc>
        <w:tc>
          <w:tcPr>
            <w:tcW w:w="3868" w:type="dxa"/>
          </w:tcPr>
          <w:p w14:paraId="0E06B45F" w14:textId="77777777" w:rsidR="001A5956" w:rsidRPr="00377B61" w:rsidRDefault="001A5956" w:rsidP="004B086F">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Советом директоров общества определены</w:t>
            </w:r>
          </w:p>
          <w:p w14:paraId="324256E9" w14:textId="77777777" w:rsidR="001A5956" w:rsidRPr="00377B61" w:rsidRDefault="001A5956" w:rsidP="004B086F">
            <w:pPr>
              <w:tabs>
                <w:tab w:val="left" w:pos="1300"/>
                <w:tab w:val="left" w:pos="1660"/>
                <w:tab w:val="left" w:pos="2740"/>
                <w:tab w:val="left" w:pos="310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принципы</w:t>
            </w:r>
            <w:r w:rsidRPr="00377B61">
              <w:rPr>
                <w:rFonts w:ascii="Times New Roman" w:eastAsia="Times New Roman" w:hAnsi="Times New Roman" w:cs="Times New Roman"/>
                <w:sz w:val="18"/>
                <w:szCs w:val="18"/>
              </w:rPr>
              <w:tab/>
              <w:t>и</w:t>
            </w:r>
            <w:r w:rsidRPr="00377B61">
              <w:rPr>
                <w:rFonts w:ascii="Times New Roman" w:eastAsia="Times New Roman" w:hAnsi="Times New Roman" w:cs="Times New Roman"/>
                <w:sz w:val="18"/>
                <w:szCs w:val="18"/>
              </w:rPr>
              <w:tab/>
              <w:t>подходы</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организации системы управления рисками и</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внутреннего</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контроля в обществе.</w:t>
            </w:r>
          </w:p>
        </w:tc>
        <w:tc>
          <w:tcPr>
            <w:tcW w:w="4589" w:type="dxa"/>
          </w:tcPr>
          <w:p w14:paraId="360CFD8A" w14:textId="77777777" w:rsidR="001A5956" w:rsidRPr="00377B61" w:rsidRDefault="001A5956" w:rsidP="004B086F">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Функции различных органов управления и подразделений</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   в   системе   управления   рисками   и   внутреннем контроле   чётко   определены   во   внутренних   документах   соответствующей   политике   общества,   одобренной   советом</w:t>
            </w:r>
            <w:r w:rsidR="004B086F"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директоров.</w:t>
            </w:r>
          </w:p>
        </w:tc>
        <w:tc>
          <w:tcPr>
            <w:tcW w:w="1640" w:type="dxa"/>
          </w:tcPr>
          <w:p w14:paraId="2B676941" w14:textId="0DECBABF" w:rsidR="001A5956" w:rsidRPr="00377B61" w:rsidRDefault="007F6AA8" w:rsidP="007F6AA8">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4743D7" w:rsidRPr="00377B61">
              <w:rPr>
                <w:rFonts w:ascii="Times New Roman" w:eastAsia="Times New Roman" w:hAnsi="Times New Roman" w:cs="Times New Roman"/>
                <w:sz w:val="18"/>
                <w:szCs w:val="18"/>
              </w:rPr>
              <w:t xml:space="preserve">облюдается </w:t>
            </w:r>
          </w:p>
        </w:tc>
        <w:tc>
          <w:tcPr>
            <w:tcW w:w="2883" w:type="dxa"/>
            <w:gridSpan w:val="3"/>
          </w:tcPr>
          <w:p w14:paraId="10E67AA5" w14:textId="3D40191C" w:rsidR="001A5956" w:rsidRPr="00377B61" w:rsidRDefault="003D5D99" w:rsidP="004743D7">
            <w:pPr>
              <w:rPr>
                <w:rFonts w:ascii="Times New Roman" w:hAnsi="Times New Roman" w:cs="Times New Roman"/>
                <w:sz w:val="18"/>
                <w:szCs w:val="18"/>
              </w:rPr>
            </w:pPr>
            <w:r w:rsidRPr="00377B61">
              <w:rPr>
                <w:rFonts w:ascii="Times New Roman" w:eastAsia="Times New Roman" w:hAnsi="Times New Roman" w:cs="Times New Roman"/>
                <w:sz w:val="18"/>
                <w:szCs w:val="18"/>
              </w:rPr>
              <w:t>В Обществе</w:t>
            </w:r>
            <w:r w:rsidR="00234008" w:rsidRPr="00377B61">
              <w:rPr>
                <w:rFonts w:ascii="Times New Roman" w:eastAsia="Times New Roman" w:hAnsi="Times New Roman" w:cs="Times New Roman"/>
                <w:sz w:val="18"/>
                <w:szCs w:val="18"/>
              </w:rPr>
              <w:t xml:space="preserve"> не определены</w:t>
            </w:r>
            <w:r w:rsidRPr="00377B61">
              <w:rPr>
                <w:rFonts w:ascii="Times New Roman" w:eastAsia="Times New Roman" w:hAnsi="Times New Roman" w:cs="Times New Roman"/>
                <w:sz w:val="18"/>
                <w:szCs w:val="18"/>
              </w:rPr>
              <w:t xml:space="preserve"> </w:t>
            </w:r>
            <w:r w:rsidR="00234008" w:rsidRPr="00377B61">
              <w:rPr>
                <w:rFonts w:ascii="Times New Roman" w:eastAsia="Times New Roman" w:hAnsi="Times New Roman" w:cs="Times New Roman"/>
                <w:sz w:val="18"/>
                <w:szCs w:val="18"/>
              </w:rPr>
              <w:t>подходы к организации системы управления рисками и внутреннего контроля в обществе</w:t>
            </w:r>
            <w:r w:rsidR="007433EB" w:rsidRPr="00377B61">
              <w:rPr>
                <w:rFonts w:ascii="Times New Roman" w:eastAsia="Times New Roman" w:hAnsi="Times New Roman" w:cs="Times New Roman"/>
                <w:sz w:val="18"/>
                <w:szCs w:val="18"/>
              </w:rPr>
              <w:t>.</w:t>
            </w:r>
          </w:p>
        </w:tc>
      </w:tr>
      <w:tr w:rsidR="001A5956" w:rsidRPr="00377B61" w14:paraId="186A4776" w14:textId="77777777" w:rsidTr="00451BE5">
        <w:trPr>
          <w:gridAfter w:val="1"/>
          <w:wAfter w:w="28" w:type="dxa"/>
          <w:trHeight w:hRule="exact" w:val="1845"/>
        </w:trPr>
        <w:tc>
          <w:tcPr>
            <w:tcW w:w="704" w:type="dxa"/>
          </w:tcPr>
          <w:p w14:paraId="772511F9" w14:textId="77777777" w:rsidR="001A5956" w:rsidRPr="00377B61" w:rsidRDefault="001A5956" w:rsidP="001A5956">
            <w:pPr>
              <w:spacing w:line="246" w:lineRule="exact"/>
              <w:jc w:val="center"/>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5.1.2</w:t>
            </w:r>
          </w:p>
        </w:tc>
        <w:tc>
          <w:tcPr>
            <w:tcW w:w="3868" w:type="dxa"/>
          </w:tcPr>
          <w:p w14:paraId="642F7C29" w14:textId="5F100D01" w:rsidR="001A5956" w:rsidRPr="00377B61" w:rsidRDefault="001A5956" w:rsidP="004A5AB2">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Исполнительные</w:t>
            </w:r>
            <w:r w:rsidRPr="00377B61">
              <w:rPr>
                <w:rFonts w:ascii="Times New Roman" w:eastAsia="Times New Roman" w:hAnsi="Times New Roman" w:cs="Times New Roman"/>
                <w:sz w:val="18"/>
                <w:szCs w:val="18"/>
              </w:rPr>
              <w:tab/>
              <w:t>органы</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обеспечивают</w:t>
            </w:r>
            <w:r w:rsidRPr="00377B61">
              <w:rPr>
                <w:rFonts w:ascii="Times New Roman" w:eastAsia="Times New Roman" w:hAnsi="Times New Roman" w:cs="Times New Roman"/>
                <w:sz w:val="18"/>
                <w:szCs w:val="18"/>
              </w:rPr>
              <w:tab/>
              <w:t>создание</w:t>
            </w:r>
            <w:r w:rsidRPr="00377B61">
              <w:rPr>
                <w:rFonts w:ascii="Times New Roman" w:eastAsia="Times New Roman" w:hAnsi="Times New Roman" w:cs="Times New Roman"/>
                <w:sz w:val="18"/>
                <w:szCs w:val="18"/>
              </w:rPr>
              <w:tab/>
              <w:t>и</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поддержание функционирования</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 эффективной  систе</w:t>
            </w:r>
            <w:r w:rsidR="004A5AB2" w:rsidRPr="00377B61">
              <w:rPr>
                <w:rFonts w:ascii="Times New Roman" w:eastAsia="Times New Roman" w:hAnsi="Times New Roman" w:cs="Times New Roman"/>
                <w:sz w:val="18"/>
                <w:szCs w:val="18"/>
              </w:rPr>
              <w:t>м</w:t>
            </w:r>
            <w:r w:rsidRPr="00377B61">
              <w:rPr>
                <w:rFonts w:ascii="Times New Roman" w:eastAsia="Times New Roman" w:hAnsi="Times New Roman" w:cs="Times New Roman"/>
                <w:sz w:val="18"/>
                <w:szCs w:val="18"/>
              </w:rPr>
              <w:t>ы</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управления</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рискам</w:t>
            </w:r>
            <w:r w:rsidR="004A5AB2"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z w:val="18"/>
                <w:szCs w:val="18"/>
              </w:rPr>
              <w:tab/>
              <w:t>внутреннего</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контроля в</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обществе.</w:t>
            </w:r>
          </w:p>
        </w:tc>
        <w:tc>
          <w:tcPr>
            <w:tcW w:w="4589" w:type="dxa"/>
          </w:tcPr>
          <w:p w14:paraId="0CBB10BB" w14:textId="77777777" w:rsidR="001A5956" w:rsidRPr="00377B61" w:rsidRDefault="001A5956" w:rsidP="00594C44">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z w:val="18"/>
                <w:szCs w:val="18"/>
              </w:rPr>
              <w:tab/>
              <w:t>Исполнительн</w:t>
            </w:r>
            <w:r w:rsidR="00594C44"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z w:val="18"/>
                <w:szCs w:val="18"/>
              </w:rPr>
              <w:t>органы</w:t>
            </w:r>
            <w:r w:rsidR="00594C4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w:t>
            </w:r>
            <w:r w:rsidR="00594C4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обеспечили</w:t>
            </w:r>
            <w:r w:rsidR="00594C4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распределение</w:t>
            </w:r>
            <w:r w:rsidRPr="00377B61">
              <w:rPr>
                <w:rFonts w:ascii="Times New Roman" w:eastAsia="Times New Roman" w:hAnsi="Times New Roman" w:cs="Times New Roman"/>
                <w:sz w:val="18"/>
                <w:szCs w:val="18"/>
              </w:rPr>
              <w:tab/>
              <w:t>функций</w:t>
            </w:r>
            <w:r w:rsidR="003D5D99"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594C4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полномочи</w:t>
            </w:r>
            <w:r w:rsidR="00594C44"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z w:val="18"/>
                <w:szCs w:val="18"/>
              </w:rPr>
              <w:t>в</w:t>
            </w:r>
            <w:r w:rsidR="00594C44"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отношении управления</w:t>
            </w:r>
            <w:r w:rsidRPr="00377B61">
              <w:rPr>
                <w:rFonts w:ascii="Times New Roman" w:eastAsia="Times New Roman" w:hAnsi="Times New Roman" w:cs="Times New Roman"/>
                <w:sz w:val="18"/>
                <w:szCs w:val="18"/>
              </w:rPr>
              <w:tab/>
              <w:t>рисками</w:t>
            </w:r>
            <w:r w:rsidRPr="00377B61">
              <w:rPr>
                <w:rFonts w:ascii="Times New Roman" w:eastAsia="Times New Roman" w:hAnsi="Times New Roman" w:cs="Times New Roman"/>
                <w:sz w:val="18"/>
                <w:szCs w:val="18"/>
              </w:rPr>
              <w:tab/>
              <w:t>и</w:t>
            </w:r>
            <w:r w:rsidRPr="00377B61">
              <w:rPr>
                <w:rFonts w:ascii="Times New Roman" w:eastAsia="Times New Roman" w:hAnsi="Times New Roman" w:cs="Times New Roman"/>
                <w:sz w:val="18"/>
                <w:szCs w:val="18"/>
              </w:rPr>
              <w:tab/>
              <w:t xml:space="preserve"> внутреннего</w:t>
            </w:r>
            <w:r w:rsidRPr="00377B61">
              <w:rPr>
                <w:rFonts w:ascii="Times New Roman" w:eastAsia="Times New Roman" w:hAnsi="Times New Roman" w:cs="Times New Roman"/>
                <w:sz w:val="18"/>
                <w:szCs w:val="18"/>
              </w:rPr>
              <w:tab/>
              <w:t>контроля</w:t>
            </w:r>
            <w:r w:rsidRPr="00377B61">
              <w:rPr>
                <w:rFonts w:ascii="Times New Roman" w:eastAsia="Times New Roman" w:hAnsi="Times New Roman" w:cs="Times New Roman"/>
                <w:sz w:val="18"/>
                <w:szCs w:val="18"/>
              </w:rPr>
              <w:tab/>
              <w:t>между</w:t>
            </w:r>
          </w:p>
          <w:p w14:paraId="7F7D959E" w14:textId="77777777" w:rsidR="001A5956" w:rsidRPr="00377B61" w:rsidRDefault="001A5956" w:rsidP="004A5AB2">
            <w:pPr>
              <w:tabs>
                <w:tab w:val="left" w:pos="1880"/>
                <w:tab w:val="left" w:pos="2680"/>
                <w:tab w:val="left" w:pos="464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подотчётными</w:t>
            </w:r>
            <w:r w:rsidRPr="00377B61">
              <w:rPr>
                <w:rFonts w:ascii="Times New Roman" w:eastAsia="Times New Roman" w:hAnsi="Times New Roman" w:cs="Times New Roman"/>
                <w:sz w:val="18"/>
                <w:szCs w:val="18"/>
              </w:rPr>
              <w:tab/>
              <w:t>ими</w:t>
            </w:r>
            <w:r w:rsidRPr="00377B61">
              <w:rPr>
                <w:rFonts w:ascii="Times New Roman" w:eastAsia="Times New Roman" w:hAnsi="Times New Roman" w:cs="Times New Roman"/>
                <w:sz w:val="18"/>
                <w:szCs w:val="18"/>
              </w:rPr>
              <w:tab/>
              <w:t>руководителями</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(начальниками)</w:t>
            </w:r>
            <w:r w:rsidR="004A5AB2"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подразделений и отделов.</w:t>
            </w:r>
          </w:p>
        </w:tc>
        <w:tc>
          <w:tcPr>
            <w:tcW w:w="1640" w:type="dxa"/>
          </w:tcPr>
          <w:p w14:paraId="0FE1DDBD" w14:textId="77777777" w:rsidR="001A5956" w:rsidRPr="00377B61" w:rsidRDefault="00B5124D"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83" w:type="dxa"/>
            <w:gridSpan w:val="3"/>
          </w:tcPr>
          <w:p w14:paraId="67046191" w14:textId="77777777" w:rsidR="00C661DD" w:rsidRPr="00377B61" w:rsidRDefault="00C661DD" w:rsidP="00C661DD">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Организационная структура Компании не предусматривает создание подразделений, основным функционалом которых является управление рисками. </w:t>
            </w:r>
          </w:p>
          <w:p w14:paraId="2E1FE393" w14:textId="0EAA3E6D" w:rsidR="001A5956" w:rsidRPr="00377B61" w:rsidRDefault="001A5956" w:rsidP="00C661DD">
            <w:pPr>
              <w:tabs>
                <w:tab w:val="left" w:pos="660"/>
                <w:tab w:val="left" w:pos="2660"/>
                <w:tab w:val="left" w:pos="3740"/>
                <w:tab w:val="left" w:pos="5020"/>
              </w:tabs>
              <w:spacing w:before="1" w:line="239" w:lineRule="auto"/>
              <w:ind w:left="102" w:right="38"/>
              <w:jc w:val="both"/>
              <w:rPr>
                <w:rFonts w:ascii="Times New Roman" w:hAnsi="Times New Roman" w:cs="Times New Roman"/>
                <w:sz w:val="18"/>
                <w:szCs w:val="18"/>
              </w:rPr>
            </w:pPr>
          </w:p>
        </w:tc>
      </w:tr>
      <w:tr w:rsidR="00F31123" w:rsidRPr="00377B61" w14:paraId="5BA20A8E" w14:textId="77777777" w:rsidTr="00451BE5">
        <w:trPr>
          <w:gridAfter w:val="2"/>
          <w:wAfter w:w="42" w:type="dxa"/>
          <w:trHeight w:hRule="exact" w:val="2038"/>
        </w:trPr>
        <w:tc>
          <w:tcPr>
            <w:tcW w:w="704" w:type="dxa"/>
          </w:tcPr>
          <w:p w14:paraId="4044312A"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5.1.3</w:t>
            </w:r>
          </w:p>
        </w:tc>
        <w:tc>
          <w:tcPr>
            <w:tcW w:w="3868" w:type="dxa"/>
          </w:tcPr>
          <w:p w14:paraId="25853765" w14:textId="34299285" w:rsidR="00F31123" w:rsidRPr="00377B61" w:rsidRDefault="00F31123"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Си</w:t>
            </w:r>
            <w:r w:rsidRPr="00377B61">
              <w:rPr>
                <w:rFonts w:ascii="Times New Roman" w:eastAsia="Times New Roman" w:hAnsi="Times New Roman" w:cs="Times New Roman"/>
                <w:sz w:val="18"/>
                <w:szCs w:val="18"/>
              </w:rPr>
              <w:t>сте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007433E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троля в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обес</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чив</w:t>
            </w:r>
            <w:r w:rsidRPr="00377B61">
              <w:rPr>
                <w:rFonts w:ascii="Times New Roman" w:eastAsia="Times New Roman" w:hAnsi="Times New Roman" w:cs="Times New Roman"/>
                <w:sz w:val="18"/>
                <w:szCs w:val="18"/>
              </w:rPr>
              <w:t>ает об</w:t>
            </w:r>
            <w:r w:rsidRPr="00377B61">
              <w:rPr>
                <w:rFonts w:ascii="Times New Roman" w:eastAsia="Times New Roman" w:hAnsi="Times New Roman" w:cs="Times New Roman"/>
                <w:spacing w:val="1"/>
                <w:sz w:val="18"/>
                <w:szCs w:val="18"/>
              </w:rPr>
              <w:t>ъ</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ое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ое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щем 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сто</w:t>
            </w:r>
            <w:r w:rsidRPr="00377B61">
              <w:rPr>
                <w:rFonts w:ascii="Times New Roman" w:eastAsia="Times New Roman" w:hAnsi="Times New Roman" w:cs="Times New Roman"/>
                <w:spacing w:val="-1"/>
                <w:sz w:val="18"/>
                <w:szCs w:val="18"/>
              </w:rPr>
              <w:t>яни</w:t>
            </w:r>
            <w:r w:rsidRPr="00377B61">
              <w:rPr>
                <w:rFonts w:ascii="Times New Roman" w:eastAsia="Times New Roman" w:hAnsi="Times New Roman" w:cs="Times New Roman"/>
                <w:sz w:val="18"/>
                <w:szCs w:val="18"/>
              </w:rPr>
              <w:t xml:space="preserve">и 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тив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елост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z w:val="18"/>
                <w:szCs w:val="18"/>
              </w:rPr>
              <w:t>ость 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ости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ра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мн</w:t>
            </w:r>
            <w:r w:rsidRPr="00377B61">
              <w:rPr>
                <w:rFonts w:ascii="Times New Roman" w:eastAsia="Times New Roman" w:hAnsi="Times New Roman" w:cs="Times New Roman"/>
                <w:sz w:val="18"/>
                <w:szCs w:val="18"/>
              </w:rPr>
              <w:t xml:space="preserve">ость 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ь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иним</w:t>
            </w:r>
            <w:r w:rsidRPr="00377B61">
              <w:rPr>
                <w:rFonts w:ascii="Times New Roman" w:eastAsia="Times New Roman" w:hAnsi="Times New Roman" w:cs="Times New Roman"/>
                <w:sz w:val="18"/>
                <w:szCs w:val="18"/>
              </w:rPr>
              <w:t>ае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ых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4589" w:type="dxa"/>
          </w:tcPr>
          <w:p w14:paraId="02AAD8AA"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z w:val="18"/>
                <w:szCs w:val="18"/>
              </w:rPr>
              <w:t>1.  В  обществе  утверждена  политика  по  п</w:t>
            </w:r>
            <w:r w:rsidRPr="00377B61">
              <w:rPr>
                <w:rFonts w:ascii="Times New Roman" w:eastAsia="Times New Roman" w:hAnsi="Times New Roman" w:cs="Times New Roman"/>
                <w:spacing w:val="-1"/>
                <w:sz w:val="18"/>
                <w:szCs w:val="18"/>
              </w:rPr>
              <w:t>ротиводействию</w:t>
            </w:r>
            <w:r w:rsidR="008A147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коррупции.</w:t>
            </w:r>
          </w:p>
          <w:p w14:paraId="6F46A35C"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p>
          <w:p w14:paraId="03F5E3B5" w14:textId="77777777" w:rsidR="00F31123" w:rsidRPr="00377B61" w:rsidRDefault="00F31123" w:rsidP="00370D45">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2. 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p>
        </w:tc>
        <w:tc>
          <w:tcPr>
            <w:tcW w:w="1640" w:type="dxa"/>
          </w:tcPr>
          <w:p w14:paraId="0B2D54B9" w14:textId="77777777" w:rsidR="00F31123" w:rsidRPr="00377B61" w:rsidRDefault="00C661DD" w:rsidP="00984AA9">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p w14:paraId="6517F8FF" w14:textId="77777777" w:rsidR="00C661DD" w:rsidRPr="00377B61" w:rsidRDefault="00C661DD" w:rsidP="00984AA9">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p>
          <w:p w14:paraId="63B84CE4" w14:textId="77777777" w:rsidR="00C661DD" w:rsidRPr="00377B61" w:rsidRDefault="00C661DD" w:rsidP="00984AA9">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p>
          <w:p w14:paraId="306AA324" w14:textId="77777777" w:rsidR="00C661DD" w:rsidRPr="00377B61" w:rsidRDefault="00C661DD" w:rsidP="00984AA9">
            <w:pPr>
              <w:tabs>
                <w:tab w:val="left" w:pos="660"/>
                <w:tab w:val="left" w:pos="2660"/>
                <w:tab w:val="left" w:pos="3740"/>
                <w:tab w:val="left" w:pos="5020"/>
              </w:tabs>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69" w:type="dxa"/>
            <w:gridSpan w:val="2"/>
          </w:tcPr>
          <w:p w14:paraId="06016D87" w14:textId="5A18F33B" w:rsidR="00F31123" w:rsidRPr="00377B61" w:rsidRDefault="00E821BC" w:rsidP="00984AA9">
            <w:pPr>
              <w:tabs>
                <w:tab w:val="left" w:pos="660"/>
                <w:tab w:val="left" w:pos="2660"/>
                <w:tab w:val="left" w:pos="3740"/>
                <w:tab w:val="left" w:pos="5020"/>
              </w:tabs>
              <w:spacing w:before="1" w:line="239" w:lineRule="auto"/>
              <w:ind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Политика </w:t>
            </w:r>
            <w:r w:rsidR="007433EB" w:rsidRPr="00377B61">
              <w:rPr>
                <w:rFonts w:ascii="Times New Roman" w:eastAsia="Times New Roman" w:hAnsi="Times New Roman" w:cs="Times New Roman"/>
                <w:sz w:val="18"/>
                <w:szCs w:val="18"/>
              </w:rPr>
              <w:t>по  п</w:t>
            </w:r>
            <w:r w:rsidR="007433EB" w:rsidRPr="00377B61">
              <w:rPr>
                <w:rFonts w:ascii="Times New Roman" w:eastAsia="Times New Roman" w:hAnsi="Times New Roman" w:cs="Times New Roman"/>
                <w:spacing w:val="-1"/>
                <w:sz w:val="18"/>
                <w:szCs w:val="18"/>
              </w:rPr>
              <w:t>ротиводействию коррупции</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 xml:space="preserve">в Обществе не утверждена. </w:t>
            </w:r>
          </w:p>
          <w:p w14:paraId="7FD39886" w14:textId="77777777" w:rsidR="00C661DD" w:rsidRPr="00377B61" w:rsidRDefault="00C661DD" w:rsidP="00984AA9">
            <w:pPr>
              <w:tabs>
                <w:tab w:val="left" w:pos="660"/>
                <w:tab w:val="left" w:pos="2660"/>
                <w:tab w:val="left" w:pos="3740"/>
                <w:tab w:val="left" w:pos="5020"/>
              </w:tabs>
              <w:spacing w:before="1" w:line="239" w:lineRule="auto"/>
              <w:ind w:right="38"/>
              <w:jc w:val="both"/>
              <w:rPr>
                <w:rFonts w:ascii="Times New Roman" w:eastAsia="Times New Roman" w:hAnsi="Times New Roman" w:cs="Times New Roman"/>
                <w:sz w:val="18"/>
                <w:szCs w:val="18"/>
              </w:rPr>
            </w:pPr>
          </w:p>
          <w:p w14:paraId="738F4DA1" w14:textId="77777777" w:rsidR="00C661DD" w:rsidRPr="00377B61" w:rsidRDefault="00C661DD" w:rsidP="00984AA9">
            <w:pPr>
              <w:tabs>
                <w:tab w:val="left" w:pos="660"/>
                <w:tab w:val="left" w:pos="2660"/>
                <w:tab w:val="left" w:pos="3740"/>
                <w:tab w:val="left" w:pos="5020"/>
              </w:tabs>
              <w:spacing w:before="1" w:line="239" w:lineRule="auto"/>
              <w:ind w:right="38"/>
              <w:jc w:val="both"/>
              <w:rPr>
                <w:rFonts w:ascii="Times New Roman" w:eastAsia="Times New Roman" w:hAnsi="Times New Roman" w:cs="Times New Roman"/>
                <w:sz w:val="18"/>
                <w:szCs w:val="18"/>
              </w:rPr>
            </w:pPr>
          </w:p>
        </w:tc>
      </w:tr>
      <w:tr w:rsidR="00F31123" w:rsidRPr="00377B61" w14:paraId="40CE85DE" w14:textId="77777777" w:rsidTr="00451BE5">
        <w:trPr>
          <w:gridAfter w:val="2"/>
          <w:wAfter w:w="42" w:type="dxa"/>
          <w:trHeight w:hRule="exact" w:val="2033"/>
        </w:trPr>
        <w:tc>
          <w:tcPr>
            <w:tcW w:w="704" w:type="dxa"/>
          </w:tcPr>
          <w:p w14:paraId="727BC72B"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5.1.4</w:t>
            </w:r>
          </w:p>
        </w:tc>
        <w:tc>
          <w:tcPr>
            <w:tcW w:w="3868" w:type="dxa"/>
          </w:tcPr>
          <w:p w14:paraId="0A89C624" w14:textId="5399752F" w:rsidR="00F31123" w:rsidRPr="00377B61" w:rsidRDefault="00F31123" w:rsidP="00451BE5">
            <w:pPr>
              <w:spacing w:line="239" w:lineRule="auto"/>
              <w:ind w:left="102" w:right="85"/>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Совет директоров общества предпринимает</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необходимые меры для того, чтобы убедиться,  что действующая  в  обществе</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система управления рисками и внутреннего</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контроля соответствует определенным советом директоров принципам и подходам к ее организации и эффективно функционирует.</w:t>
            </w:r>
          </w:p>
        </w:tc>
        <w:tc>
          <w:tcPr>
            <w:tcW w:w="4589" w:type="dxa"/>
          </w:tcPr>
          <w:p w14:paraId="6282FE3C" w14:textId="4131634A" w:rsidR="00F31123" w:rsidRPr="00377B61" w:rsidRDefault="00F31123" w:rsidP="00E821BC">
            <w:pPr>
              <w:spacing w:line="239" w:lineRule="auto"/>
              <w:ind w:left="102" w:right="16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течение отчетного периода, совет директоров или комитет</w:t>
            </w:r>
            <w:r w:rsidR="00370D45"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  аудиту  совета  директоров  провел  оценку  эффективности системы</w:t>
            </w:r>
            <w:r w:rsidR="00C43A7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управления</w:t>
            </w:r>
            <w:r w:rsidR="00C43A7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рисками</w:t>
            </w:r>
            <w:r w:rsidR="00C43A7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w:t>
            </w:r>
            <w:r w:rsidR="00C43A7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внутреннего</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контроля</w:t>
            </w:r>
            <w:r w:rsidR="00370D45"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 Сведения  об  основных  результатах</w:t>
            </w:r>
            <w:r w:rsidR="00370D45"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такой  оценки</w:t>
            </w:r>
            <w:r w:rsidR="00370D45"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включены в состав годового отчета</w:t>
            </w:r>
            <w:r w:rsidR="00370D45"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общества.</w:t>
            </w:r>
          </w:p>
        </w:tc>
        <w:tc>
          <w:tcPr>
            <w:tcW w:w="1640" w:type="dxa"/>
          </w:tcPr>
          <w:p w14:paraId="5660359D" w14:textId="77777777" w:rsidR="00F31123" w:rsidRPr="00377B61" w:rsidRDefault="00C43A7A"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69" w:type="dxa"/>
            <w:gridSpan w:val="2"/>
          </w:tcPr>
          <w:p w14:paraId="43F59E81" w14:textId="1EBAF835" w:rsidR="00F31123" w:rsidRPr="00377B61" w:rsidRDefault="00E821BC" w:rsidP="00E821BC">
            <w:pPr>
              <w:rPr>
                <w:rFonts w:ascii="Times New Roman" w:hAnsi="Times New Roman" w:cs="Times New Roman"/>
                <w:sz w:val="18"/>
                <w:szCs w:val="18"/>
              </w:rPr>
            </w:pPr>
            <w:r w:rsidRPr="00377B61">
              <w:rPr>
                <w:rFonts w:ascii="Times New Roman" w:hAnsi="Times New Roman" w:cs="Times New Roman"/>
                <w:sz w:val="18"/>
                <w:szCs w:val="18"/>
              </w:rPr>
              <w:t>Такая проверка не проводилась.</w:t>
            </w:r>
          </w:p>
        </w:tc>
      </w:tr>
      <w:tr w:rsidR="00F31123" w:rsidRPr="00377B61" w14:paraId="56E98E97" w14:textId="77777777" w:rsidTr="00451BE5">
        <w:trPr>
          <w:gridAfter w:val="1"/>
          <w:wAfter w:w="28" w:type="dxa"/>
          <w:trHeight w:hRule="exact" w:val="516"/>
        </w:trPr>
        <w:tc>
          <w:tcPr>
            <w:tcW w:w="704" w:type="dxa"/>
          </w:tcPr>
          <w:p w14:paraId="4DF268AB"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5.2</w:t>
            </w:r>
          </w:p>
        </w:tc>
        <w:tc>
          <w:tcPr>
            <w:tcW w:w="12980" w:type="dxa"/>
            <w:gridSpan w:val="6"/>
          </w:tcPr>
          <w:p w14:paraId="67A64BD9"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ати</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еской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за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ис</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оцен</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и н</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 xml:space="preserve">ности и </w:t>
            </w:r>
            <w:r w:rsidRPr="00377B61">
              <w:rPr>
                <w:rFonts w:ascii="Times New Roman" w:eastAsia="Times New Roman" w:hAnsi="Times New Roman" w:cs="Times New Roman"/>
                <w:b/>
                <w:bCs/>
                <w:spacing w:val="3"/>
                <w:sz w:val="18"/>
                <w:szCs w:val="18"/>
              </w:rPr>
              <w:t>э</w:t>
            </w:r>
            <w:r w:rsidRPr="00377B61">
              <w:rPr>
                <w:rFonts w:ascii="Times New Roman" w:eastAsia="Times New Roman" w:hAnsi="Times New Roman" w:cs="Times New Roman"/>
                <w:b/>
                <w:bCs/>
                <w:spacing w:val="-2"/>
                <w:sz w:val="18"/>
                <w:szCs w:val="18"/>
              </w:rPr>
              <w:t>ф</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екти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ности сист</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упра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иска</w:t>
            </w:r>
            <w:r w:rsidRPr="00377B61">
              <w:rPr>
                <w:rFonts w:ascii="Times New Roman" w:eastAsia="Times New Roman" w:hAnsi="Times New Roman" w:cs="Times New Roman"/>
                <w:b/>
                <w:bCs/>
                <w:spacing w:val="-2"/>
                <w:sz w:val="18"/>
                <w:szCs w:val="18"/>
              </w:rPr>
              <w:t>м</w:t>
            </w:r>
            <w:r w:rsidRPr="00377B61">
              <w:rPr>
                <w:rFonts w:ascii="Times New Roman" w:eastAsia="Times New Roman" w:hAnsi="Times New Roman" w:cs="Times New Roman"/>
                <w:b/>
                <w:bCs/>
                <w:sz w:val="18"/>
                <w:szCs w:val="18"/>
              </w:rPr>
              <w:t xml:space="preserve">и и </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нутрен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к</w:t>
            </w:r>
            <w:r w:rsidRPr="00377B61">
              <w:rPr>
                <w:rFonts w:ascii="Times New Roman" w:eastAsia="Times New Roman" w:hAnsi="Times New Roman" w:cs="Times New Roman"/>
                <w:b/>
                <w:bCs/>
                <w:sz w:val="18"/>
                <w:szCs w:val="18"/>
              </w:rPr>
              <w:t>онтро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я</w:t>
            </w:r>
            <w:r w:rsidRPr="00377B61">
              <w:rPr>
                <w:rFonts w:ascii="Times New Roman" w:eastAsia="Times New Roman" w:hAnsi="Times New Roman" w:cs="Times New Roman"/>
                <w:b/>
                <w:bCs/>
                <w:sz w:val="18"/>
                <w:szCs w:val="18"/>
              </w:rPr>
              <w:t>, и прак</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и</w:t>
            </w:r>
            <w:r w:rsidRPr="00377B61">
              <w:rPr>
                <w:rFonts w:ascii="Times New Roman" w:eastAsia="Times New Roman" w:hAnsi="Times New Roman" w:cs="Times New Roman"/>
                <w:b/>
                <w:bCs/>
                <w:sz w:val="18"/>
                <w:szCs w:val="18"/>
              </w:rPr>
              <w:t>ки</w:t>
            </w:r>
          </w:p>
          <w:p w14:paraId="71B8BAF7" w14:textId="77777777" w:rsidR="00F31123" w:rsidRPr="00377B61" w:rsidRDefault="00F31123" w:rsidP="00F31123">
            <w:pPr>
              <w:spacing w:before="1" w:line="252"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корпорат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упра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ения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з</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ы</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ает пр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в</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ренне</w:t>
            </w:r>
            <w:r w:rsidRPr="00377B61">
              <w:rPr>
                <w:rFonts w:ascii="Times New Roman" w:eastAsia="Times New Roman" w:hAnsi="Times New Roman" w:cs="Times New Roman"/>
                <w:b/>
                <w:bCs/>
                <w:spacing w:val="-2"/>
                <w:sz w:val="18"/>
                <w:szCs w:val="18"/>
              </w:rPr>
              <w:t>г</w:t>
            </w:r>
            <w:r w:rsidRPr="00377B61">
              <w:rPr>
                <w:rFonts w:ascii="Times New Roman" w:eastAsia="Times New Roman" w:hAnsi="Times New Roman" w:cs="Times New Roman"/>
                <w:b/>
                <w:bCs/>
                <w:sz w:val="18"/>
                <w:szCs w:val="18"/>
              </w:rPr>
              <w:t>о а</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ита.</w:t>
            </w:r>
          </w:p>
        </w:tc>
      </w:tr>
      <w:tr w:rsidR="00F31123" w:rsidRPr="00377B61" w14:paraId="5634A031" w14:textId="77777777" w:rsidTr="00451BE5">
        <w:trPr>
          <w:gridAfter w:val="2"/>
          <w:wAfter w:w="42" w:type="dxa"/>
          <w:trHeight w:hRule="exact" w:val="2287"/>
        </w:trPr>
        <w:tc>
          <w:tcPr>
            <w:tcW w:w="704" w:type="dxa"/>
          </w:tcPr>
          <w:p w14:paraId="5910103E"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5.2.1</w:t>
            </w:r>
          </w:p>
        </w:tc>
        <w:tc>
          <w:tcPr>
            <w:tcW w:w="3868" w:type="dxa"/>
          </w:tcPr>
          <w:p w14:paraId="584C0F1C"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Для   проведения   внутреннего   аудита   в</w:t>
            </w:r>
          </w:p>
          <w:p w14:paraId="2774BDDD" w14:textId="05D0D96E" w:rsidR="00F31123" w:rsidRPr="00377B61" w:rsidRDefault="00F31123" w:rsidP="007433EB">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обществе создано отдельное структурное подразделение или привлечена независимая внешняя организация.</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Функциональная и административная подотчетность  подразделения  внутреннего</w:t>
            </w:r>
            <w:r w:rsidR="007433E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аудита разграничены. Функционально подразделение         внутреннего         аудита</w:t>
            </w:r>
          </w:p>
          <w:p w14:paraId="44A481F4"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подчиняется совету директоров.</w:t>
            </w:r>
          </w:p>
        </w:tc>
        <w:tc>
          <w:tcPr>
            <w:tcW w:w="4589" w:type="dxa"/>
          </w:tcPr>
          <w:p w14:paraId="761A5018" w14:textId="77777777" w:rsidR="00F31123" w:rsidRPr="00377B61" w:rsidRDefault="00F31123" w:rsidP="00EF4983">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Для  проведения  внутреннего  аудита  в  обществе  создано</w:t>
            </w:r>
            <w:r w:rsidR="00EF498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отдельное структурное подразделение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w:t>
            </w:r>
          </w:p>
        </w:tc>
        <w:tc>
          <w:tcPr>
            <w:tcW w:w="1640" w:type="dxa"/>
          </w:tcPr>
          <w:p w14:paraId="6A7F9C7B" w14:textId="77777777" w:rsidR="00F31123" w:rsidRPr="00377B61" w:rsidRDefault="00EF4983"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69" w:type="dxa"/>
            <w:gridSpan w:val="2"/>
          </w:tcPr>
          <w:p w14:paraId="3CA30CF3" w14:textId="77777777" w:rsidR="00F31123" w:rsidRPr="00377B61" w:rsidRDefault="00277BFB" w:rsidP="00277BFB">
            <w:pPr>
              <w:spacing w:before="1" w:line="239" w:lineRule="auto"/>
              <w:ind w:left="102" w:right="38"/>
              <w:jc w:val="both"/>
              <w:rPr>
                <w:rFonts w:ascii="Times New Roman" w:hAnsi="Times New Roman" w:cs="Times New Roman"/>
                <w:sz w:val="18"/>
                <w:szCs w:val="18"/>
              </w:rPr>
            </w:pPr>
            <w:r w:rsidRPr="00377B61">
              <w:rPr>
                <w:rFonts w:ascii="Times New Roman" w:eastAsia="Times New Roman" w:hAnsi="Times New Roman" w:cs="Times New Roman"/>
                <w:spacing w:val="-1"/>
                <w:sz w:val="18"/>
                <w:szCs w:val="18"/>
              </w:rPr>
              <w:t>В обществе не сформировано отдельное структурное подразделение, осуществляющее функции внутреннего аудита.</w:t>
            </w:r>
          </w:p>
        </w:tc>
      </w:tr>
      <w:tr w:rsidR="00F31123" w:rsidRPr="00377B61" w14:paraId="772983E6" w14:textId="77777777" w:rsidTr="00451BE5">
        <w:trPr>
          <w:gridAfter w:val="2"/>
          <w:wAfter w:w="42" w:type="dxa"/>
          <w:trHeight w:val="2242"/>
        </w:trPr>
        <w:tc>
          <w:tcPr>
            <w:tcW w:w="704" w:type="dxa"/>
          </w:tcPr>
          <w:p w14:paraId="3BF25071"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5.2.2</w:t>
            </w:r>
          </w:p>
        </w:tc>
        <w:tc>
          <w:tcPr>
            <w:tcW w:w="3868" w:type="dxa"/>
          </w:tcPr>
          <w:p w14:paraId="5A04D451"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Подразделение        внутреннего        аудита</w:t>
            </w:r>
          </w:p>
          <w:p w14:paraId="06521C65" w14:textId="77777777" w:rsidR="00F31123" w:rsidRPr="00377B61" w:rsidRDefault="00F31123" w:rsidP="00370D4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проводит оценку эффективности системы внутреннего контроля, оценку эффективности       системы       управления</w:t>
            </w:r>
          </w:p>
          <w:p w14:paraId="1717F090" w14:textId="77777777" w:rsidR="00F31123" w:rsidRPr="00377B61" w:rsidRDefault="00F31123" w:rsidP="00D75E32">
            <w:pPr>
              <w:spacing w:before="1" w:line="239" w:lineRule="auto"/>
              <w:ind w:left="102" w:right="38"/>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рисками, а также системы корпоративного</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управления.</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Общество</w:t>
            </w:r>
            <w:r w:rsidRPr="00377B61">
              <w:rPr>
                <w:rFonts w:ascii="Times New Roman" w:eastAsia="Times New Roman" w:hAnsi="Times New Roman" w:cs="Times New Roman"/>
                <w:spacing w:val="-1"/>
                <w:sz w:val="18"/>
                <w:szCs w:val="18"/>
              </w:rPr>
              <w:tab/>
              <w:t xml:space="preserve"> применяет</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общепринятые</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стандарты</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деятельности</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ab/>
              <w:t>в</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области</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внутреннего аудита.</w:t>
            </w:r>
            <w:r w:rsidR="00370D45" w:rsidRPr="00377B61">
              <w:rPr>
                <w:rFonts w:ascii="Times New Roman" w:eastAsia="Times New Roman" w:hAnsi="Times New Roman" w:cs="Times New Roman"/>
                <w:spacing w:val="-1"/>
                <w:sz w:val="18"/>
                <w:szCs w:val="18"/>
              </w:rPr>
              <w:t xml:space="preserve"> </w:t>
            </w:r>
          </w:p>
        </w:tc>
        <w:tc>
          <w:tcPr>
            <w:tcW w:w="4589" w:type="dxa"/>
          </w:tcPr>
          <w:p w14:paraId="0C747BB0" w14:textId="77777777" w:rsidR="00F31123" w:rsidRPr="00377B61" w:rsidRDefault="00F31123" w:rsidP="00110AC4">
            <w:pPr>
              <w:tabs>
                <w:tab w:val="left" w:pos="460"/>
                <w:tab w:val="left" w:pos="820"/>
                <w:tab w:val="left" w:pos="1760"/>
                <w:tab w:val="left" w:pos="2900"/>
                <w:tab w:val="left" w:pos="3860"/>
                <w:tab w:val="left" w:pos="4160"/>
                <w:tab w:val="left" w:pos="5020"/>
              </w:tabs>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w:t>
            </w:r>
            <w:r w:rsidRPr="00377B61">
              <w:rPr>
                <w:rFonts w:ascii="Times New Roman" w:eastAsia="Times New Roman" w:hAnsi="Times New Roman" w:cs="Times New Roman"/>
                <w:spacing w:val="-1"/>
                <w:sz w:val="18"/>
                <w:szCs w:val="18"/>
              </w:rPr>
              <w:tab/>
              <w:t>В</w:t>
            </w:r>
            <w:r w:rsidRPr="00377B61">
              <w:rPr>
                <w:rFonts w:ascii="Times New Roman" w:eastAsia="Times New Roman" w:hAnsi="Times New Roman" w:cs="Times New Roman"/>
                <w:spacing w:val="-1"/>
                <w:sz w:val="18"/>
                <w:szCs w:val="18"/>
              </w:rPr>
              <w:tab/>
              <w:t>течение</w:t>
            </w:r>
            <w:r w:rsidRPr="00377B61">
              <w:rPr>
                <w:rFonts w:ascii="Times New Roman" w:eastAsia="Times New Roman" w:hAnsi="Times New Roman" w:cs="Times New Roman"/>
                <w:spacing w:val="-1"/>
                <w:sz w:val="18"/>
                <w:szCs w:val="18"/>
              </w:rPr>
              <w:tab/>
              <w:t>отчетного</w:t>
            </w:r>
            <w:r w:rsidRPr="00377B61">
              <w:rPr>
                <w:rFonts w:ascii="Times New Roman" w:eastAsia="Times New Roman" w:hAnsi="Times New Roman" w:cs="Times New Roman"/>
                <w:spacing w:val="-1"/>
                <w:sz w:val="18"/>
                <w:szCs w:val="18"/>
              </w:rPr>
              <w:tab/>
              <w:t>периода</w:t>
            </w:r>
            <w:r w:rsidRPr="00377B61">
              <w:rPr>
                <w:rFonts w:ascii="Times New Roman" w:eastAsia="Times New Roman" w:hAnsi="Times New Roman" w:cs="Times New Roman"/>
                <w:spacing w:val="-1"/>
                <w:sz w:val="18"/>
                <w:szCs w:val="18"/>
              </w:rPr>
              <w:tab/>
              <w:t>в</w:t>
            </w:r>
            <w:r w:rsidR="00110AC4"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рамках</w:t>
            </w:r>
            <w:r w:rsidRPr="00377B61">
              <w:rPr>
                <w:rFonts w:ascii="Times New Roman" w:eastAsia="Times New Roman" w:hAnsi="Times New Roman" w:cs="Times New Roman"/>
                <w:spacing w:val="-1"/>
                <w:sz w:val="18"/>
                <w:szCs w:val="18"/>
              </w:rPr>
              <w:tab/>
              <w:t>проведения</w:t>
            </w:r>
            <w:r w:rsidR="00CC3BA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внутреннего   аудита   дана   оценка   эффективности   системы внутреннего контроля и управления</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рисками.</w:t>
            </w:r>
          </w:p>
          <w:p w14:paraId="6BB9CB54" w14:textId="77777777" w:rsidR="00EF4983" w:rsidRPr="00377B61" w:rsidRDefault="00EF4983" w:rsidP="00370D45">
            <w:pPr>
              <w:tabs>
                <w:tab w:val="left" w:pos="1980"/>
              </w:tabs>
              <w:spacing w:before="1" w:line="239" w:lineRule="auto"/>
              <w:ind w:left="102" w:right="38"/>
              <w:rPr>
                <w:rFonts w:ascii="Times New Roman" w:eastAsia="Times New Roman" w:hAnsi="Times New Roman" w:cs="Times New Roman"/>
                <w:spacing w:val="-1"/>
                <w:sz w:val="18"/>
                <w:szCs w:val="18"/>
              </w:rPr>
            </w:pPr>
          </w:p>
          <w:p w14:paraId="51BA3ECA" w14:textId="77777777" w:rsidR="00EF4983" w:rsidRPr="00377B61" w:rsidRDefault="00F31123" w:rsidP="00CC3BA2">
            <w:pPr>
              <w:pStyle w:val="a5"/>
              <w:numPr>
                <w:ilvl w:val="0"/>
                <w:numId w:val="29"/>
              </w:numPr>
              <w:spacing w:before="1" w:line="239" w:lineRule="auto"/>
              <w:ind w:left="111" w:right="38" w:hanging="9"/>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В обществе</w:t>
            </w:r>
            <w:r w:rsidR="00CC3BA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используются общепринятые</w:t>
            </w:r>
            <w:r w:rsidR="00CC3BA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подходы</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внутреннему контролю и</w:t>
            </w:r>
            <w:r w:rsidR="00CC3BA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управлению</w:t>
            </w:r>
            <w:r w:rsidR="00370D45"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рисками.</w:t>
            </w:r>
            <w:r w:rsidR="00CC3BA2" w:rsidRPr="00377B61">
              <w:rPr>
                <w:rFonts w:ascii="Times New Roman" w:eastAsia="Times New Roman" w:hAnsi="Times New Roman" w:cs="Times New Roman"/>
                <w:spacing w:val="-1"/>
                <w:sz w:val="18"/>
                <w:szCs w:val="18"/>
              </w:rPr>
              <w:t xml:space="preserve"> </w:t>
            </w:r>
          </w:p>
          <w:p w14:paraId="7107AD29" w14:textId="77777777" w:rsidR="00CC3BA2" w:rsidRPr="00377B61" w:rsidRDefault="00CC3BA2" w:rsidP="00CC3BA2">
            <w:pPr>
              <w:pStyle w:val="a5"/>
              <w:tabs>
                <w:tab w:val="left" w:pos="1980"/>
              </w:tabs>
              <w:spacing w:before="1" w:line="239" w:lineRule="auto"/>
              <w:ind w:left="462" w:right="38"/>
              <w:rPr>
                <w:rFonts w:ascii="Times New Roman" w:eastAsia="Times New Roman" w:hAnsi="Times New Roman" w:cs="Times New Roman"/>
                <w:spacing w:val="-1"/>
                <w:sz w:val="18"/>
                <w:szCs w:val="18"/>
              </w:rPr>
            </w:pPr>
          </w:p>
        </w:tc>
        <w:tc>
          <w:tcPr>
            <w:tcW w:w="1640" w:type="dxa"/>
          </w:tcPr>
          <w:p w14:paraId="55454E58" w14:textId="77777777" w:rsidR="00F31123" w:rsidRPr="00377B61" w:rsidRDefault="00CC3BA2" w:rsidP="00451BE5">
            <w:pPr>
              <w:ind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69" w:type="dxa"/>
            <w:gridSpan w:val="2"/>
          </w:tcPr>
          <w:p w14:paraId="5EDB7ADB" w14:textId="77777777" w:rsidR="00F31123" w:rsidRPr="00377B61" w:rsidRDefault="00110AC4" w:rsidP="00110AC4">
            <w:pPr>
              <w:jc w:val="both"/>
              <w:rPr>
                <w:rFonts w:ascii="Times New Roman" w:hAnsi="Times New Roman" w:cs="Times New Roman"/>
                <w:sz w:val="18"/>
                <w:szCs w:val="18"/>
              </w:rPr>
            </w:pPr>
            <w:r w:rsidRPr="00377B61">
              <w:rPr>
                <w:rFonts w:ascii="Times New Roman" w:hAnsi="Times New Roman" w:cs="Times New Roman"/>
                <w:sz w:val="18"/>
                <w:szCs w:val="18"/>
              </w:rPr>
              <w:t>В течение отчетного периода внутренний аудит не проводился.</w:t>
            </w:r>
          </w:p>
          <w:p w14:paraId="6589EBD7" w14:textId="77777777" w:rsidR="00995878" w:rsidRPr="00377B61" w:rsidRDefault="00995878" w:rsidP="00451BE5">
            <w:pPr>
              <w:tabs>
                <w:tab w:val="left" w:pos="460"/>
                <w:tab w:val="left" w:pos="820"/>
                <w:tab w:val="left" w:pos="1760"/>
                <w:tab w:val="left" w:pos="2900"/>
                <w:tab w:val="left" w:pos="3860"/>
                <w:tab w:val="left" w:pos="4160"/>
                <w:tab w:val="left" w:pos="5020"/>
              </w:tabs>
              <w:spacing w:before="1" w:line="239" w:lineRule="auto"/>
              <w:ind w:right="38"/>
              <w:jc w:val="both"/>
              <w:rPr>
                <w:rFonts w:ascii="Times New Roman" w:hAnsi="Times New Roman" w:cs="Times New Roman"/>
                <w:sz w:val="18"/>
                <w:szCs w:val="18"/>
              </w:rPr>
            </w:pPr>
          </w:p>
        </w:tc>
      </w:tr>
      <w:tr w:rsidR="00F31123" w:rsidRPr="00377B61" w14:paraId="3C1DA37F" w14:textId="77777777" w:rsidTr="00451BE5">
        <w:trPr>
          <w:gridAfter w:val="1"/>
          <w:wAfter w:w="28" w:type="dxa"/>
          <w:trHeight w:hRule="exact" w:val="264"/>
        </w:trPr>
        <w:tc>
          <w:tcPr>
            <w:tcW w:w="704" w:type="dxa"/>
          </w:tcPr>
          <w:p w14:paraId="0EB604DF"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6.1</w:t>
            </w:r>
          </w:p>
        </w:tc>
        <w:tc>
          <w:tcPr>
            <w:tcW w:w="12980" w:type="dxa"/>
            <w:gridSpan w:val="6"/>
          </w:tcPr>
          <w:p w14:paraId="77E58B4B"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о и </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2"/>
                <w:sz w:val="18"/>
                <w:szCs w:val="18"/>
              </w:rPr>
              <w:t>ь</w:t>
            </w:r>
            <w:r w:rsidRPr="00377B61">
              <w:rPr>
                <w:rFonts w:ascii="Times New Roman" w:eastAsia="Times New Roman" w:hAnsi="Times New Roman" w:cs="Times New Roman"/>
                <w:b/>
                <w:bCs/>
                <w:sz w:val="18"/>
                <w:szCs w:val="18"/>
              </w:rPr>
              <w:t>ность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проз</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ны</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ционе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есто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заин</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ерес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иц.</w:t>
            </w:r>
          </w:p>
        </w:tc>
      </w:tr>
      <w:tr w:rsidR="00F31123" w:rsidRPr="00377B61" w14:paraId="7C765A73" w14:textId="77777777" w:rsidTr="00451BE5">
        <w:trPr>
          <w:gridAfter w:val="3"/>
          <w:wAfter w:w="52" w:type="dxa"/>
          <w:trHeight w:hRule="exact" w:val="2439"/>
        </w:trPr>
        <w:tc>
          <w:tcPr>
            <w:tcW w:w="704" w:type="dxa"/>
          </w:tcPr>
          <w:p w14:paraId="581624AA"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6.1.1</w:t>
            </w:r>
          </w:p>
        </w:tc>
        <w:tc>
          <w:tcPr>
            <w:tcW w:w="3868" w:type="dxa"/>
          </w:tcPr>
          <w:p w14:paraId="070D421C" w14:textId="432FD6C4" w:rsidR="00F31123" w:rsidRPr="00377B61" w:rsidRDefault="00F31123" w:rsidP="00451BE5">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ab/>
              <w:t>обществе</w:t>
            </w:r>
            <w:r w:rsidRPr="00377B61">
              <w:rPr>
                <w:rFonts w:ascii="Times New Roman" w:eastAsia="Times New Roman" w:hAnsi="Times New Roman" w:cs="Times New Roman"/>
                <w:spacing w:val="-1"/>
                <w:sz w:val="18"/>
                <w:szCs w:val="18"/>
              </w:rPr>
              <w:tab/>
              <w:t>разработана</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внедрена</w:t>
            </w:r>
            <w:r w:rsidR="00D75E32"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информационная</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политика,</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обеспечивающая</w:t>
            </w:r>
            <w:r w:rsidRPr="00377B61">
              <w:rPr>
                <w:rFonts w:ascii="Times New Roman" w:eastAsia="Times New Roman" w:hAnsi="Times New Roman" w:cs="Times New Roman"/>
                <w:spacing w:val="-1"/>
                <w:sz w:val="18"/>
                <w:szCs w:val="18"/>
              </w:rPr>
              <w:tab/>
              <w:t>эффективное</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информационное взаимодействие общества,</w:t>
            </w:r>
            <w:r w:rsidR="007433E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акционеров,</w:t>
            </w:r>
            <w:r w:rsidRPr="00377B61">
              <w:rPr>
                <w:rFonts w:ascii="Times New Roman" w:eastAsia="Times New Roman" w:hAnsi="Times New Roman" w:cs="Times New Roman"/>
                <w:spacing w:val="-1"/>
                <w:sz w:val="18"/>
                <w:szCs w:val="18"/>
              </w:rPr>
              <w:tab/>
              <w:t>инвесторов</w:t>
            </w:r>
            <w:r w:rsidR="007433E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иных заинтересованных лиц.</w:t>
            </w:r>
          </w:p>
        </w:tc>
        <w:tc>
          <w:tcPr>
            <w:tcW w:w="4589" w:type="dxa"/>
          </w:tcPr>
          <w:p w14:paraId="22ADE81E" w14:textId="77777777" w:rsidR="00F31123" w:rsidRPr="00377B61" w:rsidRDefault="00F31123" w:rsidP="00D75E32">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Советом директоров общества утверждена информационная</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политика общества,  разработанная  с  учетом  рекомендаций</w:t>
            </w:r>
            <w:r w:rsidR="00664A87"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Кодекса.</w:t>
            </w:r>
          </w:p>
          <w:p w14:paraId="04AE865E" w14:textId="77777777" w:rsidR="00F31123" w:rsidRPr="00377B61" w:rsidRDefault="00F31123" w:rsidP="00D75E32">
            <w:pPr>
              <w:spacing w:before="1" w:line="239" w:lineRule="auto"/>
              <w:ind w:right="38"/>
              <w:jc w:val="both"/>
              <w:rPr>
                <w:rFonts w:ascii="Times New Roman" w:eastAsia="Times New Roman" w:hAnsi="Times New Roman" w:cs="Times New Roman"/>
                <w:spacing w:val="-1"/>
                <w:sz w:val="18"/>
                <w:szCs w:val="18"/>
              </w:rPr>
            </w:pPr>
          </w:p>
          <w:p w14:paraId="366571DB" w14:textId="77777777" w:rsidR="00F31123" w:rsidRPr="00377B61" w:rsidRDefault="00F31123" w:rsidP="00D75E32">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2. Совет директоров (или один из его комитетов) рассмотрел вопросы, связанные с соблюдением обществом его информационной политики как минимум один раз за отчётный период.</w:t>
            </w:r>
          </w:p>
          <w:p w14:paraId="6CCDB0C1" w14:textId="77777777" w:rsidR="00995878" w:rsidRPr="00377B61" w:rsidRDefault="00995878" w:rsidP="00D75E32">
            <w:pPr>
              <w:spacing w:before="1" w:line="239" w:lineRule="auto"/>
              <w:ind w:left="102" w:right="38"/>
              <w:jc w:val="both"/>
              <w:rPr>
                <w:rFonts w:ascii="Times New Roman" w:eastAsia="Times New Roman" w:hAnsi="Times New Roman" w:cs="Times New Roman"/>
                <w:spacing w:val="-1"/>
                <w:sz w:val="18"/>
                <w:szCs w:val="18"/>
              </w:rPr>
            </w:pPr>
          </w:p>
          <w:p w14:paraId="2A02BFEB" w14:textId="77777777" w:rsidR="00995878" w:rsidRPr="00377B61" w:rsidRDefault="00995878" w:rsidP="00D75E32">
            <w:pPr>
              <w:spacing w:before="1" w:line="239" w:lineRule="auto"/>
              <w:ind w:left="102" w:right="38"/>
              <w:jc w:val="both"/>
              <w:rPr>
                <w:rFonts w:ascii="Times New Roman" w:eastAsia="Times New Roman" w:hAnsi="Times New Roman" w:cs="Times New Roman"/>
                <w:spacing w:val="-1"/>
                <w:sz w:val="18"/>
                <w:szCs w:val="18"/>
              </w:rPr>
            </w:pPr>
          </w:p>
        </w:tc>
        <w:tc>
          <w:tcPr>
            <w:tcW w:w="1640" w:type="dxa"/>
          </w:tcPr>
          <w:p w14:paraId="4689721D" w14:textId="1D4EFB2A" w:rsidR="00F31123" w:rsidRPr="00377B61" w:rsidRDefault="007433EB"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59" w:type="dxa"/>
          </w:tcPr>
          <w:p w14:paraId="0DCFEAFB" w14:textId="2E9FB0F9" w:rsidR="00995878" w:rsidRPr="00377B61" w:rsidRDefault="00995878" w:rsidP="00995878">
            <w:pPr>
              <w:spacing w:before="1" w:line="239" w:lineRule="auto"/>
              <w:ind w:left="102" w:right="38"/>
              <w:jc w:val="both"/>
              <w:rPr>
                <w:rFonts w:ascii="Times New Roman" w:hAnsi="Times New Roman" w:cs="Times New Roman"/>
                <w:sz w:val="18"/>
                <w:szCs w:val="18"/>
              </w:rPr>
            </w:pPr>
            <w:r w:rsidRPr="00377B61">
              <w:rPr>
                <w:rFonts w:ascii="Times New Roman" w:eastAsia="Times New Roman" w:hAnsi="Times New Roman" w:cs="Times New Roman"/>
                <w:spacing w:val="-1"/>
                <w:sz w:val="18"/>
                <w:szCs w:val="18"/>
              </w:rPr>
              <w:t xml:space="preserve">Советом директоров </w:t>
            </w:r>
            <w:r w:rsidR="00234008" w:rsidRPr="00377B61">
              <w:rPr>
                <w:rFonts w:ascii="Times New Roman" w:eastAsia="Times New Roman" w:hAnsi="Times New Roman" w:cs="Times New Roman"/>
                <w:spacing w:val="-1"/>
                <w:sz w:val="18"/>
                <w:szCs w:val="18"/>
              </w:rPr>
              <w:t xml:space="preserve"> </w:t>
            </w:r>
            <w:r w:rsidR="007433EB" w:rsidRPr="00377B61">
              <w:rPr>
                <w:rFonts w:ascii="Times New Roman" w:eastAsia="Times New Roman" w:hAnsi="Times New Roman" w:cs="Times New Roman"/>
                <w:spacing w:val="-1"/>
                <w:sz w:val="18"/>
                <w:szCs w:val="18"/>
              </w:rPr>
              <w:t>О</w:t>
            </w:r>
            <w:r w:rsidR="00234008" w:rsidRPr="00377B61">
              <w:rPr>
                <w:rFonts w:ascii="Times New Roman" w:eastAsia="Times New Roman" w:hAnsi="Times New Roman" w:cs="Times New Roman"/>
                <w:spacing w:val="-1"/>
                <w:sz w:val="18"/>
                <w:szCs w:val="18"/>
              </w:rPr>
              <w:t xml:space="preserve">бщества информационная политика не </w:t>
            </w:r>
            <w:r w:rsidRPr="00377B61">
              <w:rPr>
                <w:rFonts w:ascii="Times New Roman" w:eastAsia="Times New Roman" w:hAnsi="Times New Roman" w:cs="Times New Roman"/>
                <w:spacing w:val="-1"/>
                <w:sz w:val="18"/>
                <w:szCs w:val="18"/>
              </w:rPr>
              <w:t>утверждена</w:t>
            </w:r>
            <w:r w:rsidR="00234008" w:rsidRPr="00377B61">
              <w:rPr>
                <w:rFonts w:ascii="Times New Roman" w:eastAsia="Times New Roman" w:hAnsi="Times New Roman" w:cs="Times New Roman"/>
                <w:spacing w:val="-1"/>
                <w:sz w:val="18"/>
                <w:szCs w:val="18"/>
              </w:rPr>
              <w:t>.</w:t>
            </w:r>
            <w:r w:rsidR="007433EB"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 повестку дня заседаний Совета директоров в отчетном периоде данный вопрос не входил.</w:t>
            </w:r>
          </w:p>
        </w:tc>
      </w:tr>
      <w:tr w:rsidR="00F31123" w:rsidRPr="00377B61" w14:paraId="4DE7365E" w14:textId="77777777" w:rsidTr="00451BE5">
        <w:trPr>
          <w:gridAfter w:val="3"/>
          <w:wAfter w:w="52" w:type="dxa"/>
          <w:trHeight w:hRule="exact" w:val="3974"/>
        </w:trPr>
        <w:tc>
          <w:tcPr>
            <w:tcW w:w="704" w:type="dxa"/>
          </w:tcPr>
          <w:p w14:paraId="6378E19D"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6.1.2</w:t>
            </w:r>
          </w:p>
        </w:tc>
        <w:tc>
          <w:tcPr>
            <w:tcW w:w="3868" w:type="dxa"/>
          </w:tcPr>
          <w:p w14:paraId="196235BC" w14:textId="3F551E31" w:rsidR="00F31123" w:rsidRPr="00377B61" w:rsidRDefault="00F31123" w:rsidP="00451BE5">
            <w:pPr>
              <w:spacing w:line="246" w:lineRule="exact"/>
              <w:ind w:left="102" w:right="44"/>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53"/>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51"/>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54"/>
                <w:sz w:val="18"/>
                <w:szCs w:val="18"/>
              </w:rPr>
              <w:t xml:space="preserve"> </w:t>
            </w:r>
            <w:r w:rsidRPr="00377B61">
              <w:rPr>
                <w:rFonts w:ascii="Times New Roman" w:eastAsia="Times New Roman" w:hAnsi="Times New Roman" w:cs="Times New Roman"/>
                <w:sz w:val="18"/>
                <w:szCs w:val="18"/>
              </w:rPr>
              <w:t>о</w:t>
            </w:r>
            <w:r w:rsidR="007433E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сте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одроб</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ю 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2"/>
                <w:sz w:val="18"/>
                <w:szCs w:val="18"/>
              </w:rPr>
              <w:t>де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инцип</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да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а.</w:t>
            </w:r>
          </w:p>
        </w:tc>
        <w:tc>
          <w:tcPr>
            <w:tcW w:w="4589" w:type="dxa"/>
          </w:tcPr>
          <w:p w14:paraId="67B41BD3" w14:textId="77777777" w:rsidR="00F31123" w:rsidRPr="00377B61" w:rsidRDefault="00F31123" w:rsidP="00FC6E56">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z w:val="18"/>
                <w:szCs w:val="18"/>
              </w:rPr>
              <w:t xml:space="preserve">1.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z w:val="18"/>
                <w:szCs w:val="18"/>
              </w:rPr>
              <w:t>о     с</w:t>
            </w:r>
            <w:r w:rsidRPr="00377B61">
              <w:rPr>
                <w:rFonts w:ascii="Times New Roman" w:eastAsia="Times New Roman" w:hAnsi="Times New Roman" w:cs="Times New Roman"/>
                <w:spacing w:val="-4"/>
                <w:sz w:val="18"/>
                <w:szCs w:val="18"/>
              </w:rPr>
              <w:t>и</w:t>
            </w:r>
            <w:r w:rsidRPr="00377B61">
              <w:rPr>
                <w:rFonts w:ascii="Times New Roman" w:eastAsia="Times New Roman" w:hAnsi="Times New Roman" w:cs="Times New Roman"/>
                <w:sz w:val="18"/>
                <w:szCs w:val="18"/>
              </w:rPr>
              <w:t>сте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00FC6E5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корпоративного управления в обществе и общих принципах корпоративного управления, применяемых в обществе, в том числе на сайте общества в сети Интернет.</w:t>
            </w:r>
          </w:p>
          <w:p w14:paraId="039C6624" w14:textId="77777777" w:rsidR="00F31123" w:rsidRPr="00377B61" w:rsidRDefault="00F31123" w:rsidP="00FC6E56">
            <w:pPr>
              <w:spacing w:before="1" w:line="239" w:lineRule="auto"/>
              <w:ind w:left="102" w:right="38"/>
              <w:jc w:val="both"/>
              <w:rPr>
                <w:rFonts w:ascii="Times New Roman" w:eastAsia="Times New Roman" w:hAnsi="Times New Roman" w:cs="Times New Roman"/>
                <w:spacing w:val="-1"/>
                <w:sz w:val="18"/>
                <w:szCs w:val="18"/>
              </w:rPr>
            </w:pPr>
          </w:p>
          <w:p w14:paraId="2207298E" w14:textId="77777777" w:rsidR="00F31123" w:rsidRPr="00377B61" w:rsidRDefault="00F31123" w:rsidP="00FC6E56">
            <w:pPr>
              <w:spacing w:before="1" w:line="239" w:lineRule="auto"/>
              <w:ind w:left="102" w:right="38"/>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2. Общество раскрывает информацию о составе исполнительных органов и совета директоров, независимости членов совета</w:t>
            </w:r>
            <w:r w:rsidR="00ED028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 их членстве в комитетах совета директоров (в соответствии с определением Кодекса).</w:t>
            </w:r>
          </w:p>
          <w:p w14:paraId="07D1E217" w14:textId="77777777" w:rsidR="00F31123" w:rsidRPr="00377B61" w:rsidRDefault="00F31123" w:rsidP="00FC6E56">
            <w:pPr>
              <w:spacing w:before="1" w:line="239" w:lineRule="auto"/>
              <w:ind w:left="102" w:right="38"/>
              <w:jc w:val="both"/>
              <w:rPr>
                <w:rFonts w:ascii="Times New Roman" w:eastAsia="Times New Roman" w:hAnsi="Times New Roman" w:cs="Times New Roman"/>
                <w:spacing w:val="-1"/>
                <w:sz w:val="18"/>
                <w:szCs w:val="18"/>
              </w:rPr>
            </w:pPr>
          </w:p>
          <w:p w14:paraId="19DB33FF" w14:textId="77777777" w:rsidR="00F31123" w:rsidRPr="00377B61" w:rsidRDefault="00F31123" w:rsidP="00FC6E56">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 xml:space="preserve">3. В случае наличия лица, контролирующего общество, общество публикует меморандум контролирующего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иц</w:t>
            </w:r>
            <w:r w:rsidRPr="00377B61">
              <w:rPr>
                <w:rFonts w:ascii="Times New Roman" w:eastAsia="Times New Roman" w:hAnsi="Times New Roman" w:cs="Times New Roman"/>
                <w:sz w:val="18"/>
                <w:szCs w:val="18"/>
              </w:rPr>
              <w:t>а 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ов  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ц</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в  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p>
        </w:tc>
        <w:tc>
          <w:tcPr>
            <w:tcW w:w="1640" w:type="dxa"/>
          </w:tcPr>
          <w:p w14:paraId="3A8F9163" w14:textId="77777777" w:rsidR="008D1CF7" w:rsidRPr="00377B61" w:rsidRDefault="008D1CF7" w:rsidP="00664A87">
            <w:pPr>
              <w:ind w:left="102" w:right="-20"/>
              <w:rPr>
                <w:rFonts w:ascii="Times New Roman" w:eastAsia="Times New Roman" w:hAnsi="Times New Roman" w:cs="Times New Roman"/>
                <w:sz w:val="18"/>
                <w:szCs w:val="18"/>
              </w:rPr>
            </w:pPr>
          </w:p>
          <w:p w14:paraId="30C962B9" w14:textId="77777777" w:rsidR="008D1CF7" w:rsidRPr="00377B61" w:rsidRDefault="008D1CF7" w:rsidP="00664A87">
            <w:pPr>
              <w:ind w:left="102" w:right="-20"/>
              <w:rPr>
                <w:rFonts w:ascii="Times New Roman" w:eastAsia="Times New Roman" w:hAnsi="Times New Roman" w:cs="Times New Roman"/>
                <w:sz w:val="18"/>
                <w:szCs w:val="18"/>
              </w:rPr>
            </w:pPr>
          </w:p>
          <w:p w14:paraId="38DD324B" w14:textId="77777777" w:rsidR="00F738B9" w:rsidRPr="00377B61" w:rsidRDefault="00F738B9" w:rsidP="00664A87">
            <w:pPr>
              <w:ind w:left="102" w:right="-20"/>
              <w:rPr>
                <w:rFonts w:ascii="Times New Roman" w:eastAsia="Times New Roman" w:hAnsi="Times New Roman" w:cs="Times New Roman"/>
                <w:sz w:val="18"/>
                <w:szCs w:val="18"/>
              </w:rPr>
            </w:pPr>
          </w:p>
          <w:p w14:paraId="55726B07" w14:textId="77777777" w:rsidR="008D1CF7" w:rsidRPr="00377B61" w:rsidRDefault="008D1CF7" w:rsidP="00451BE5">
            <w:pPr>
              <w:ind w:right="-20"/>
              <w:rPr>
                <w:rFonts w:ascii="Times New Roman" w:eastAsia="Times New Roman" w:hAnsi="Times New Roman" w:cs="Times New Roman"/>
                <w:sz w:val="18"/>
                <w:szCs w:val="18"/>
              </w:rPr>
            </w:pPr>
          </w:p>
          <w:p w14:paraId="2180CD54" w14:textId="77777777" w:rsidR="00F31123" w:rsidRPr="00377B61" w:rsidRDefault="008D1CF7"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tc>
        <w:tc>
          <w:tcPr>
            <w:tcW w:w="2859" w:type="dxa"/>
          </w:tcPr>
          <w:p w14:paraId="6551C490" w14:textId="77777777" w:rsidR="00F31123" w:rsidRPr="00377B61" w:rsidRDefault="00F738B9" w:rsidP="00F738B9">
            <w:pPr>
              <w:jc w:val="both"/>
              <w:rPr>
                <w:rFonts w:ascii="Times New Roman" w:hAnsi="Times New Roman" w:cs="Times New Roman"/>
                <w:sz w:val="18"/>
                <w:szCs w:val="18"/>
              </w:rPr>
            </w:pPr>
            <w:r w:rsidRPr="00377B61">
              <w:rPr>
                <w:rFonts w:ascii="Times New Roman" w:eastAsia="Times New Roman" w:hAnsi="Times New Roman" w:cs="Times New Roman"/>
                <w:sz w:val="18"/>
                <w:szCs w:val="18"/>
              </w:rPr>
              <w:t>Обще</w:t>
            </w:r>
            <w:r w:rsidRPr="00377B61">
              <w:rPr>
                <w:rFonts w:ascii="Times New Roman" w:eastAsia="Times New Roman" w:hAnsi="Times New Roman" w:cs="Times New Roman"/>
                <w:spacing w:val="-1"/>
                <w:sz w:val="18"/>
                <w:szCs w:val="18"/>
              </w:rPr>
              <w:t>ство раскрывает информацию о составе органов управления на сайте в форме годовых ежекв</w:t>
            </w:r>
            <w:r w:rsidRPr="00377B61">
              <w:rPr>
                <w:rFonts w:ascii="Times New Roman" w:eastAsia="Times New Roman" w:hAnsi="Times New Roman" w:cs="Times New Roman"/>
                <w:sz w:val="18"/>
                <w:szCs w:val="18"/>
              </w:rPr>
              <w:t>арта</w:t>
            </w:r>
            <w:r w:rsidRPr="00377B61">
              <w:rPr>
                <w:rFonts w:ascii="Times New Roman" w:eastAsia="Times New Roman" w:hAnsi="Times New Roman" w:cs="Times New Roman"/>
                <w:spacing w:val="-1"/>
                <w:sz w:val="18"/>
                <w:szCs w:val="18"/>
              </w:rPr>
              <w:t>льных отче</w:t>
            </w:r>
            <w:r w:rsidRPr="00377B61">
              <w:rPr>
                <w:rFonts w:ascii="Times New Roman" w:hAnsi="Times New Roman" w:cs="Times New Roman"/>
                <w:sz w:val="18"/>
                <w:szCs w:val="18"/>
              </w:rPr>
              <w:t xml:space="preserve">тов </w:t>
            </w:r>
          </w:p>
          <w:p w14:paraId="0CEEB93C" w14:textId="6511D0DC" w:rsidR="00F738B9" w:rsidRPr="00377B61" w:rsidRDefault="0072718C" w:rsidP="0006647F">
            <w:pPr>
              <w:jc w:val="both"/>
              <w:rPr>
                <w:rFonts w:ascii="Times New Roman" w:hAnsi="Times New Roman" w:cs="Times New Roman"/>
                <w:sz w:val="18"/>
                <w:szCs w:val="18"/>
              </w:rPr>
            </w:pPr>
            <w:hyperlink r:id="rId19" w:history="1">
              <w:r w:rsidR="00F738B9" w:rsidRPr="00377B61">
                <w:rPr>
                  <w:rStyle w:val="a4"/>
                  <w:rFonts w:ascii="Times New Roman" w:hAnsi="Times New Roman" w:cs="Times New Roman"/>
                  <w:sz w:val="18"/>
                  <w:szCs w:val="18"/>
                </w:rPr>
                <w:t>http://</w:t>
              </w:r>
              <w:r w:rsidR="00234008" w:rsidRPr="00377B61">
                <w:rPr>
                  <w:sz w:val="18"/>
                  <w:szCs w:val="18"/>
                </w:rPr>
                <w:t xml:space="preserve"> </w:t>
              </w:r>
              <w:r w:rsidR="00234008" w:rsidRPr="00377B61">
                <w:rPr>
                  <w:rStyle w:val="a4"/>
                  <w:rFonts w:ascii="Times New Roman" w:hAnsi="Times New Roman" w:cs="Times New Roman"/>
                  <w:sz w:val="18"/>
                  <w:szCs w:val="18"/>
                </w:rPr>
                <w:t xml:space="preserve">www.len-zoloto.ru </w:t>
              </w:r>
              <w:r w:rsidR="00F738B9" w:rsidRPr="00377B61">
                <w:rPr>
                  <w:rStyle w:val="a4"/>
                  <w:rFonts w:ascii="Times New Roman" w:hAnsi="Times New Roman" w:cs="Times New Roman"/>
                  <w:sz w:val="18"/>
                  <w:szCs w:val="18"/>
                </w:rPr>
                <w:t>/</w:t>
              </w:r>
            </w:hyperlink>
          </w:p>
          <w:p w14:paraId="3D44DC02" w14:textId="77777777" w:rsidR="0006647F" w:rsidRPr="00377B61" w:rsidRDefault="0006647F" w:rsidP="0006647F">
            <w:pPr>
              <w:jc w:val="both"/>
              <w:rPr>
                <w:rFonts w:ascii="Times New Roman" w:hAnsi="Times New Roman" w:cs="Times New Roman"/>
                <w:sz w:val="18"/>
                <w:szCs w:val="18"/>
              </w:rPr>
            </w:pPr>
          </w:p>
          <w:p w14:paraId="777A5CD0" w14:textId="77777777" w:rsidR="0006647F" w:rsidRPr="00377B61" w:rsidRDefault="0006647F" w:rsidP="00F738B9">
            <w:pPr>
              <w:jc w:val="both"/>
              <w:rPr>
                <w:rFonts w:ascii="Times New Roman" w:hAnsi="Times New Roman" w:cs="Times New Roman"/>
                <w:sz w:val="18"/>
                <w:szCs w:val="18"/>
              </w:rPr>
            </w:pPr>
          </w:p>
          <w:p w14:paraId="25B92473" w14:textId="77777777" w:rsidR="007433EB" w:rsidRPr="00377B61" w:rsidRDefault="007433EB" w:rsidP="00F738B9">
            <w:pPr>
              <w:jc w:val="both"/>
              <w:rPr>
                <w:rFonts w:ascii="Times New Roman" w:hAnsi="Times New Roman" w:cs="Times New Roman"/>
                <w:sz w:val="18"/>
                <w:szCs w:val="18"/>
              </w:rPr>
            </w:pPr>
          </w:p>
          <w:p w14:paraId="4AB80FFE" w14:textId="77777777" w:rsidR="007433EB" w:rsidRPr="00377B61" w:rsidRDefault="007433EB" w:rsidP="00F738B9">
            <w:pPr>
              <w:jc w:val="both"/>
              <w:rPr>
                <w:rFonts w:ascii="Times New Roman" w:hAnsi="Times New Roman" w:cs="Times New Roman"/>
                <w:sz w:val="18"/>
                <w:szCs w:val="18"/>
              </w:rPr>
            </w:pPr>
          </w:p>
          <w:p w14:paraId="124A504E" w14:textId="77777777" w:rsidR="007433EB" w:rsidRPr="00377B61" w:rsidRDefault="007433EB" w:rsidP="00F738B9">
            <w:pPr>
              <w:jc w:val="both"/>
              <w:rPr>
                <w:rFonts w:ascii="Times New Roman" w:hAnsi="Times New Roman" w:cs="Times New Roman"/>
                <w:sz w:val="18"/>
                <w:szCs w:val="18"/>
              </w:rPr>
            </w:pPr>
          </w:p>
          <w:p w14:paraId="47F76952" w14:textId="77777777" w:rsidR="007433EB" w:rsidRPr="00377B61" w:rsidRDefault="007433EB" w:rsidP="00F738B9">
            <w:pPr>
              <w:jc w:val="both"/>
              <w:rPr>
                <w:rFonts w:ascii="Times New Roman" w:hAnsi="Times New Roman" w:cs="Times New Roman"/>
                <w:sz w:val="18"/>
                <w:szCs w:val="18"/>
              </w:rPr>
            </w:pPr>
          </w:p>
          <w:p w14:paraId="2C477F31" w14:textId="77777777" w:rsidR="00F738B9" w:rsidRPr="00377B61" w:rsidRDefault="00F738B9" w:rsidP="00F738B9">
            <w:pPr>
              <w:jc w:val="both"/>
              <w:rPr>
                <w:rFonts w:ascii="Times New Roman" w:hAnsi="Times New Roman" w:cs="Times New Roman"/>
                <w:sz w:val="18"/>
                <w:szCs w:val="18"/>
              </w:rPr>
            </w:pPr>
            <w:r w:rsidRPr="00377B61">
              <w:rPr>
                <w:rFonts w:ascii="Times New Roman" w:hAnsi="Times New Roman" w:cs="Times New Roman"/>
                <w:sz w:val="18"/>
                <w:szCs w:val="18"/>
              </w:rPr>
              <w:t>М</w:t>
            </w:r>
            <w:r w:rsidRPr="00377B61">
              <w:rPr>
                <w:rFonts w:ascii="Times New Roman" w:eastAsia="Times New Roman" w:hAnsi="Times New Roman" w:cs="Times New Roman"/>
                <w:spacing w:val="-1"/>
                <w:sz w:val="18"/>
                <w:szCs w:val="18"/>
              </w:rPr>
              <w:t>еморандум контролирующего лица отсутствует.</w:t>
            </w:r>
          </w:p>
        </w:tc>
      </w:tr>
      <w:tr w:rsidR="00F31123" w:rsidRPr="00377B61" w14:paraId="1DEA8384" w14:textId="77777777" w:rsidTr="00451BE5">
        <w:trPr>
          <w:gridAfter w:val="1"/>
          <w:wAfter w:w="28" w:type="dxa"/>
          <w:trHeight w:hRule="exact" w:val="516"/>
        </w:trPr>
        <w:tc>
          <w:tcPr>
            <w:tcW w:w="704" w:type="dxa"/>
          </w:tcPr>
          <w:p w14:paraId="3A1D9D80"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6.2</w:t>
            </w:r>
          </w:p>
        </w:tc>
        <w:tc>
          <w:tcPr>
            <w:tcW w:w="12980" w:type="dxa"/>
            <w:gridSpan w:val="6"/>
          </w:tcPr>
          <w:p w14:paraId="1D2FF9D0" w14:textId="77777777" w:rsidR="00F31123" w:rsidRPr="00377B61" w:rsidRDefault="00F31123" w:rsidP="00C736E8">
            <w:pPr>
              <w:spacing w:line="251" w:lineRule="exact"/>
              <w:ind w:left="102" w:right="122"/>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7"/>
                <w:sz w:val="18"/>
                <w:szCs w:val="18"/>
              </w:rPr>
              <w:t xml:space="preserve"> </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енно</w:t>
            </w:r>
            <w:r w:rsidRPr="00377B61">
              <w:rPr>
                <w:rFonts w:ascii="Times New Roman" w:eastAsia="Times New Roman" w:hAnsi="Times New Roman" w:cs="Times New Roman"/>
                <w:b/>
                <w:bCs/>
                <w:spacing w:val="24"/>
                <w:sz w:val="18"/>
                <w:szCs w:val="18"/>
              </w:rPr>
              <w:t xml:space="preserve"> </w:t>
            </w:r>
            <w:r w:rsidRPr="00377B61">
              <w:rPr>
                <w:rFonts w:ascii="Times New Roman" w:eastAsia="Times New Roman" w:hAnsi="Times New Roman" w:cs="Times New Roman"/>
                <w:b/>
                <w:bCs/>
                <w:sz w:val="18"/>
                <w:szCs w:val="18"/>
              </w:rPr>
              <w:t>раскр</w:t>
            </w:r>
            <w:r w:rsidRPr="00377B61">
              <w:rPr>
                <w:rFonts w:ascii="Times New Roman" w:eastAsia="Times New Roman" w:hAnsi="Times New Roman" w:cs="Times New Roman"/>
                <w:b/>
                <w:bCs/>
                <w:spacing w:val="-2"/>
                <w:sz w:val="18"/>
                <w:szCs w:val="18"/>
              </w:rPr>
              <w:t>ы</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ает</w:t>
            </w:r>
            <w:r w:rsidRPr="00377B61">
              <w:rPr>
                <w:rFonts w:ascii="Times New Roman" w:eastAsia="Times New Roman" w:hAnsi="Times New Roman" w:cs="Times New Roman"/>
                <w:b/>
                <w:bCs/>
                <w:spacing w:val="24"/>
                <w:sz w:val="18"/>
                <w:szCs w:val="18"/>
              </w:rPr>
              <w:t xml:space="preserve"> </w:t>
            </w:r>
            <w:r w:rsidRPr="00377B61">
              <w:rPr>
                <w:rFonts w:ascii="Times New Roman" w:eastAsia="Times New Roman" w:hAnsi="Times New Roman" w:cs="Times New Roman"/>
                <w:b/>
                <w:bCs/>
                <w:sz w:val="18"/>
                <w:szCs w:val="18"/>
              </w:rPr>
              <w:t>по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ну</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w:t>
            </w:r>
            <w:r w:rsidRPr="00377B61">
              <w:rPr>
                <w:rFonts w:ascii="Times New Roman" w:eastAsia="Times New Roman" w:hAnsi="Times New Roman" w:cs="Times New Roman"/>
                <w:b/>
                <w:bCs/>
                <w:spacing w:val="27"/>
                <w:sz w:val="18"/>
                <w:szCs w:val="18"/>
              </w:rPr>
              <w:t xml:space="preserve">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ктуа</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ную</w:t>
            </w:r>
            <w:r w:rsidRPr="00377B61">
              <w:rPr>
                <w:rFonts w:ascii="Times New Roman" w:eastAsia="Times New Roman" w:hAnsi="Times New Roman" w:cs="Times New Roman"/>
                <w:b/>
                <w:bCs/>
                <w:spacing w:val="26"/>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4"/>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сто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ую</w:t>
            </w:r>
            <w:r w:rsidRPr="00377B61">
              <w:rPr>
                <w:rFonts w:ascii="Times New Roman" w:eastAsia="Times New Roman" w:hAnsi="Times New Roman" w:cs="Times New Roman"/>
                <w:b/>
                <w:bCs/>
                <w:spacing w:val="26"/>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ацию</w:t>
            </w:r>
            <w:r w:rsidRPr="00377B61">
              <w:rPr>
                <w:rFonts w:ascii="Times New Roman" w:eastAsia="Times New Roman" w:hAnsi="Times New Roman" w:cs="Times New Roman"/>
                <w:b/>
                <w:bCs/>
                <w:spacing w:val="26"/>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7"/>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бщ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5"/>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27"/>
                <w:sz w:val="18"/>
                <w:szCs w:val="18"/>
              </w:rPr>
              <w:t xml:space="preserve"> </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б</w:t>
            </w:r>
            <w:r w:rsidRPr="00377B61">
              <w:rPr>
                <w:rFonts w:ascii="Times New Roman" w:eastAsia="Times New Roman" w:hAnsi="Times New Roman" w:cs="Times New Roman"/>
                <w:b/>
                <w:bCs/>
                <w:sz w:val="18"/>
                <w:szCs w:val="18"/>
              </w:rPr>
              <w:t>есп</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чен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25"/>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ности</w:t>
            </w:r>
            <w:r w:rsidRPr="00377B61">
              <w:rPr>
                <w:rFonts w:ascii="Times New Roman" w:eastAsia="Times New Roman" w:hAnsi="Times New Roman" w:cs="Times New Roman"/>
                <w:b/>
                <w:bCs/>
                <w:spacing w:val="27"/>
                <w:sz w:val="18"/>
                <w:szCs w:val="18"/>
              </w:rPr>
              <w:t xml:space="preserve"> </w:t>
            </w:r>
            <w:r w:rsidRPr="00377B61">
              <w:rPr>
                <w:rFonts w:ascii="Times New Roman" w:eastAsia="Times New Roman" w:hAnsi="Times New Roman" w:cs="Times New Roman"/>
                <w:b/>
                <w:bCs/>
                <w:sz w:val="18"/>
                <w:szCs w:val="18"/>
              </w:rPr>
              <w:t>прин</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я</w:t>
            </w:r>
          </w:p>
          <w:p w14:paraId="548F70E2" w14:textId="77777777" w:rsidR="00F31123" w:rsidRPr="00377B61" w:rsidRDefault="00F31123" w:rsidP="00F31123">
            <w:pPr>
              <w:spacing w:before="1" w:line="252"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обосн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ре</w:t>
            </w:r>
            <w:r w:rsidRPr="00377B61">
              <w:rPr>
                <w:rFonts w:ascii="Times New Roman" w:eastAsia="Times New Roman" w:hAnsi="Times New Roman" w:cs="Times New Roman"/>
                <w:b/>
                <w:bCs/>
                <w:spacing w:val="-2"/>
                <w:sz w:val="18"/>
                <w:szCs w:val="18"/>
              </w:rPr>
              <w:t>ш</w:t>
            </w:r>
            <w:r w:rsidRPr="00377B61">
              <w:rPr>
                <w:rFonts w:ascii="Times New Roman" w:eastAsia="Times New Roman" w:hAnsi="Times New Roman" w:cs="Times New Roman"/>
                <w:b/>
                <w:bCs/>
                <w:sz w:val="18"/>
                <w:szCs w:val="18"/>
              </w:rPr>
              <w:t>ений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акционе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и ин</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стор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w:t>
            </w:r>
          </w:p>
        </w:tc>
      </w:tr>
      <w:tr w:rsidR="00F31123" w:rsidRPr="00377B61" w14:paraId="3E6215EE" w14:textId="77777777" w:rsidTr="00451BE5">
        <w:trPr>
          <w:gridAfter w:val="3"/>
          <w:wAfter w:w="52" w:type="dxa"/>
          <w:trHeight w:hRule="exact" w:val="4732"/>
        </w:trPr>
        <w:tc>
          <w:tcPr>
            <w:tcW w:w="704" w:type="dxa"/>
          </w:tcPr>
          <w:p w14:paraId="48C42AA1"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6.2.1</w:t>
            </w:r>
          </w:p>
        </w:tc>
        <w:tc>
          <w:tcPr>
            <w:tcW w:w="3868" w:type="dxa"/>
          </w:tcPr>
          <w:p w14:paraId="424BD5ED" w14:textId="7A8F19EE" w:rsidR="00F31123" w:rsidRPr="00377B61" w:rsidRDefault="00F31123" w:rsidP="00451BE5">
            <w:pPr>
              <w:spacing w:line="246" w:lineRule="exact"/>
              <w:ind w:left="102" w:right="43"/>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z w:val="18"/>
                <w:szCs w:val="18"/>
              </w:rPr>
              <w:t>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ает   </w:t>
            </w:r>
            <w:r w:rsidRPr="00377B61">
              <w:rPr>
                <w:rFonts w:ascii="Times New Roman" w:eastAsia="Times New Roman" w:hAnsi="Times New Roman" w:cs="Times New Roman"/>
                <w:spacing w:val="53"/>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в</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соот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и с</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инцип</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ре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оследо</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атель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и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а 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ти</w:t>
            </w:r>
            <w:r w:rsidRPr="00377B61">
              <w:rPr>
                <w:rFonts w:ascii="Times New Roman" w:eastAsia="Times New Roman" w:hAnsi="Times New Roman" w:cs="Times New Roman"/>
                <w:sz w:val="18"/>
                <w:szCs w:val="18"/>
              </w:rPr>
              <w:t>,  досто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оты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сра</w:t>
            </w:r>
            <w:r w:rsidRPr="00377B61">
              <w:rPr>
                <w:rFonts w:ascii="Times New Roman" w:eastAsia="Times New Roman" w:hAnsi="Times New Roman" w:cs="Times New Roman"/>
                <w:spacing w:val="-1"/>
                <w:sz w:val="18"/>
                <w:szCs w:val="18"/>
              </w:rPr>
              <w:t>вним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ти рас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ых да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p>
        </w:tc>
        <w:tc>
          <w:tcPr>
            <w:tcW w:w="4589" w:type="dxa"/>
          </w:tcPr>
          <w:p w14:paraId="725AB93D" w14:textId="77777777" w:rsidR="00F31123" w:rsidRPr="00377B61" w:rsidRDefault="00F31123" w:rsidP="00FC6E5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В информационной политике общества определены подходы</w:t>
            </w:r>
            <w:r w:rsidR="00FC6E5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p w14:paraId="1D8158B1" w14:textId="77777777" w:rsidR="00F31123" w:rsidRPr="00377B61" w:rsidRDefault="00F31123" w:rsidP="00F31123">
            <w:pPr>
              <w:spacing w:before="14" w:line="240" w:lineRule="exact"/>
              <w:rPr>
                <w:rFonts w:ascii="Times New Roman" w:hAnsi="Times New Roman" w:cs="Times New Roman"/>
                <w:sz w:val="18"/>
                <w:szCs w:val="18"/>
              </w:rPr>
            </w:pPr>
          </w:p>
          <w:p w14:paraId="063437C6" w14:textId="77777777" w:rsidR="00F31123" w:rsidRPr="00377B61" w:rsidRDefault="00F31123" w:rsidP="00FC6E5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
                <w:sz w:val="18"/>
                <w:szCs w:val="18"/>
              </w:rPr>
              <w:t xml:space="preserve">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w:t>
            </w:r>
          </w:p>
          <w:p w14:paraId="1C4C669F" w14:textId="77777777" w:rsidR="00F31123" w:rsidRPr="00377B61" w:rsidRDefault="00F31123" w:rsidP="00FC6E56">
            <w:pPr>
              <w:spacing w:before="2" w:line="239" w:lineRule="auto"/>
              <w:ind w:left="102" w:right="39"/>
              <w:jc w:val="both"/>
              <w:rPr>
                <w:rFonts w:ascii="Times New Roman" w:eastAsia="Times New Roman" w:hAnsi="Times New Roman" w:cs="Times New Roman"/>
                <w:spacing w:val="-1"/>
                <w:sz w:val="18"/>
                <w:szCs w:val="18"/>
              </w:rPr>
            </w:pPr>
          </w:p>
          <w:p w14:paraId="3A09A460" w14:textId="77777777" w:rsidR="00F31123" w:rsidRPr="00377B61" w:rsidRDefault="00F31123" w:rsidP="00FC6E56">
            <w:pPr>
              <w:spacing w:before="2" w:line="239" w:lineRule="auto"/>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и на одном из наиболее распространённых иностранн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яз</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p>
        </w:tc>
        <w:tc>
          <w:tcPr>
            <w:tcW w:w="1640" w:type="dxa"/>
          </w:tcPr>
          <w:p w14:paraId="1EF3BCB6" w14:textId="77777777" w:rsidR="00F31123" w:rsidRPr="00377B61" w:rsidRDefault="00F967C4"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079B50B0" w14:textId="77777777" w:rsidR="00F967C4" w:rsidRPr="00377B61" w:rsidRDefault="00F967C4" w:rsidP="00664A87">
            <w:pPr>
              <w:ind w:left="102" w:right="-20"/>
              <w:rPr>
                <w:rFonts w:ascii="Times New Roman" w:eastAsia="Times New Roman" w:hAnsi="Times New Roman" w:cs="Times New Roman"/>
                <w:sz w:val="18"/>
                <w:szCs w:val="18"/>
              </w:rPr>
            </w:pPr>
          </w:p>
          <w:p w14:paraId="6C7316BF" w14:textId="77777777" w:rsidR="00F967C4" w:rsidRPr="00377B61" w:rsidRDefault="00F967C4" w:rsidP="00664A87">
            <w:pPr>
              <w:ind w:left="102" w:right="-20"/>
              <w:rPr>
                <w:rFonts w:ascii="Times New Roman" w:eastAsia="Times New Roman" w:hAnsi="Times New Roman" w:cs="Times New Roman"/>
                <w:sz w:val="18"/>
                <w:szCs w:val="18"/>
              </w:rPr>
            </w:pPr>
          </w:p>
          <w:p w14:paraId="163CA10A" w14:textId="77777777" w:rsidR="00F967C4" w:rsidRPr="00377B61" w:rsidRDefault="00F967C4" w:rsidP="00664A87">
            <w:pPr>
              <w:ind w:left="102" w:right="-20"/>
              <w:rPr>
                <w:rFonts w:ascii="Times New Roman" w:eastAsia="Times New Roman" w:hAnsi="Times New Roman" w:cs="Times New Roman"/>
                <w:sz w:val="18"/>
                <w:szCs w:val="18"/>
              </w:rPr>
            </w:pPr>
          </w:p>
          <w:p w14:paraId="2EFAB5A8" w14:textId="77777777" w:rsidR="00F967C4" w:rsidRPr="00377B61" w:rsidRDefault="00F967C4" w:rsidP="00664A87">
            <w:pPr>
              <w:ind w:left="102" w:right="-20"/>
              <w:rPr>
                <w:rFonts w:ascii="Times New Roman" w:eastAsia="Times New Roman" w:hAnsi="Times New Roman" w:cs="Times New Roman"/>
                <w:sz w:val="18"/>
                <w:szCs w:val="18"/>
              </w:rPr>
            </w:pPr>
          </w:p>
          <w:p w14:paraId="6317AA46" w14:textId="77777777" w:rsidR="00F967C4" w:rsidRPr="00377B61" w:rsidRDefault="00F967C4" w:rsidP="00664A87">
            <w:pPr>
              <w:ind w:left="102" w:right="-20"/>
              <w:rPr>
                <w:rFonts w:ascii="Times New Roman" w:eastAsia="Times New Roman" w:hAnsi="Times New Roman" w:cs="Times New Roman"/>
                <w:sz w:val="18"/>
                <w:szCs w:val="18"/>
              </w:rPr>
            </w:pPr>
          </w:p>
          <w:p w14:paraId="1DEC1AC5" w14:textId="77777777" w:rsidR="00F967C4" w:rsidRPr="00377B61" w:rsidRDefault="00F967C4" w:rsidP="00664A87">
            <w:pPr>
              <w:ind w:left="102" w:right="-20"/>
              <w:rPr>
                <w:rFonts w:ascii="Times New Roman" w:eastAsia="Times New Roman" w:hAnsi="Times New Roman" w:cs="Times New Roman"/>
                <w:sz w:val="18"/>
                <w:szCs w:val="18"/>
              </w:rPr>
            </w:pPr>
          </w:p>
          <w:p w14:paraId="05CBBB28" w14:textId="77777777" w:rsidR="00F967C4" w:rsidRPr="00377B61" w:rsidRDefault="00F967C4" w:rsidP="00664A87">
            <w:pPr>
              <w:ind w:left="102" w:right="-20"/>
              <w:rPr>
                <w:rFonts w:ascii="Times New Roman" w:eastAsia="Times New Roman" w:hAnsi="Times New Roman" w:cs="Times New Roman"/>
                <w:sz w:val="18"/>
                <w:szCs w:val="18"/>
              </w:rPr>
            </w:pPr>
          </w:p>
          <w:p w14:paraId="73D79ADC" w14:textId="5EE2B493" w:rsidR="00F967C4" w:rsidRPr="00377B61" w:rsidRDefault="00234008"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F967C4" w:rsidRPr="00377B61">
              <w:rPr>
                <w:rFonts w:ascii="Times New Roman" w:eastAsia="Times New Roman" w:hAnsi="Times New Roman" w:cs="Times New Roman"/>
                <w:sz w:val="18"/>
                <w:szCs w:val="18"/>
              </w:rPr>
              <w:t>облюдается</w:t>
            </w:r>
          </w:p>
          <w:p w14:paraId="315CE601" w14:textId="77777777" w:rsidR="00F967C4" w:rsidRPr="00377B61" w:rsidRDefault="00F967C4" w:rsidP="00664A87">
            <w:pPr>
              <w:ind w:left="102" w:right="-20"/>
              <w:rPr>
                <w:rFonts w:ascii="Times New Roman" w:eastAsia="Times New Roman" w:hAnsi="Times New Roman" w:cs="Times New Roman"/>
                <w:sz w:val="18"/>
                <w:szCs w:val="18"/>
              </w:rPr>
            </w:pPr>
          </w:p>
          <w:p w14:paraId="53F08669" w14:textId="77777777" w:rsidR="00F967C4" w:rsidRPr="00377B61" w:rsidRDefault="00F967C4" w:rsidP="00664A87">
            <w:pPr>
              <w:ind w:left="102" w:right="-20"/>
              <w:rPr>
                <w:rFonts w:ascii="Times New Roman" w:eastAsia="Times New Roman" w:hAnsi="Times New Roman" w:cs="Times New Roman"/>
                <w:sz w:val="18"/>
                <w:szCs w:val="18"/>
              </w:rPr>
            </w:pPr>
          </w:p>
          <w:p w14:paraId="4D614003" w14:textId="77777777" w:rsidR="00F967C4" w:rsidRPr="00377B61" w:rsidRDefault="00F967C4" w:rsidP="00664A87">
            <w:pPr>
              <w:ind w:left="102" w:right="-20"/>
              <w:rPr>
                <w:rFonts w:ascii="Times New Roman" w:eastAsia="Times New Roman" w:hAnsi="Times New Roman" w:cs="Times New Roman"/>
                <w:sz w:val="18"/>
                <w:szCs w:val="18"/>
              </w:rPr>
            </w:pPr>
          </w:p>
          <w:p w14:paraId="26E19313" w14:textId="77777777" w:rsidR="00F967C4" w:rsidRPr="00377B61" w:rsidRDefault="00F967C4" w:rsidP="00664A87">
            <w:pPr>
              <w:ind w:left="102" w:right="-20"/>
              <w:rPr>
                <w:rFonts w:ascii="Times New Roman" w:eastAsia="Times New Roman" w:hAnsi="Times New Roman" w:cs="Times New Roman"/>
                <w:sz w:val="18"/>
                <w:szCs w:val="18"/>
              </w:rPr>
            </w:pPr>
          </w:p>
          <w:p w14:paraId="36D40D87" w14:textId="77777777" w:rsidR="00F967C4" w:rsidRPr="00377B61" w:rsidRDefault="00F967C4" w:rsidP="00664A87">
            <w:pPr>
              <w:ind w:left="102" w:right="-20"/>
              <w:rPr>
                <w:rFonts w:ascii="Times New Roman" w:eastAsia="Times New Roman" w:hAnsi="Times New Roman" w:cs="Times New Roman"/>
                <w:sz w:val="18"/>
                <w:szCs w:val="18"/>
              </w:rPr>
            </w:pPr>
          </w:p>
          <w:p w14:paraId="0017D4C8" w14:textId="3A3641A5" w:rsidR="00F967C4" w:rsidRPr="00377B61" w:rsidRDefault="00234008" w:rsidP="00234008">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w:t>
            </w:r>
            <w:r w:rsidR="00F967C4" w:rsidRPr="00377B61">
              <w:rPr>
                <w:rFonts w:ascii="Times New Roman" w:eastAsia="Times New Roman" w:hAnsi="Times New Roman" w:cs="Times New Roman"/>
                <w:sz w:val="18"/>
                <w:szCs w:val="18"/>
              </w:rPr>
              <w:t>облюдается</w:t>
            </w:r>
          </w:p>
        </w:tc>
        <w:tc>
          <w:tcPr>
            <w:tcW w:w="2859" w:type="dxa"/>
          </w:tcPr>
          <w:p w14:paraId="2D4A9CE0" w14:textId="3B1FFC14" w:rsidR="00F31123" w:rsidRPr="00377B61" w:rsidRDefault="00F967C4" w:rsidP="00451BE5">
            <w:pPr>
              <w:spacing w:before="2" w:after="200" w:line="239" w:lineRule="auto"/>
              <w:ind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Советом директоров утверждено Положение</w:t>
            </w:r>
            <w:r w:rsidR="00ED028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w:t>
            </w:r>
            <w:r w:rsidR="00ED028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 xml:space="preserve">инсайдерской информации (протокол </w:t>
            </w:r>
            <w:r w:rsidR="00234008" w:rsidRPr="00377B61">
              <w:rPr>
                <w:rFonts w:ascii="Times New Roman" w:eastAsia="Times New Roman" w:hAnsi="Times New Roman" w:cs="Times New Roman"/>
                <w:spacing w:val="-1"/>
                <w:sz w:val="18"/>
                <w:szCs w:val="18"/>
              </w:rPr>
              <w:t>№Л/09-пр-сд</w:t>
            </w:r>
            <w:r w:rsidRPr="00377B61">
              <w:rPr>
                <w:rFonts w:ascii="Times New Roman" w:eastAsia="Times New Roman" w:hAnsi="Times New Roman" w:cs="Times New Roman"/>
                <w:spacing w:val="-1"/>
                <w:sz w:val="18"/>
                <w:szCs w:val="18"/>
              </w:rPr>
              <w:t xml:space="preserve"> от 28.</w:t>
            </w:r>
            <w:r w:rsidR="00234008" w:rsidRPr="00377B61">
              <w:rPr>
                <w:rFonts w:ascii="Times New Roman" w:eastAsia="Times New Roman" w:hAnsi="Times New Roman" w:cs="Times New Roman"/>
                <w:spacing w:val="-1"/>
                <w:sz w:val="18"/>
                <w:szCs w:val="18"/>
              </w:rPr>
              <w:t>12</w:t>
            </w:r>
            <w:r w:rsidRPr="00377B61">
              <w:rPr>
                <w:rFonts w:ascii="Times New Roman" w:eastAsia="Times New Roman" w:hAnsi="Times New Roman" w:cs="Times New Roman"/>
                <w:spacing w:val="-1"/>
                <w:sz w:val="18"/>
                <w:szCs w:val="18"/>
              </w:rPr>
              <w:t>.2011),</w:t>
            </w:r>
            <w:r w:rsidR="00ED0283"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00ED0283" w:rsidRPr="00377B61">
              <w:rPr>
                <w:rFonts w:ascii="Times New Roman" w:eastAsia="Times New Roman" w:hAnsi="Times New Roman" w:cs="Times New Roman"/>
                <w:spacing w:val="-1"/>
                <w:sz w:val="18"/>
                <w:szCs w:val="18"/>
              </w:rPr>
              <w:t xml:space="preserve"> котором определяется </w:t>
            </w:r>
            <w:r w:rsidRPr="00377B61">
              <w:rPr>
                <w:rFonts w:ascii="Times New Roman" w:eastAsia="Times New Roman" w:hAnsi="Times New Roman" w:cs="Times New Roman"/>
                <w:spacing w:val="-1"/>
                <w:sz w:val="18"/>
                <w:szCs w:val="18"/>
              </w:rPr>
              <w:t>понятие «инсайдерская информация».</w:t>
            </w:r>
            <w:r w:rsidR="00ED0283" w:rsidRPr="00377B61">
              <w:rPr>
                <w:rFonts w:ascii="Times New Roman" w:eastAsia="Times New Roman" w:hAnsi="Times New Roman" w:cs="Times New Roman"/>
                <w:spacing w:val="-1"/>
                <w:sz w:val="18"/>
                <w:szCs w:val="18"/>
              </w:rPr>
              <w:t xml:space="preserve"> </w:t>
            </w:r>
          </w:p>
          <w:p w14:paraId="2B02DABA" w14:textId="50AE9D21" w:rsidR="00D022F5" w:rsidRPr="00377B61" w:rsidRDefault="00ED0283" w:rsidP="00451BE5">
            <w:pPr>
              <w:spacing w:before="2" w:line="239" w:lineRule="auto"/>
              <w:ind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 xml:space="preserve">Ценные бумаги Общества </w:t>
            </w:r>
            <w:r w:rsidR="00234008" w:rsidRPr="00377B61">
              <w:rPr>
                <w:rFonts w:ascii="Times New Roman" w:eastAsia="Times New Roman" w:hAnsi="Times New Roman" w:cs="Times New Roman"/>
                <w:spacing w:val="-1"/>
                <w:sz w:val="18"/>
                <w:szCs w:val="18"/>
              </w:rPr>
              <w:t>не торгуются</w:t>
            </w:r>
            <w:r w:rsidR="00BA4CD6" w:rsidRPr="00377B61">
              <w:rPr>
                <w:rFonts w:ascii="Times New Roman" w:eastAsia="Times New Roman" w:hAnsi="Times New Roman" w:cs="Times New Roman"/>
                <w:spacing w:val="-1"/>
                <w:sz w:val="18"/>
                <w:szCs w:val="18"/>
              </w:rPr>
              <w:t xml:space="preserve"> на иностранных  организованных  рынках.</w:t>
            </w:r>
          </w:p>
          <w:p w14:paraId="278DD66E" w14:textId="77777777" w:rsidR="00ED0283" w:rsidRPr="00377B61" w:rsidRDefault="00ED0283" w:rsidP="00ED0283">
            <w:pPr>
              <w:spacing w:before="2" w:line="239" w:lineRule="auto"/>
              <w:ind w:left="102" w:right="39"/>
              <w:jc w:val="both"/>
              <w:rPr>
                <w:rFonts w:ascii="Times New Roman" w:eastAsia="Times New Roman" w:hAnsi="Times New Roman" w:cs="Times New Roman"/>
                <w:spacing w:val="-1"/>
                <w:sz w:val="18"/>
                <w:szCs w:val="18"/>
              </w:rPr>
            </w:pPr>
          </w:p>
          <w:p w14:paraId="4A7A7105" w14:textId="77777777" w:rsidR="00ED0283" w:rsidRPr="00377B61" w:rsidRDefault="00ED0283" w:rsidP="00ED0283">
            <w:pPr>
              <w:ind w:right="63"/>
              <w:jc w:val="both"/>
              <w:rPr>
                <w:rFonts w:ascii="Times New Roman" w:hAnsi="Times New Roman" w:cs="Times New Roman"/>
                <w:sz w:val="18"/>
                <w:szCs w:val="18"/>
              </w:rPr>
            </w:pPr>
          </w:p>
          <w:p w14:paraId="564EACA6" w14:textId="77777777" w:rsidR="00BA4CD6" w:rsidRPr="00377B61" w:rsidRDefault="00BA4CD6" w:rsidP="00ED0283">
            <w:pPr>
              <w:ind w:right="63"/>
              <w:jc w:val="both"/>
              <w:rPr>
                <w:rFonts w:ascii="Times New Roman" w:hAnsi="Times New Roman" w:cs="Times New Roman"/>
                <w:sz w:val="18"/>
                <w:szCs w:val="18"/>
              </w:rPr>
            </w:pPr>
          </w:p>
          <w:p w14:paraId="2342425C" w14:textId="77777777" w:rsidR="00BA4CD6" w:rsidRPr="00377B61" w:rsidRDefault="00BA4CD6" w:rsidP="00ED0283">
            <w:pPr>
              <w:ind w:right="63"/>
              <w:jc w:val="both"/>
              <w:rPr>
                <w:rFonts w:ascii="Times New Roman" w:hAnsi="Times New Roman" w:cs="Times New Roman"/>
                <w:sz w:val="18"/>
                <w:szCs w:val="18"/>
              </w:rPr>
            </w:pPr>
          </w:p>
          <w:p w14:paraId="07681108" w14:textId="36DB4360" w:rsidR="00BA4CD6" w:rsidRPr="00377B61" w:rsidRDefault="00BA4CD6" w:rsidP="00ED0283">
            <w:pPr>
              <w:ind w:right="63"/>
              <w:jc w:val="both"/>
              <w:rPr>
                <w:rFonts w:ascii="Times New Roman" w:hAnsi="Times New Roman" w:cs="Times New Roman"/>
                <w:sz w:val="18"/>
                <w:szCs w:val="18"/>
              </w:rPr>
            </w:pPr>
            <w:r w:rsidRPr="00377B61">
              <w:rPr>
                <w:rFonts w:ascii="Times New Roman" w:hAnsi="Times New Roman" w:cs="Times New Roman"/>
                <w:sz w:val="18"/>
                <w:szCs w:val="18"/>
              </w:rPr>
              <w:t>Таких акционеров в Обществе нет.</w:t>
            </w:r>
          </w:p>
        </w:tc>
      </w:tr>
      <w:tr w:rsidR="00F31123" w:rsidRPr="00377B61" w14:paraId="0E490E3B" w14:textId="77777777" w:rsidTr="00451BE5">
        <w:trPr>
          <w:gridAfter w:val="3"/>
          <w:wAfter w:w="52" w:type="dxa"/>
          <w:trHeight w:hRule="exact" w:val="3546"/>
        </w:trPr>
        <w:tc>
          <w:tcPr>
            <w:tcW w:w="704" w:type="dxa"/>
          </w:tcPr>
          <w:p w14:paraId="53F023E0"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6.2.2</w:t>
            </w:r>
          </w:p>
        </w:tc>
        <w:tc>
          <w:tcPr>
            <w:tcW w:w="3868" w:type="dxa"/>
          </w:tcPr>
          <w:p w14:paraId="2F24D369" w14:textId="55CEDAF8" w:rsidR="00F31123" w:rsidRPr="00377B61" w:rsidRDefault="00F31123" w:rsidP="00BA4CD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Общество  избегает  формального  подхода</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w:t>
            </w:r>
          </w:p>
        </w:tc>
        <w:tc>
          <w:tcPr>
            <w:tcW w:w="4589" w:type="dxa"/>
          </w:tcPr>
          <w:p w14:paraId="32CF2A41" w14:textId="77777777" w:rsidR="00F31123" w:rsidRPr="00377B61" w:rsidRDefault="00F31123" w:rsidP="004305C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В течение отчетного периода общество раскрывало годовую</w:t>
            </w:r>
            <w:r w:rsidR="00BD0F84"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 полугодовую финансовую отчетность, составленную по стандартам МСФО. В годовой отчет общества за отчетный период включена     годовая     финансовая отчетность, составленная по стандартам МСФО, вместе с аудиторским заключением.</w:t>
            </w:r>
          </w:p>
          <w:p w14:paraId="5094C18D" w14:textId="77777777" w:rsidR="00F31123" w:rsidRPr="00377B61" w:rsidRDefault="00F31123" w:rsidP="004305C6">
            <w:pPr>
              <w:spacing w:before="2" w:line="239" w:lineRule="auto"/>
              <w:ind w:right="39"/>
              <w:rPr>
                <w:rFonts w:ascii="Times New Roman" w:eastAsia="Times New Roman" w:hAnsi="Times New Roman" w:cs="Times New Roman"/>
                <w:spacing w:val="-1"/>
                <w:sz w:val="18"/>
                <w:szCs w:val="18"/>
              </w:rPr>
            </w:pPr>
          </w:p>
          <w:p w14:paraId="75D21211" w14:textId="77777777" w:rsidR="00F31123" w:rsidRPr="00377B61" w:rsidRDefault="00F31123" w:rsidP="004305C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2. Общество раскрывает полную информацию о структуре капитала общества в соответствии Рекомендацией 290 Кодекса в годовом отчёте и на сайте общества в сети Интернет.</w:t>
            </w:r>
          </w:p>
        </w:tc>
        <w:tc>
          <w:tcPr>
            <w:tcW w:w="1640" w:type="dxa"/>
          </w:tcPr>
          <w:p w14:paraId="170BF9D5" w14:textId="77777777" w:rsidR="00F31123" w:rsidRPr="00377B61" w:rsidRDefault="00BD0F84"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417C2A55" w14:textId="77777777" w:rsidR="00BD0F84" w:rsidRPr="00377B61" w:rsidRDefault="00BD0F84" w:rsidP="00664A87">
            <w:pPr>
              <w:ind w:left="102" w:right="-20"/>
              <w:rPr>
                <w:rFonts w:ascii="Times New Roman" w:eastAsia="Times New Roman" w:hAnsi="Times New Roman" w:cs="Times New Roman"/>
                <w:sz w:val="18"/>
                <w:szCs w:val="18"/>
              </w:rPr>
            </w:pPr>
          </w:p>
          <w:p w14:paraId="5370E36F" w14:textId="77777777" w:rsidR="00BD0F84" w:rsidRPr="00377B61" w:rsidRDefault="00BD0F84" w:rsidP="00664A87">
            <w:pPr>
              <w:ind w:left="102" w:right="-20"/>
              <w:rPr>
                <w:rFonts w:ascii="Times New Roman" w:eastAsia="Times New Roman" w:hAnsi="Times New Roman" w:cs="Times New Roman"/>
                <w:sz w:val="18"/>
                <w:szCs w:val="18"/>
              </w:rPr>
            </w:pPr>
          </w:p>
          <w:p w14:paraId="2CD1EA06" w14:textId="77777777" w:rsidR="00BD0F84" w:rsidRPr="00377B61" w:rsidRDefault="00BD0F84" w:rsidP="00664A87">
            <w:pPr>
              <w:ind w:left="102" w:right="-20"/>
              <w:rPr>
                <w:rFonts w:ascii="Times New Roman" w:eastAsia="Times New Roman" w:hAnsi="Times New Roman" w:cs="Times New Roman"/>
                <w:sz w:val="18"/>
                <w:szCs w:val="18"/>
              </w:rPr>
            </w:pPr>
          </w:p>
          <w:p w14:paraId="0C0BB3B6" w14:textId="77777777" w:rsidR="00BD0F84" w:rsidRPr="00377B61" w:rsidRDefault="00BD0F84" w:rsidP="00664A87">
            <w:pPr>
              <w:ind w:left="102" w:right="-20"/>
              <w:rPr>
                <w:rFonts w:ascii="Times New Roman" w:eastAsia="Times New Roman" w:hAnsi="Times New Roman" w:cs="Times New Roman"/>
                <w:sz w:val="18"/>
                <w:szCs w:val="18"/>
              </w:rPr>
            </w:pPr>
          </w:p>
          <w:p w14:paraId="37FA0431" w14:textId="77777777" w:rsidR="00BD0F84" w:rsidRPr="00377B61" w:rsidRDefault="00BD0F84" w:rsidP="00664A87">
            <w:pPr>
              <w:ind w:left="102" w:right="-20"/>
              <w:rPr>
                <w:rFonts w:ascii="Times New Roman" w:eastAsia="Times New Roman" w:hAnsi="Times New Roman" w:cs="Times New Roman"/>
                <w:sz w:val="18"/>
                <w:szCs w:val="18"/>
              </w:rPr>
            </w:pPr>
          </w:p>
          <w:p w14:paraId="0D7F92B0" w14:textId="77777777" w:rsidR="00BD0F84" w:rsidRPr="00377B61" w:rsidRDefault="00BD0F84" w:rsidP="00664A87">
            <w:pPr>
              <w:ind w:left="102" w:right="-20"/>
              <w:rPr>
                <w:rFonts w:ascii="Times New Roman" w:eastAsia="Times New Roman" w:hAnsi="Times New Roman" w:cs="Times New Roman"/>
                <w:sz w:val="18"/>
                <w:szCs w:val="18"/>
              </w:rPr>
            </w:pPr>
          </w:p>
          <w:p w14:paraId="722B16F7" w14:textId="77777777" w:rsidR="00BD0F84" w:rsidRPr="00377B61" w:rsidRDefault="00BD0F84" w:rsidP="00664A87">
            <w:pPr>
              <w:ind w:left="102" w:right="-20"/>
              <w:rPr>
                <w:rFonts w:ascii="Times New Roman" w:eastAsia="Times New Roman" w:hAnsi="Times New Roman" w:cs="Times New Roman"/>
                <w:sz w:val="18"/>
                <w:szCs w:val="18"/>
              </w:rPr>
            </w:pPr>
          </w:p>
          <w:p w14:paraId="7A1D084C" w14:textId="77777777" w:rsidR="00BD0F84" w:rsidRPr="00377B61" w:rsidRDefault="00BD0F84" w:rsidP="00664A87">
            <w:pPr>
              <w:ind w:left="102" w:right="-20"/>
              <w:rPr>
                <w:rFonts w:ascii="Times New Roman" w:eastAsia="Times New Roman" w:hAnsi="Times New Roman" w:cs="Times New Roman"/>
                <w:sz w:val="18"/>
                <w:szCs w:val="18"/>
              </w:rPr>
            </w:pPr>
          </w:p>
          <w:p w14:paraId="46D45481" w14:textId="77777777" w:rsidR="00BD0F84" w:rsidRPr="00377B61" w:rsidRDefault="00BD0F84"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Соблюдается частично </w:t>
            </w:r>
          </w:p>
        </w:tc>
        <w:tc>
          <w:tcPr>
            <w:tcW w:w="2859" w:type="dxa"/>
          </w:tcPr>
          <w:p w14:paraId="5ABAAD4E" w14:textId="7BB35014" w:rsidR="00F31123" w:rsidRPr="00377B61" w:rsidRDefault="0072718C" w:rsidP="00F31123">
            <w:pPr>
              <w:rPr>
                <w:rFonts w:ascii="Times New Roman" w:hAnsi="Times New Roman" w:cs="Times New Roman"/>
                <w:sz w:val="18"/>
                <w:szCs w:val="18"/>
              </w:rPr>
            </w:pPr>
            <w:hyperlink r:id="rId20" w:history="1">
              <w:r w:rsidR="00BD0F84" w:rsidRPr="00377B61">
                <w:rPr>
                  <w:rStyle w:val="a4"/>
                  <w:rFonts w:ascii="Times New Roman" w:hAnsi="Times New Roman" w:cs="Times New Roman"/>
                  <w:sz w:val="18"/>
                  <w:szCs w:val="18"/>
                </w:rPr>
                <w:t>http://</w:t>
              </w:r>
              <w:r w:rsidR="00234008" w:rsidRPr="00377B61">
                <w:rPr>
                  <w:sz w:val="18"/>
                  <w:szCs w:val="18"/>
                </w:rPr>
                <w:t xml:space="preserve"> </w:t>
              </w:r>
              <w:r w:rsidR="00234008" w:rsidRPr="00377B61">
                <w:rPr>
                  <w:rStyle w:val="a4"/>
                  <w:rFonts w:ascii="Times New Roman" w:hAnsi="Times New Roman" w:cs="Times New Roman"/>
                  <w:sz w:val="18"/>
                  <w:szCs w:val="18"/>
                </w:rPr>
                <w:t xml:space="preserve">www.len-zoloto.ru </w:t>
              </w:r>
            </w:hyperlink>
          </w:p>
          <w:p w14:paraId="46977E60" w14:textId="77777777" w:rsidR="00BD0F84" w:rsidRPr="00377B61" w:rsidRDefault="00BD0F84" w:rsidP="00F31123">
            <w:pPr>
              <w:rPr>
                <w:rFonts w:ascii="Times New Roman" w:hAnsi="Times New Roman" w:cs="Times New Roman"/>
                <w:sz w:val="18"/>
                <w:szCs w:val="18"/>
              </w:rPr>
            </w:pPr>
          </w:p>
          <w:p w14:paraId="3CD7F813" w14:textId="77777777" w:rsidR="00BD0F84" w:rsidRPr="00377B61" w:rsidRDefault="00BD0F84" w:rsidP="00F31123">
            <w:pPr>
              <w:rPr>
                <w:rFonts w:ascii="Times New Roman" w:hAnsi="Times New Roman" w:cs="Times New Roman"/>
                <w:sz w:val="18"/>
                <w:szCs w:val="18"/>
              </w:rPr>
            </w:pPr>
          </w:p>
          <w:p w14:paraId="4454CA84" w14:textId="77777777" w:rsidR="002E6247" w:rsidRPr="00377B61" w:rsidRDefault="002E6247" w:rsidP="00984AA9">
            <w:pPr>
              <w:spacing w:before="2" w:line="239" w:lineRule="auto"/>
              <w:ind w:left="102" w:right="39"/>
              <w:jc w:val="both"/>
              <w:rPr>
                <w:rFonts w:ascii="Times New Roman" w:eastAsia="Times New Roman" w:hAnsi="Times New Roman" w:cs="Times New Roman"/>
                <w:spacing w:val="-1"/>
                <w:sz w:val="18"/>
                <w:szCs w:val="18"/>
              </w:rPr>
            </w:pPr>
          </w:p>
          <w:p w14:paraId="6CADDB02" w14:textId="77777777" w:rsidR="00BA4CD6" w:rsidRPr="00377B61" w:rsidRDefault="00BA4CD6" w:rsidP="00984AA9">
            <w:pPr>
              <w:spacing w:before="2" w:line="239" w:lineRule="auto"/>
              <w:ind w:left="102" w:right="39"/>
              <w:jc w:val="both"/>
              <w:rPr>
                <w:rFonts w:ascii="Times New Roman" w:eastAsia="Times New Roman" w:hAnsi="Times New Roman" w:cs="Times New Roman"/>
                <w:spacing w:val="-1"/>
                <w:sz w:val="18"/>
                <w:szCs w:val="18"/>
              </w:rPr>
            </w:pPr>
          </w:p>
          <w:p w14:paraId="64B7BB09" w14:textId="77777777" w:rsidR="00BA4CD6" w:rsidRPr="00377B61" w:rsidRDefault="00BA4CD6" w:rsidP="00984AA9">
            <w:pPr>
              <w:spacing w:before="2" w:line="239" w:lineRule="auto"/>
              <w:ind w:left="102" w:right="39"/>
              <w:jc w:val="both"/>
              <w:rPr>
                <w:rFonts w:ascii="Times New Roman" w:eastAsia="Times New Roman" w:hAnsi="Times New Roman" w:cs="Times New Roman"/>
                <w:spacing w:val="-1"/>
                <w:sz w:val="18"/>
                <w:szCs w:val="18"/>
              </w:rPr>
            </w:pPr>
          </w:p>
          <w:p w14:paraId="778F23E7" w14:textId="77777777" w:rsidR="00BA4CD6" w:rsidRPr="00377B61" w:rsidRDefault="00BA4CD6" w:rsidP="00984AA9">
            <w:pPr>
              <w:spacing w:before="2" w:line="239" w:lineRule="auto"/>
              <w:ind w:left="102" w:right="39"/>
              <w:jc w:val="both"/>
              <w:rPr>
                <w:rFonts w:ascii="Times New Roman" w:eastAsia="Times New Roman" w:hAnsi="Times New Roman" w:cs="Times New Roman"/>
                <w:spacing w:val="-1"/>
                <w:sz w:val="18"/>
                <w:szCs w:val="18"/>
              </w:rPr>
            </w:pPr>
          </w:p>
          <w:p w14:paraId="49615ABD" w14:textId="77777777" w:rsidR="00BA4CD6" w:rsidRPr="00377B61" w:rsidRDefault="00BA4CD6" w:rsidP="00984AA9">
            <w:pPr>
              <w:spacing w:before="2" w:line="239" w:lineRule="auto"/>
              <w:ind w:left="102" w:right="39"/>
              <w:jc w:val="both"/>
              <w:rPr>
                <w:rFonts w:ascii="Times New Roman" w:eastAsia="Times New Roman" w:hAnsi="Times New Roman" w:cs="Times New Roman"/>
                <w:spacing w:val="-1"/>
                <w:sz w:val="18"/>
                <w:szCs w:val="18"/>
              </w:rPr>
            </w:pPr>
          </w:p>
          <w:p w14:paraId="03EA0D16" w14:textId="77777777" w:rsidR="00BD0F84" w:rsidRPr="00377B61" w:rsidRDefault="005B682C" w:rsidP="00984AA9">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 xml:space="preserve">Информация раскрывается в составе годовых и ежеквартальных отчетов </w:t>
            </w:r>
          </w:p>
          <w:p w14:paraId="4504C462" w14:textId="2914165D" w:rsidR="005B682C" w:rsidRPr="00377B61" w:rsidRDefault="0072718C" w:rsidP="005B682C">
            <w:pPr>
              <w:jc w:val="both"/>
              <w:rPr>
                <w:rFonts w:ascii="Times New Roman" w:hAnsi="Times New Roman" w:cs="Times New Roman"/>
                <w:sz w:val="18"/>
                <w:szCs w:val="18"/>
              </w:rPr>
            </w:pPr>
            <w:hyperlink r:id="rId21" w:history="1">
              <w:r w:rsidR="005B682C" w:rsidRPr="00377B61">
                <w:rPr>
                  <w:rStyle w:val="a4"/>
                  <w:rFonts w:ascii="Times New Roman" w:hAnsi="Times New Roman" w:cs="Times New Roman"/>
                  <w:sz w:val="18"/>
                  <w:szCs w:val="18"/>
                </w:rPr>
                <w:t>http://</w:t>
              </w:r>
              <w:r w:rsidR="00AA6C21" w:rsidRPr="00377B61">
                <w:rPr>
                  <w:sz w:val="18"/>
                  <w:szCs w:val="18"/>
                </w:rPr>
                <w:t xml:space="preserve"> </w:t>
              </w:r>
              <w:r w:rsidR="00AA6C21" w:rsidRPr="00377B61">
                <w:rPr>
                  <w:rStyle w:val="a4"/>
                  <w:rFonts w:ascii="Times New Roman" w:hAnsi="Times New Roman" w:cs="Times New Roman"/>
                  <w:sz w:val="18"/>
                  <w:szCs w:val="18"/>
                </w:rPr>
                <w:t>www.len-zoloto.ru</w:t>
              </w:r>
              <w:r w:rsidR="00AA6C21" w:rsidRPr="00377B61" w:rsidDel="00AA6C21">
                <w:rPr>
                  <w:rStyle w:val="a4"/>
                  <w:rFonts w:ascii="Times New Roman" w:hAnsi="Times New Roman" w:cs="Times New Roman"/>
                  <w:sz w:val="18"/>
                  <w:szCs w:val="18"/>
                </w:rPr>
                <w:t xml:space="preserve"> </w:t>
              </w:r>
            </w:hyperlink>
          </w:p>
          <w:p w14:paraId="62EEB0B3" w14:textId="77777777" w:rsidR="005B682C" w:rsidRPr="00377B61" w:rsidRDefault="005B682C" w:rsidP="005B682C">
            <w:pPr>
              <w:jc w:val="both"/>
              <w:rPr>
                <w:rFonts w:ascii="Times New Roman" w:hAnsi="Times New Roman" w:cs="Times New Roman"/>
                <w:sz w:val="18"/>
                <w:szCs w:val="18"/>
              </w:rPr>
            </w:pPr>
          </w:p>
          <w:p w14:paraId="79FDBFB4" w14:textId="02AAB472" w:rsidR="005B682C" w:rsidRPr="00377B61" w:rsidRDefault="0072718C" w:rsidP="005B682C">
            <w:pPr>
              <w:jc w:val="both"/>
              <w:rPr>
                <w:rFonts w:ascii="Times New Roman" w:hAnsi="Times New Roman" w:cs="Times New Roman"/>
                <w:sz w:val="18"/>
                <w:szCs w:val="18"/>
              </w:rPr>
            </w:pPr>
            <w:hyperlink w:history="1"/>
          </w:p>
          <w:p w14:paraId="16B06630" w14:textId="77777777" w:rsidR="005B682C" w:rsidRPr="00377B61" w:rsidRDefault="005B682C" w:rsidP="00F31123">
            <w:pPr>
              <w:rPr>
                <w:rFonts w:ascii="Times New Roman" w:hAnsi="Times New Roman" w:cs="Times New Roman"/>
                <w:sz w:val="18"/>
                <w:szCs w:val="18"/>
              </w:rPr>
            </w:pPr>
          </w:p>
          <w:p w14:paraId="084CF46A" w14:textId="77777777" w:rsidR="005B682C" w:rsidRPr="00377B61" w:rsidRDefault="005B682C" w:rsidP="00F31123">
            <w:pPr>
              <w:rPr>
                <w:rFonts w:ascii="Times New Roman" w:hAnsi="Times New Roman" w:cs="Times New Roman"/>
                <w:sz w:val="18"/>
                <w:szCs w:val="18"/>
              </w:rPr>
            </w:pPr>
          </w:p>
          <w:p w14:paraId="0B494A19" w14:textId="77777777" w:rsidR="00BD0F84" w:rsidRPr="00377B61" w:rsidRDefault="00BD0F84" w:rsidP="00F31123">
            <w:pPr>
              <w:rPr>
                <w:rFonts w:ascii="Times New Roman" w:hAnsi="Times New Roman" w:cs="Times New Roman"/>
                <w:sz w:val="18"/>
                <w:szCs w:val="18"/>
              </w:rPr>
            </w:pPr>
          </w:p>
          <w:p w14:paraId="15AC4E6B" w14:textId="77777777" w:rsidR="00BD0F84" w:rsidRPr="00377B61" w:rsidRDefault="00BD0F84" w:rsidP="00F31123">
            <w:pPr>
              <w:rPr>
                <w:rFonts w:ascii="Times New Roman" w:hAnsi="Times New Roman" w:cs="Times New Roman"/>
                <w:sz w:val="18"/>
                <w:szCs w:val="18"/>
              </w:rPr>
            </w:pPr>
          </w:p>
        </w:tc>
      </w:tr>
      <w:tr w:rsidR="00F31123" w:rsidRPr="00377B61" w14:paraId="1B1C96E5" w14:textId="77777777" w:rsidTr="00451BE5">
        <w:trPr>
          <w:gridAfter w:val="3"/>
          <w:wAfter w:w="52" w:type="dxa"/>
          <w:trHeight w:hRule="exact" w:val="2266"/>
        </w:trPr>
        <w:tc>
          <w:tcPr>
            <w:tcW w:w="704" w:type="dxa"/>
          </w:tcPr>
          <w:p w14:paraId="23B3991E" w14:textId="77777777" w:rsidR="00F31123" w:rsidRPr="00377B61" w:rsidRDefault="00F31123" w:rsidP="00F31123">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6.2.3</w:t>
            </w:r>
          </w:p>
        </w:tc>
        <w:tc>
          <w:tcPr>
            <w:tcW w:w="3868" w:type="dxa"/>
          </w:tcPr>
          <w:p w14:paraId="136FD311" w14:textId="4D42857E" w:rsidR="00F31123" w:rsidRPr="00377B61" w:rsidRDefault="00F31123" w:rsidP="00C9653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Годовой отчет, являясь одним из наиболее</w:t>
            </w:r>
            <w:r w:rsidR="004305C6" w:rsidRPr="00377B61">
              <w:rPr>
                <w:rFonts w:ascii="Times New Roman" w:eastAsia="Times New Roman" w:hAnsi="Times New Roman" w:cs="Times New Roman"/>
                <w:spacing w:val="-1"/>
                <w:sz w:val="18"/>
                <w:szCs w:val="18"/>
              </w:rPr>
              <w:t xml:space="preserve"> в</w:t>
            </w:r>
            <w:r w:rsidRPr="00377B61">
              <w:rPr>
                <w:rFonts w:ascii="Times New Roman" w:eastAsia="Times New Roman" w:hAnsi="Times New Roman" w:cs="Times New Roman"/>
                <w:spacing w:val="-1"/>
                <w:sz w:val="18"/>
                <w:szCs w:val="18"/>
              </w:rPr>
              <w:t>ажных</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инструментов</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информационного взаимодействия с акционерами и другими</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заинтересованными   сторонами,   содержит информацию, позволяющую оценить итоги</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деятельности общества за год.</w:t>
            </w:r>
          </w:p>
        </w:tc>
        <w:tc>
          <w:tcPr>
            <w:tcW w:w="4589" w:type="dxa"/>
          </w:tcPr>
          <w:p w14:paraId="4400ED8C" w14:textId="77777777" w:rsidR="00F31123" w:rsidRPr="00377B61" w:rsidRDefault="00F31123" w:rsidP="004305C6">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Годовой отчет общества содержит информацию о ключевых</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аспектах</w:t>
            </w:r>
            <w:r w:rsidR="00ED618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операционной</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деятельности</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общества</w:t>
            </w:r>
            <w:r w:rsidR="00BB5D70"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00BB5D70"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его финансовых результатах</w:t>
            </w:r>
          </w:p>
          <w:p w14:paraId="72A5DA70" w14:textId="77777777" w:rsidR="004305C6" w:rsidRPr="00377B61" w:rsidRDefault="004305C6" w:rsidP="004305C6">
            <w:pPr>
              <w:spacing w:before="2" w:line="239" w:lineRule="auto"/>
              <w:ind w:left="102" w:right="39"/>
              <w:jc w:val="both"/>
              <w:rPr>
                <w:rFonts w:ascii="Times New Roman" w:eastAsia="Times New Roman" w:hAnsi="Times New Roman" w:cs="Times New Roman"/>
                <w:spacing w:val="-1"/>
                <w:sz w:val="18"/>
                <w:szCs w:val="18"/>
              </w:rPr>
            </w:pPr>
          </w:p>
          <w:p w14:paraId="5FB9FEEF" w14:textId="77777777" w:rsidR="00F31123" w:rsidRPr="00377B61" w:rsidRDefault="00F31123" w:rsidP="00ED6189">
            <w:pPr>
              <w:tabs>
                <w:tab w:val="left" w:pos="480"/>
                <w:tab w:val="left" w:pos="1500"/>
                <w:tab w:val="left" w:pos="2220"/>
                <w:tab w:val="left" w:pos="3320"/>
                <w:tab w:val="left" w:pos="4440"/>
                <w:tab w:val="left" w:pos="5900"/>
              </w:tabs>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2.</w:t>
            </w:r>
            <w:r w:rsidRPr="00377B61">
              <w:rPr>
                <w:rFonts w:ascii="Times New Roman" w:eastAsia="Times New Roman" w:hAnsi="Times New Roman" w:cs="Times New Roman"/>
                <w:spacing w:val="-1"/>
                <w:sz w:val="18"/>
                <w:szCs w:val="18"/>
              </w:rPr>
              <w:tab/>
              <w:t>Годовой</w:t>
            </w:r>
            <w:r w:rsidRPr="00377B61">
              <w:rPr>
                <w:rFonts w:ascii="Times New Roman" w:eastAsia="Times New Roman" w:hAnsi="Times New Roman" w:cs="Times New Roman"/>
                <w:spacing w:val="-1"/>
                <w:sz w:val="18"/>
                <w:szCs w:val="18"/>
              </w:rPr>
              <w:tab/>
              <w:t>отчет</w:t>
            </w:r>
            <w:r w:rsidRPr="00377B61">
              <w:rPr>
                <w:rFonts w:ascii="Times New Roman" w:eastAsia="Times New Roman" w:hAnsi="Times New Roman" w:cs="Times New Roman"/>
                <w:spacing w:val="-1"/>
                <w:sz w:val="18"/>
                <w:szCs w:val="18"/>
              </w:rPr>
              <w:tab/>
              <w:t>общества</w:t>
            </w:r>
            <w:r w:rsidRPr="00377B61">
              <w:rPr>
                <w:rFonts w:ascii="Times New Roman" w:eastAsia="Times New Roman" w:hAnsi="Times New Roman" w:cs="Times New Roman"/>
                <w:spacing w:val="-1"/>
                <w:sz w:val="18"/>
                <w:szCs w:val="18"/>
              </w:rPr>
              <w:tab/>
              <w:t>содержит</w:t>
            </w:r>
            <w:r w:rsidR="00ED618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информацию</w:t>
            </w:r>
            <w:r w:rsidRPr="00377B61">
              <w:rPr>
                <w:rFonts w:ascii="Times New Roman" w:eastAsia="Times New Roman" w:hAnsi="Times New Roman" w:cs="Times New Roman"/>
                <w:spacing w:val="-1"/>
                <w:sz w:val="18"/>
                <w:szCs w:val="18"/>
              </w:rPr>
              <w:tab/>
              <w:t>об экологических и социальных аспектах деятельности общества.</w:t>
            </w:r>
          </w:p>
        </w:tc>
        <w:tc>
          <w:tcPr>
            <w:tcW w:w="1640" w:type="dxa"/>
          </w:tcPr>
          <w:p w14:paraId="7D760796" w14:textId="77777777" w:rsidR="00ED6189" w:rsidRPr="00377B61" w:rsidRDefault="00ED6189" w:rsidP="00ED6189">
            <w:pPr>
              <w:spacing w:before="2" w:line="239" w:lineRule="auto"/>
              <w:ind w:left="102"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Соблюдается частично</w:t>
            </w:r>
          </w:p>
        </w:tc>
        <w:tc>
          <w:tcPr>
            <w:tcW w:w="2859" w:type="dxa"/>
          </w:tcPr>
          <w:p w14:paraId="340E13DB" w14:textId="77777777" w:rsidR="00F31123" w:rsidRPr="00377B61" w:rsidRDefault="00ED6189" w:rsidP="00ED6189">
            <w:pPr>
              <w:spacing w:before="2" w:line="239" w:lineRule="auto"/>
              <w:ind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 xml:space="preserve">Годовой отчет Общества содержит отчет Совета директоров о результатах развития компании за отчетный период по приоритетным направлениям. </w:t>
            </w:r>
          </w:p>
        </w:tc>
      </w:tr>
      <w:tr w:rsidR="00F31123" w:rsidRPr="00377B61" w14:paraId="681093C2" w14:textId="77777777" w:rsidTr="00451BE5">
        <w:trPr>
          <w:gridAfter w:val="1"/>
          <w:wAfter w:w="28" w:type="dxa"/>
          <w:trHeight w:hRule="exact" w:val="516"/>
        </w:trPr>
        <w:tc>
          <w:tcPr>
            <w:tcW w:w="704" w:type="dxa"/>
          </w:tcPr>
          <w:p w14:paraId="32D59CF8"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6.3</w:t>
            </w:r>
          </w:p>
        </w:tc>
        <w:tc>
          <w:tcPr>
            <w:tcW w:w="12980" w:type="dxa"/>
            <w:gridSpan w:val="6"/>
          </w:tcPr>
          <w:p w14:paraId="47F39E66" w14:textId="77777777" w:rsidR="00F31123" w:rsidRPr="00377B61" w:rsidRDefault="00F31123" w:rsidP="00F31123">
            <w:pPr>
              <w:spacing w:before="1" w:line="252" w:lineRule="exact"/>
              <w:ind w:left="102" w:right="1612"/>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 пр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т 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 xml:space="preserve">ацию и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ме</w:t>
            </w:r>
            <w:r w:rsidRPr="00377B61">
              <w:rPr>
                <w:rFonts w:ascii="Times New Roman" w:eastAsia="Times New Roman" w:hAnsi="Times New Roman" w:cs="Times New Roman"/>
                <w:b/>
                <w:bCs/>
                <w:sz w:val="18"/>
                <w:szCs w:val="18"/>
              </w:rPr>
              <w:t>нты</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по з</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прос</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w:t>
            </w:r>
            <w:r w:rsidRPr="00377B61">
              <w:rPr>
                <w:rFonts w:ascii="Times New Roman" w:eastAsia="Times New Roman" w:hAnsi="Times New Roman" w:cs="Times New Roman"/>
                <w:b/>
                <w:bCs/>
                <w:spacing w:val="-2"/>
                <w:sz w:val="18"/>
                <w:szCs w:val="18"/>
              </w:rPr>
              <w:t>ц</w:t>
            </w:r>
            <w:r w:rsidRPr="00377B61">
              <w:rPr>
                <w:rFonts w:ascii="Times New Roman" w:eastAsia="Times New Roman" w:hAnsi="Times New Roman" w:cs="Times New Roman"/>
                <w:b/>
                <w:bCs/>
                <w:sz w:val="18"/>
                <w:szCs w:val="18"/>
              </w:rPr>
              <w:t>ио</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1"/>
                <w:sz w:val="18"/>
                <w:szCs w:val="18"/>
              </w:rPr>
              <w:t>е</w:t>
            </w:r>
            <w:r w:rsidRPr="00377B61">
              <w:rPr>
                <w:rFonts w:ascii="Times New Roman" w:eastAsia="Times New Roman" w:hAnsi="Times New Roman" w:cs="Times New Roman"/>
                <w:b/>
                <w:bCs/>
                <w:sz w:val="18"/>
                <w:szCs w:val="18"/>
              </w:rPr>
              <w:t>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соо</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ии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ринцип</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и 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осту</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ности и необр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ени</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нос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и.</w:t>
            </w:r>
          </w:p>
        </w:tc>
      </w:tr>
      <w:tr w:rsidR="00F31123" w:rsidRPr="00377B61" w14:paraId="732D3D20" w14:textId="77777777" w:rsidTr="00162F7D">
        <w:trPr>
          <w:gridAfter w:val="3"/>
          <w:wAfter w:w="52" w:type="dxa"/>
          <w:trHeight w:hRule="exact" w:val="1920"/>
        </w:trPr>
        <w:tc>
          <w:tcPr>
            <w:tcW w:w="704" w:type="dxa"/>
          </w:tcPr>
          <w:p w14:paraId="5F01581C"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6.3.1</w:t>
            </w:r>
          </w:p>
        </w:tc>
        <w:tc>
          <w:tcPr>
            <w:tcW w:w="3868" w:type="dxa"/>
          </w:tcPr>
          <w:p w14:paraId="519E13D2" w14:textId="77777777" w:rsidR="00F31123" w:rsidRPr="00377B61" w:rsidRDefault="00F31123" w:rsidP="00F31123">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z w:val="18"/>
                <w:szCs w:val="18"/>
              </w:rPr>
              <w:t>и</w:t>
            </w:r>
          </w:p>
          <w:p w14:paraId="386B3D7A" w14:textId="77777777" w:rsidR="00F31123" w:rsidRPr="00377B61" w:rsidRDefault="00F31123" w:rsidP="00F31123">
            <w:pPr>
              <w:spacing w:before="1" w:line="239" w:lineRule="auto"/>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тов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росам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еров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ется в соо</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етст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инцип</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ра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одост</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пн</w:t>
            </w:r>
            <w:r w:rsidRPr="00377B61">
              <w:rPr>
                <w:rFonts w:ascii="Times New Roman" w:eastAsia="Times New Roman" w:hAnsi="Times New Roman" w:cs="Times New Roman"/>
                <w:sz w:val="18"/>
                <w:szCs w:val="18"/>
              </w:rPr>
              <w:t xml:space="preserve">ости и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еобре</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p>
        </w:tc>
        <w:tc>
          <w:tcPr>
            <w:tcW w:w="4589" w:type="dxa"/>
          </w:tcPr>
          <w:p w14:paraId="0522312A" w14:textId="77777777" w:rsidR="00F31123" w:rsidRPr="00377B61" w:rsidRDefault="00F31123" w:rsidP="00984AA9">
            <w:pPr>
              <w:spacing w:before="2" w:line="239" w:lineRule="auto"/>
              <w:ind w:left="144"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1.      Информационная      политика      общества      определяет</w:t>
            </w:r>
            <w:r w:rsidR="004305C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необременительный    порядок предоставления акционерам доступа к информации, в том числе информации о подконтрольных обществу юридических лицах, по запросу акционеров.</w:t>
            </w:r>
          </w:p>
        </w:tc>
        <w:tc>
          <w:tcPr>
            <w:tcW w:w="1640" w:type="dxa"/>
          </w:tcPr>
          <w:p w14:paraId="0BC4C272" w14:textId="1ACFFC79" w:rsidR="00F31123" w:rsidRPr="00377B61" w:rsidRDefault="00310EEA" w:rsidP="002D3174">
            <w:pPr>
              <w:ind w:left="102" w:right="-20"/>
              <w:rPr>
                <w:rFonts w:ascii="Times New Roman" w:eastAsia="Times New Roman" w:hAnsi="Times New Roman" w:cs="Times New Roman"/>
                <w:sz w:val="18"/>
                <w:szCs w:val="18"/>
              </w:rPr>
            </w:pPr>
            <w:r>
              <w:rPr>
                <w:rFonts w:ascii="Times New Roman" w:eastAsia="Times New Roman" w:hAnsi="Times New Roman" w:cs="Times New Roman"/>
                <w:sz w:val="18"/>
                <w:szCs w:val="18"/>
              </w:rPr>
              <w:t>Со</w:t>
            </w:r>
            <w:r w:rsidR="00ED6189" w:rsidRPr="00377B61">
              <w:rPr>
                <w:rFonts w:ascii="Times New Roman" w:eastAsia="Times New Roman" w:hAnsi="Times New Roman" w:cs="Times New Roman"/>
                <w:sz w:val="18"/>
                <w:szCs w:val="18"/>
              </w:rPr>
              <w:t>блюдается</w:t>
            </w:r>
            <w:r>
              <w:rPr>
                <w:rFonts w:ascii="Times New Roman" w:eastAsia="Times New Roman" w:hAnsi="Times New Roman" w:cs="Times New Roman"/>
                <w:sz w:val="18"/>
                <w:szCs w:val="18"/>
              </w:rPr>
              <w:t xml:space="preserve"> частично</w:t>
            </w:r>
            <w:r w:rsidR="00ED6189" w:rsidRPr="00377B61">
              <w:rPr>
                <w:rFonts w:ascii="Times New Roman" w:eastAsia="Times New Roman" w:hAnsi="Times New Roman" w:cs="Times New Roman"/>
                <w:sz w:val="18"/>
                <w:szCs w:val="18"/>
              </w:rPr>
              <w:t xml:space="preserve"> </w:t>
            </w:r>
          </w:p>
        </w:tc>
        <w:tc>
          <w:tcPr>
            <w:tcW w:w="2859" w:type="dxa"/>
          </w:tcPr>
          <w:p w14:paraId="20EB050B" w14:textId="38157F7B" w:rsidR="00ED6189" w:rsidRPr="00377B61" w:rsidRDefault="002D3174" w:rsidP="00310EEA">
            <w:pPr>
              <w:rPr>
                <w:rFonts w:ascii="Times New Roman" w:hAnsi="Times New Roman" w:cs="Times New Roman"/>
                <w:sz w:val="18"/>
                <w:szCs w:val="18"/>
              </w:rPr>
            </w:pPr>
            <w:r w:rsidRPr="00377B61">
              <w:rPr>
                <w:rFonts w:ascii="Times New Roman" w:eastAsia="Times New Roman" w:hAnsi="Times New Roman" w:cs="Times New Roman"/>
                <w:spacing w:val="-1"/>
                <w:sz w:val="18"/>
                <w:szCs w:val="18"/>
              </w:rPr>
              <w:t xml:space="preserve">Информационная политика в </w:t>
            </w:r>
            <w:r w:rsidR="00211E3E" w:rsidRPr="00377B61">
              <w:rPr>
                <w:rFonts w:ascii="Times New Roman" w:eastAsia="Times New Roman" w:hAnsi="Times New Roman" w:cs="Times New Roman"/>
                <w:spacing w:val="-1"/>
                <w:sz w:val="18"/>
                <w:szCs w:val="18"/>
              </w:rPr>
              <w:t>О</w:t>
            </w:r>
            <w:r w:rsidRPr="00377B61">
              <w:rPr>
                <w:rFonts w:ascii="Times New Roman" w:eastAsia="Times New Roman" w:hAnsi="Times New Roman" w:cs="Times New Roman"/>
                <w:spacing w:val="-1"/>
                <w:sz w:val="18"/>
                <w:szCs w:val="18"/>
              </w:rPr>
              <w:t xml:space="preserve">бществе </w:t>
            </w:r>
            <w:r w:rsidR="00211E3E" w:rsidRPr="00377B61">
              <w:rPr>
                <w:rFonts w:ascii="Times New Roman" w:eastAsia="Times New Roman" w:hAnsi="Times New Roman" w:cs="Times New Roman"/>
                <w:spacing w:val="-1"/>
                <w:sz w:val="18"/>
                <w:szCs w:val="18"/>
              </w:rPr>
              <w:t>не утверждена</w:t>
            </w:r>
            <w:r w:rsidR="00310EEA">
              <w:rPr>
                <w:rFonts w:ascii="Times New Roman" w:eastAsia="Times New Roman" w:hAnsi="Times New Roman" w:cs="Times New Roman"/>
                <w:spacing w:val="-1"/>
                <w:sz w:val="18"/>
                <w:szCs w:val="18"/>
              </w:rPr>
              <w:t xml:space="preserve">, но на практике акционерам по их запросам предоставляется </w:t>
            </w:r>
            <w:r w:rsidR="00310EEA" w:rsidRPr="00310EEA">
              <w:rPr>
                <w:rFonts w:ascii="Times New Roman" w:eastAsia="Times New Roman" w:hAnsi="Times New Roman" w:cs="Times New Roman"/>
                <w:spacing w:val="-1"/>
                <w:sz w:val="18"/>
                <w:szCs w:val="18"/>
              </w:rPr>
              <w:t>доступ к информации, в том числе информации о подконтрольных обществу юридических лицах</w:t>
            </w:r>
            <w:r w:rsidR="00310EEA">
              <w:rPr>
                <w:rFonts w:ascii="Times New Roman" w:eastAsia="Times New Roman" w:hAnsi="Times New Roman" w:cs="Times New Roman"/>
                <w:spacing w:val="-1"/>
                <w:sz w:val="18"/>
                <w:szCs w:val="18"/>
              </w:rPr>
              <w:t>.</w:t>
            </w:r>
          </w:p>
        </w:tc>
      </w:tr>
      <w:tr w:rsidR="00F31123" w:rsidRPr="00377B61" w14:paraId="03CDFBEF" w14:textId="77777777" w:rsidTr="00451BE5">
        <w:trPr>
          <w:gridAfter w:val="3"/>
          <w:wAfter w:w="52" w:type="dxa"/>
          <w:trHeight w:hRule="exact" w:val="2997"/>
        </w:trPr>
        <w:tc>
          <w:tcPr>
            <w:tcW w:w="704" w:type="dxa"/>
          </w:tcPr>
          <w:p w14:paraId="298EF56E" w14:textId="77777777" w:rsidR="00F31123" w:rsidRPr="00377B61" w:rsidRDefault="00F31123" w:rsidP="00F31123">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6.3.2</w:t>
            </w:r>
          </w:p>
        </w:tc>
        <w:tc>
          <w:tcPr>
            <w:tcW w:w="3868" w:type="dxa"/>
          </w:tcPr>
          <w:p w14:paraId="18A28F68" w14:textId="2AADC229" w:rsidR="00F31123" w:rsidRPr="00377B61" w:rsidRDefault="00F31123" w:rsidP="00451BE5">
            <w:pPr>
              <w:spacing w:line="248"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1"/>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м обес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чив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ется ра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мн</w:t>
            </w:r>
            <w:r w:rsidRPr="00377B61">
              <w:rPr>
                <w:rFonts w:ascii="Times New Roman" w:eastAsia="Times New Roman" w:hAnsi="Times New Roman" w:cs="Times New Roman"/>
                <w:sz w:val="18"/>
                <w:szCs w:val="18"/>
              </w:rPr>
              <w:t xml:space="preserve">ый    </w:t>
            </w:r>
            <w:r w:rsidRPr="00377B61">
              <w:rPr>
                <w:rFonts w:ascii="Times New Roman" w:eastAsia="Times New Roman" w:hAnsi="Times New Roman" w:cs="Times New Roman"/>
                <w:spacing w:val="32"/>
                <w:sz w:val="18"/>
                <w:szCs w:val="18"/>
              </w:rPr>
              <w:t xml:space="preserve"> </w:t>
            </w:r>
            <w:r w:rsidRPr="00377B61">
              <w:rPr>
                <w:rFonts w:ascii="Times New Roman" w:eastAsia="Times New Roman" w:hAnsi="Times New Roman" w:cs="Times New Roman"/>
                <w:sz w:val="18"/>
                <w:szCs w:val="18"/>
              </w:rPr>
              <w:t>бала</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33"/>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 xml:space="preserve">ду    </w:t>
            </w:r>
            <w:r w:rsidRPr="00377B61">
              <w:rPr>
                <w:rFonts w:ascii="Times New Roman" w:eastAsia="Times New Roman" w:hAnsi="Times New Roman" w:cs="Times New Roman"/>
                <w:spacing w:val="30"/>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рет</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ых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ро</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са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8"/>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8"/>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тересо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8"/>
                <w:sz w:val="18"/>
                <w:szCs w:val="18"/>
              </w:rPr>
              <w:t xml:space="preserve"> </w:t>
            </w:r>
            <w:r w:rsidRPr="00377B61">
              <w:rPr>
                <w:rFonts w:ascii="Times New Roman" w:eastAsia="Times New Roman" w:hAnsi="Times New Roman" w:cs="Times New Roman"/>
                <w:sz w:val="18"/>
                <w:szCs w:val="18"/>
              </w:rPr>
              <w:t>в</w:t>
            </w:r>
          </w:p>
          <w:p w14:paraId="34F80FAC" w14:textId="66FE5883" w:rsidR="00F31123" w:rsidRPr="00377B61" w:rsidRDefault="00F31123" w:rsidP="00451BE5">
            <w:pPr>
              <w:spacing w:before="2" w:line="252" w:lineRule="exact"/>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сохра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нц</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аль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ости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ой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мм</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ции</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орая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ет 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 xml:space="preserve">ать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ое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ияни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о</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нт</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1"/>
                <w:sz w:val="18"/>
                <w:szCs w:val="18"/>
              </w:rPr>
              <w:t>н</w:t>
            </w:r>
            <w:r w:rsidR="004305C6" w:rsidRPr="00377B61">
              <w:rPr>
                <w:rFonts w:ascii="Times New Roman" w:eastAsia="Times New Roman" w:hAnsi="Times New Roman" w:cs="Times New Roman"/>
                <w:sz w:val="18"/>
                <w:szCs w:val="18"/>
              </w:rPr>
              <w:t>ость</w:t>
            </w:r>
            <w:r w:rsidRPr="00377B61">
              <w:rPr>
                <w:rFonts w:ascii="Times New Roman" w:eastAsia="Times New Roman" w:hAnsi="Times New Roman" w:cs="Times New Roman"/>
                <w:sz w:val="18"/>
                <w:szCs w:val="18"/>
              </w:rPr>
              <w:t>.</w:t>
            </w:r>
          </w:p>
        </w:tc>
        <w:tc>
          <w:tcPr>
            <w:tcW w:w="4589" w:type="dxa"/>
          </w:tcPr>
          <w:p w14:paraId="2B7E157F" w14:textId="77777777" w:rsidR="00F31123" w:rsidRPr="00377B61" w:rsidRDefault="00F31123" w:rsidP="004305C6">
            <w:pPr>
              <w:spacing w:line="248" w:lineRule="exact"/>
              <w:ind w:left="102" w:right="4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1. </w:t>
            </w:r>
            <w:r w:rsidRPr="00377B61">
              <w:rPr>
                <w:rFonts w:ascii="Times New Roman" w:eastAsia="Times New Roman" w:hAnsi="Times New Roman" w:cs="Times New Roman"/>
                <w:spacing w:val="8"/>
                <w:sz w:val="18"/>
                <w:szCs w:val="18"/>
              </w:rPr>
              <w:t xml:space="preserve"> </w:t>
            </w:r>
            <w:r w:rsidRPr="00377B61">
              <w:rPr>
                <w:rFonts w:ascii="Times New Roman" w:eastAsia="Times New Roman" w:hAnsi="Times New Roman" w:cs="Times New Roman"/>
                <w:sz w:val="18"/>
                <w:szCs w:val="18"/>
              </w:rPr>
              <w:t xml:space="preserve">В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z w:val="18"/>
                <w:szCs w:val="18"/>
              </w:rPr>
              <w:t>те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ода,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ало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z w:val="18"/>
                <w:szCs w:val="18"/>
              </w:rPr>
              <w:t>в</w:t>
            </w:r>
            <w:r w:rsidR="004305C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оре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ов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еров 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 л</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бо 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 xml:space="preserve">были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ми</w:t>
            </w:r>
            <w:r w:rsidRPr="00377B61">
              <w:rPr>
                <w:rFonts w:ascii="Times New Roman" w:eastAsia="Times New Roman" w:hAnsi="Times New Roman" w:cs="Times New Roman"/>
                <w:sz w:val="18"/>
                <w:szCs w:val="18"/>
              </w:rPr>
              <w:t>.</w:t>
            </w:r>
          </w:p>
          <w:p w14:paraId="1F0B8513" w14:textId="77777777" w:rsidR="00F31123" w:rsidRPr="00377B61" w:rsidRDefault="00F31123" w:rsidP="00F31123">
            <w:pPr>
              <w:spacing w:before="11" w:line="240" w:lineRule="exact"/>
              <w:rPr>
                <w:rFonts w:ascii="Times New Roman" w:hAnsi="Times New Roman" w:cs="Times New Roman"/>
                <w:sz w:val="18"/>
                <w:szCs w:val="18"/>
              </w:rPr>
            </w:pPr>
          </w:p>
          <w:p w14:paraId="17FCFEE0" w14:textId="77777777" w:rsidR="00F31123" w:rsidRPr="00377B61" w:rsidRDefault="00F31123" w:rsidP="00F31123">
            <w:pPr>
              <w:spacing w:line="239" w:lineRule="auto"/>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сл</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ой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ой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00ED6189" w:rsidRPr="00377B61">
              <w:rPr>
                <w:rFonts w:ascii="Times New Roman" w:eastAsia="Times New Roman" w:hAnsi="Times New Roman" w:cs="Times New Roman"/>
                <w:spacing w:val="30"/>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тся 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нци</w:t>
            </w:r>
            <w:r w:rsidRPr="00377B61">
              <w:rPr>
                <w:rFonts w:ascii="Times New Roman" w:eastAsia="Times New Roman" w:hAnsi="Times New Roman" w:cs="Times New Roman"/>
                <w:sz w:val="18"/>
                <w:szCs w:val="18"/>
              </w:rPr>
              <w:t>аль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ом хара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ере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3"/>
                <w:sz w:val="18"/>
                <w:szCs w:val="18"/>
              </w:rPr>
              <w:t>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иним</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себя об</w:t>
            </w:r>
            <w:r w:rsidRPr="00377B61">
              <w:rPr>
                <w:rFonts w:ascii="Times New Roman" w:eastAsia="Times New Roman" w:hAnsi="Times New Roman" w:cs="Times New Roman"/>
                <w:spacing w:val="-3"/>
                <w:sz w:val="18"/>
                <w:szCs w:val="18"/>
              </w:rPr>
              <w:t>я</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 сохра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ю</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ее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аль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ост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w:t>
            </w:r>
          </w:p>
        </w:tc>
        <w:tc>
          <w:tcPr>
            <w:tcW w:w="1640" w:type="dxa"/>
          </w:tcPr>
          <w:p w14:paraId="5FCA8A1A" w14:textId="77777777" w:rsidR="00F31123" w:rsidRPr="00377B61" w:rsidRDefault="00ED6189" w:rsidP="004305C6">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p w14:paraId="7820E028" w14:textId="77777777" w:rsidR="00ED6189" w:rsidRPr="00377B61" w:rsidRDefault="00ED6189" w:rsidP="004305C6">
            <w:pPr>
              <w:ind w:left="102" w:right="-20"/>
              <w:rPr>
                <w:rFonts w:ascii="Times New Roman" w:eastAsia="Times New Roman" w:hAnsi="Times New Roman" w:cs="Times New Roman"/>
                <w:sz w:val="18"/>
                <w:szCs w:val="18"/>
              </w:rPr>
            </w:pPr>
          </w:p>
          <w:p w14:paraId="20446122" w14:textId="77777777" w:rsidR="00ED6189" w:rsidRPr="00377B61" w:rsidRDefault="00ED6189" w:rsidP="004305C6">
            <w:pPr>
              <w:ind w:left="102" w:right="-20"/>
              <w:rPr>
                <w:rFonts w:ascii="Times New Roman" w:eastAsia="Times New Roman" w:hAnsi="Times New Roman" w:cs="Times New Roman"/>
                <w:sz w:val="18"/>
                <w:szCs w:val="18"/>
              </w:rPr>
            </w:pPr>
          </w:p>
          <w:p w14:paraId="7A4F1FE7" w14:textId="77777777" w:rsidR="00ED6189" w:rsidRPr="00377B61" w:rsidRDefault="00ED6189" w:rsidP="004305C6">
            <w:pPr>
              <w:ind w:left="102" w:right="-20"/>
              <w:rPr>
                <w:rFonts w:ascii="Times New Roman" w:eastAsia="Times New Roman" w:hAnsi="Times New Roman" w:cs="Times New Roman"/>
                <w:sz w:val="18"/>
                <w:szCs w:val="18"/>
              </w:rPr>
            </w:pPr>
          </w:p>
          <w:p w14:paraId="4887D6DB" w14:textId="77777777" w:rsidR="00ED6189" w:rsidRPr="00377B61" w:rsidRDefault="00ED6189" w:rsidP="004305C6">
            <w:pPr>
              <w:ind w:left="102" w:right="-20"/>
              <w:rPr>
                <w:rFonts w:ascii="Times New Roman" w:eastAsia="Times New Roman" w:hAnsi="Times New Roman" w:cs="Times New Roman"/>
                <w:sz w:val="18"/>
                <w:szCs w:val="18"/>
              </w:rPr>
            </w:pPr>
          </w:p>
          <w:p w14:paraId="1E4A65CE" w14:textId="77777777" w:rsidR="00ED6189" w:rsidRPr="00377B61" w:rsidRDefault="00ED6189" w:rsidP="004305C6">
            <w:pPr>
              <w:ind w:left="102" w:right="-20"/>
              <w:rPr>
                <w:rFonts w:ascii="Times New Roman" w:eastAsia="Times New Roman" w:hAnsi="Times New Roman" w:cs="Times New Roman"/>
                <w:sz w:val="18"/>
                <w:szCs w:val="18"/>
              </w:rPr>
            </w:pPr>
          </w:p>
          <w:p w14:paraId="273045F0" w14:textId="77777777" w:rsidR="00ED6189" w:rsidRPr="00377B61" w:rsidRDefault="00ED6189" w:rsidP="004305C6">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59" w:type="dxa"/>
          </w:tcPr>
          <w:p w14:paraId="01F7C136" w14:textId="77777777" w:rsidR="00F31123" w:rsidRPr="00377B61" w:rsidRDefault="00ED6189" w:rsidP="00984AA9">
            <w:pPr>
              <w:spacing w:before="2" w:line="239" w:lineRule="auto"/>
              <w:ind w:left="144" w:right="39"/>
              <w:jc w:val="both"/>
              <w:rPr>
                <w:rFonts w:ascii="Times New Roman" w:eastAsia="Times New Roman" w:hAnsi="Times New Roman" w:cs="Times New Roman"/>
                <w:spacing w:val="-1"/>
                <w:sz w:val="18"/>
                <w:szCs w:val="18"/>
              </w:rPr>
            </w:pPr>
            <w:r w:rsidRPr="00377B61">
              <w:rPr>
                <w:rFonts w:ascii="Times New Roman" w:eastAsia="Times New Roman" w:hAnsi="Times New Roman" w:cs="Times New Roman"/>
                <w:spacing w:val="-1"/>
                <w:sz w:val="18"/>
                <w:szCs w:val="18"/>
              </w:rPr>
              <w:t>В течение отчетного периода отказов в предоставлении информации не было.</w:t>
            </w:r>
          </w:p>
          <w:p w14:paraId="18BBF0DD" w14:textId="77777777" w:rsidR="00ED6189" w:rsidRPr="00377B61" w:rsidRDefault="00ED6189" w:rsidP="00ED6189">
            <w:pPr>
              <w:jc w:val="both"/>
              <w:rPr>
                <w:rFonts w:ascii="Times New Roman" w:hAnsi="Times New Roman" w:cs="Times New Roman"/>
                <w:sz w:val="18"/>
                <w:szCs w:val="18"/>
              </w:rPr>
            </w:pPr>
          </w:p>
          <w:p w14:paraId="5C31FC7F" w14:textId="77777777" w:rsidR="002D3174" w:rsidRPr="00377B61" w:rsidRDefault="002D3174" w:rsidP="002D3174">
            <w:pPr>
              <w:spacing w:before="2" w:line="239" w:lineRule="auto"/>
              <w:ind w:left="144" w:right="39"/>
              <w:jc w:val="both"/>
              <w:rPr>
                <w:rFonts w:ascii="Times New Roman" w:eastAsia="Times New Roman" w:hAnsi="Times New Roman" w:cs="Times New Roman"/>
                <w:spacing w:val="-1"/>
                <w:sz w:val="18"/>
                <w:szCs w:val="18"/>
              </w:rPr>
            </w:pPr>
          </w:p>
          <w:p w14:paraId="04B07878" w14:textId="77777777" w:rsidR="002D3174" w:rsidRPr="00377B61" w:rsidRDefault="002D3174" w:rsidP="002D3174">
            <w:pPr>
              <w:spacing w:before="2" w:line="239" w:lineRule="auto"/>
              <w:ind w:left="144" w:right="39"/>
              <w:jc w:val="both"/>
              <w:rPr>
                <w:rFonts w:ascii="Times New Roman" w:eastAsia="Times New Roman" w:hAnsi="Times New Roman" w:cs="Times New Roman"/>
                <w:spacing w:val="-1"/>
                <w:sz w:val="18"/>
                <w:szCs w:val="18"/>
              </w:rPr>
            </w:pPr>
          </w:p>
          <w:p w14:paraId="7D140342" w14:textId="7C379455" w:rsidR="00ED6189" w:rsidRPr="00377B61" w:rsidRDefault="002D3174" w:rsidP="00211E3E">
            <w:pPr>
              <w:spacing w:before="2" w:line="239" w:lineRule="auto"/>
              <w:ind w:left="144" w:right="39"/>
              <w:jc w:val="both"/>
              <w:rPr>
                <w:rFonts w:ascii="Times New Roman" w:hAnsi="Times New Roman" w:cs="Times New Roman"/>
                <w:sz w:val="18"/>
                <w:szCs w:val="18"/>
              </w:rPr>
            </w:pPr>
            <w:r w:rsidRPr="00377B61">
              <w:rPr>
                <w:rFonts w:ascii="Times New Roman" w:eastAsia="Times New Roman" w:hAnsi="Times New Roman" w:cs="Times New Roman"/>
                <w:spacing w:val="-1"/>
                <w:sz w:val="18"/>
                <w:szCs w:val="18"/>
              </w:rPr>
              <w:t>И</w:t>
            </w:r>
            <w:r w:rsidR="00ED6189"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формационная</w:t>
            </w:r>
            <w:r w:rsidR="00ED6189" w:rsidRPr="00377B61">
              <w:rPr>
                <w:rFonts w:ascii="Times New Roman" w:eastAsia="Times New Roman" w:hAnsi="Times New Roman" w:cs="Times New Roman"/>
                <w:spacing w:val="-1"/>
                <w:sz w:val="18"/>
                <w:szCs w:val="18"/>
              </w:rPr>
              <w:t xml:space="preserve"> политик</w:t>
            </w:r>
            <w:r w:rsidRPr="00377B61">
              <w:rPr>
                <w:rFonts w:ascii="Times New Roman" w:eastAsia="Times New Roman" w:hAnsi="Times New Roman" w:cs="Times New Roman"/>
                <w:spacing w:val="-1"/>
                <w:sz w:val="18"/>
                <w:szCs w:val="18"/>
              </w:rPr>
              <w:t>а</w:t>
            </w:r>
            <w:r w:rsidR="00ED6189"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 xml:space="preserve">в </w:t>
            </w:r>
            <w:r w:rsidR="00ED6189" w:rsidRPr="00377B61">
              <w:rPr>
                <w:rFonts w:ascii="Times New Roman" w:eastAsia="Times New Roman" w:hAnsi="Times New Roman" w:cs="Times New Roman"/>
                <w:spacing w:val="-1"/>
                <w:sz w:val="18"/>
                <w:szCs w:val="18"/>
              </w:rPr>
              <w:t>обществ</w:t>
            </w:r>
            <w:r w:rsidRPr="00377B61">
              <w:rPr>
                <w:rFonts w:ascii="Times New Roman" w:eastAsia="Times New Roman" w:hAnsi="Times New Roman" w:cs="Times New Roman"/>
                <w:spacing w:val="-1"/>
                <w:sz w:val="18"/>
                <w:szCs w:val="18"/>
              </w:rPr>
              <w:t>е</w:t>
            </w:r>
            <w:r w:rsidR="00ED6189" w:rsidRPr="00377B61">
              <w:rPr>
                <w:rFonts w:ascii="Times New Roman" w:eastAsia="Times New Roman" w:hAnsi="Times New Roman" w:cs="Times New Roman"/>
                <w:spacing w:val="-1"/>
                <w:sz w:val="18"/>
                <w:szCs w:val="18"/>
              </w:rPr>
              <w:t xml:space="preserve"> </w:t>
            </w:r>
            <w:r w:rsidR="00211E3E" w:rsidRPr="00377B61">
              <w:rPr>
                <w:rFonts w:ascii="Times New Roman" w:eastAsia="Times New Roman" w:hAnsi="Times New Roman" w:cs="Times New Roman"/>
                <w:spacing w:val="-1"/>
                <w:sz w:val="18"/>
                <w:szCs w:val="18"/>
              </w:rPr>
              <w:t>не утверждена</w:t>
            </w:r>
            <w:r w:rsidR="00ED6189" w:rsidRPr="00377B61">
              <w:rPr>
                <w:rFonts w:ascii="Times New Roman" w:eastAsia="Times New Roman" w:hAnsi="Times New Roman" w:cs="Times New Roman"/>
                <w:spacing w:val="-1"/>
                <w:sz w:val="18"/>
                <w:szCs w:val="18"/>
              </w:rPr>
              <w:t>.</w:t>
            </w:r>
          </w:p>
        </w:tc>
      </w:tr>
      <w:tr w:rsidR="00F31123" w:rsidRPr="00377B61" w14:paraId="139A9F6C" w14:textId="77777777" w:rsidTr="00451BE5">
        <w:trPr>
          <w:gridAfter w:val="1"/>
          <w:wAfter w:w="28" w:type="dxa"/>
          <w:trHeight w:hRule="exact" w:val="770"/>
        </w:trPr>
        <w:tc>
          <w:tcPr>
            <w:tcW w:w="704" w:type="dxa"/>
          </w:tcPr>
          <w:p w14:paraId="1046A42B" w14:textId="77777777" w:rsidR="00F31123" w:rsidRPr="00377B61" w:rsidRDefault="00F31123" w:rsidP="00F31123">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7.1</w:t>
            </w:r>
          </w:p>
        </w:tc>
        <w:tc>
          <w:tcPr>
            <w:tcW w:w="12980" w:type="dxa"/>
            <w:gridSpan w:val="6"/>
          </w:tcPr>
          <w:p w14:paraId="0114BCC6" w14:textId="77777777" w:rsidR="00F31123" w:rsidRPr="00377B61" w:rsidRDefault="00F31123" w:rsidP="004305C6">
            <w:pPr>
              <w:spacing w:before="3" w:line="252" w:lineRule="exact"/>
              <w:ind w:left="102" w:right="143"/>
              <w:jc w:val="both"/>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 кото</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ые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з</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ачите</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1"/>
                <w:sz w:val="18"/>
                <w:szCs w:val="18"/>
              </w:rPr>
              <w:t>ь</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й сте</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ени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вл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т и</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2"/>
                <w:sz w:val="18"/>
                <w:szCs w:val="18"/>
              </w:rPr>
              <w:t>г</w:t>
            </w:r>
            <w:r w:rsidRPr="00377B61">
              <w:rPr>
                <w:rFonts w:ascii="Times New Roman" w:eastAsia="Times New Roman" w:hAnsi="Times New Roman" w:cs="Times New Roman"/>
                <w:b/>
                <w:bCs/>
                <w:sz w:val="18"/>
                <w:szCs w:val="18"/>
              </w:rPr>
              <w:t>ут 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на стр</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z w:val="18"/>
                <w:szCs w:val="18"/>
              </w:rPr>
              <w:t>ктуру а</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z w:val="18"/>
                <w:szCs w:val="18"/>
              </w:rPr>
              <w:t>цион</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рно</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о ка</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ита</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а и</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инансо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сост</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004305C6" w:rsidRPr="00377B61">
              <w:rPr>
                <w:rFonts w:ascii="Times New Roman" w:eastAsia="Times New Roman" w:hAnsi="Times New Roman" w:cs="Times New Roman"/>
                <w:b/>
                <w:bCs/>
                <w:sz w:val="18"/>
                <w:szCs w:val="18"/>
              </w:rPr>
              <w:t xml:space="preserve"> </w:t>
            </w:r>
            <w:r w:rsidRPr="00377B61">
              <w:rPr>
                <w:rFonts w:ascii="Times New Roman" w:eastAsia="Times New Roman" w:hAnsi="Times New Roman" w:cs="Times New Roman"/>
                <w:b/>
                <w:bCs/>
                <w:sz w:val="18"/>
                <w:szCs w:val="18"/>
              </w:rPr>
              <w:t>об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а </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 соо</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етс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нно, на 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акц</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онеров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w:t>
            </w:r>
            <w:r w:rsidRPr="00377B61">
              <w:rPr>
                <w:rFonts w:ascii="Times New Roman" w:eastAsia="Times New Roman" w:hAnsi="Times New Roman" w:cs="Times New Roman"/>
                <w:b/>
                <w:bCs/>
                <w:sz w:val="18"/>
                <w:szCs w:val="18"/>
              </w:rPr>
              <w:t>су</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нные</w:t>
            </w:r>
            <w:r w:rsidRPr="00377B61">
              <w:rPr>
                <w:rFonts w:ascii="Times New Roman" w:eastAsia="Times New Roman" w:hAnsi="Times New Roman" w:cs="Times New Roman"/>
                <w:b/>
                <w:bCs/>
                <w:spacing w:val="-2"/>
                <w:sz w:val="18"/>
                <w:szCs w:val="18"/>
              </w:rPr>
              <w:t xml:space="preserve"> к</w:t>
            </w:r>
            <w:r w:rsidRPr="00377B61">
              <w:rPr>
                <w:rFonts w:ascii="Times New Roman" w:eastAsia="Times New Roman" w:hAnsi="Times New Roman" w:cs="Times New Roman"/>
                <w:b/>
                <w:bCs/>
                <w:sz w:val="18"/>
                <w:szCs w:val="18"/>
              </w:rPr>
              <w:t>орпорати</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ные</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й</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ия</w:t>
            </w:r>
            <w:r w:rsidRPr="00377B61">
              <w:rPr>
                <w:rFonts w:ascii="Times New Roman" w:eastAsia="Times New Roman" w:hAnsi="Times New Roman" w:cs="Times New Roman"/>
                <w:b/>
                <w:bCs/>
                <w:spacing w:val="1"/>
                <w:sz w:val="18"/>
                <w:szCs w:val="18"/>
              </w:rPr>
              <w:t>)</w:t>
            </w:r>
            <w:r w:rsidRPr="00377B61">
              <w:rPr>
                <w:rFonts w:ascii="Times New Roman" w:eastAsia="Times New Roman" w:hAnsi="Times New Roman" w:cs="Times New Roman"/>
                <w:b/>
                <w:bCs/>
                <w:sz w:val="18"/>
                <w:szCs w:val="18"/>
              </w:rPr>
              <w:t>, осу</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z w:val="18"/>
                <w:szCs w:val="18"/>
              </w:rPr>
              <w:t>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 xml:space="preserve">на </w:t>
            </w:r>
            <w:r w:rsidRPr="00377B61">
              <w:rPr>
                <w:rFonts w:ascii="Times New Roman" w:eastAsia="Times New Roman" w:hAnsi="Times New Roman" w:cs="Times New Roman"/>
                <w:b/>
                <w:bCs/>
                <w:spacing w:val="-2"/>
                <w:sz w:val="18"/>
                <w:szCs w:val="18"/>
              </w:rPr>
              <w:t>сп</w:t>
            </w:r>
            <w:r w:rsidRPr="00377B61">
              <w:rPr>
                <w:rFonts w:ascii="Times New Roman" w:eastAsia="Times New Roman" w:hAnsi="Times New Roman" w:cs="Times New Roman"/>
                <w:b/>
                <w:bCs/>
                <w:sz w:val="18"/>
                <w:szCs w:val="18"/>
              </w:rPr>
              <w:t>ра</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дл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с</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pacing w:val="-2"/>
                <w:sz w:val="18"/>
                <w:szCs w:val="18"/>
              </w:rPr>
              <w:t xml:space="preserve">х, </w:t>
            </w:r>
            <w:r w:rsidRPr="00377B61">
              <w:rPr>
                <w:rFonts w:ascii="Times New Roman" w:eastAsia="Times New Roman" w:hAnsi="Times New Roman" w:cs="Times New Roman"/>
                <w:b/>
                <w:bCs/>
                <w:sz w:val="18"/>
                <w:szCs w:val="18"/>
              </w:rPr>
              <w:t>обесп</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чи</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а</w:t>
            </w:r>
            <w:r w:rsidRPr="00377B61">
              <w:rPr>
                <w:rFonts w:ascii="Times New Roman" w:eastAsia="Times New Roman" w:hAnsi="Times New Roman" w:cs="Times New Roman"/>
                <w:b/>
                <w:bCs/>
                <w:spacing w:val="-1"/>
                <w:sz w:val="18"/>
                <w:szCs w:val="18"/>
              </w:rPr>
              <w:t>ю</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соб</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3"/>
                <w:sz w:val="18"/>
                <w:szCs w:val="18"/>
              </w:rPr>
              <w:t>ю</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 ин</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ерес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акционе</w:t>
            </w:r>
            <w:r w:rsidRPr="00377B61">
              <w:rPr>
                <w:rFonts w:ascii="Times New Roman" w:eastAsia="Times New Roman" w:hAnsi="Times New Roman" w:cs="Times New Roman"/>
                <w:b/>
                <w:bCs/>
                <w:spacing w:val="-3"/>
                <w:sz w:val="18"/>
                <w:szCs w:val="18"/>
              </w:rPr>
              <w:t>р</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 а </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z w:val="18"/>
                <w:szCs w:val="18"/>
              </w:rPr>
              <w:t>ак</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заинтерес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ан</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сторон.</w:t>
            </w:r>
          </w:p>
        </w:tc>
      </w:tr>
      <w:tr w:rsidR="00F31123" w:rsidRPr="00377B61" w14:paraId="37CC91D6" w14:textId="77777777" w:rsidTr="00451BE5">
        <w:trPr>
          <w:gridAfter w:val="3"/>
          <w:wAfter w:w="52" w:type="dxa"/>
          <w:trHeight w:hRule="exact" w:val="5819"/>
        </w:trPr>
        <w:tc>
          <w:tcPr>
            <w:tcW w:w="704" w:type="dxa"/>
          </w:tcPr>
          <w:p w14:paraId="2DE29B26"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7.1.1</w:t>
            </w:r>
          </w:p>
        </w:tc>
        <w:tc>
          <w:tcPr>
            <w:tcW w:w="3868" w:type="dxa"/>
          </w:tcPr>
          <w:p w14:paraId="6966C686" w14:textId="18C24780" w:rsidR="00F31123" w:rsidRPr="00377B61" w:rsidRDefault="00F31123" w:rsidP="00F31123">
            <w:pPr>
              <w:spacing w:line="246" w:lineRule="exact"/>
              <w:ind w:left="102" w:right="47"/>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pacing w:val="-1"/>
                <w:sz w:val="18"/>
                <w:szCs w:val="18"/>
              </w:rPr>
              <w:t>ми</w:t>
            </w:r>
          </w:p>
          <w:p w14:paraId="7C73DA71" w14:textId="0BFEC384" w:rsidR="00F31123" w:rsidRPr="00377B61" w:rsidRDefault="00F31123" w:rsidP="00451BE5">
            <w:pPr>
              <w:spacing w:before="1" w:line="254" w:lineRule="exact"/>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виям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я реор</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я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рете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 xml:space="preserve">30   </w:t>
            </w:r>
            <w:r w:rsidRPr="00377B61">
              <w:rPr>
                <w:rFonts w:ascii="Times New Roman" w:eastAsia="Times New Roman" w:hAnsi="Times New Roman" w:cs="Times New Roman"/>
                <w:spacing w:val="49"/>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бо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ее</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тов  </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22"/>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22"/>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а</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ще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рш</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1"/>
                <w:sz w:val="18"/>
                <w:szCs w:val="18"/>
              </w:rPr>
              <w:t>ич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ьше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ста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пи</w:t>
            </w:r>
            <w:r w:rsidRPr="00377B61">
              <w:rPr>
                <w:rFonts w:ascii="Times New Roman" w:eastAsia="Times New Roman" w:hAnsi="Times New Roman" w:cs="Times New Roman"/>
                <w:sz w:val="18"/>
                <w:szCs w:val="18"/>
              </w:rPr>
              <w:t>тала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  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тин</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а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й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та</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отор</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и к</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у </w:t>
            </w:r>
            <w:r w:rsidRPr="00377B61">
              <w:rPr>
                <w:rFonts w:ascii="Times New Roman" w:eastAsia="Times New Roman" w:hAnsi="Times New Roman" w:cs="Times New Roman"/>
                <w:spacing w:val="-1"/>
                <w:sz w:val="18"/>
                <w:szCs w:val="18"/>
              </w:rPr>
              <w:t>изм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рав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еров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ю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ресо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Ус</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 xml:space="preserve">елен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ь </w:t>
            </w:r>
            <w:r w:rsidRPr="00377B61">
              <w:rPr>
                <w:rFonts w:ascii="Times New Roman" w:eastAsia="Times New Roman" w:hAnsi="Times New Roman" w:cs="Times New Roman"/>
                <w:spacing w:val="-2"/>
                <w:sz w:val="18"/>
                <w:szCs w:val="18"/>
              </w:rPr>
              <w:t>(</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 сдел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3"/>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вий</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хся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w:t>
            </w:r>
            <w:r w:rsidRPr="00377B61">
              <w:rPr>
                <w:rFonts w:ascii="Times New Roman" w:eastAsia="Times New Roman" w:hAnsi="Times New Roman" w:cs="Times New Roman"/>
                <w:spacing w:val="-1"/>
                <w:sz w:val="18"/>
                <w:szCs w:val="18"/>
              </w:rPr>
              <w:t>тивн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виями</w:t>
            </w:r>
            <w:r w:rsidRPr="00377B61">
              <w:rPr>
                <w:rFonts w:ascii="Times New Roman" w:eastAsia="Times New Roman" w:hAnsi="Times New Roman" w:cs="Times New Roman"/>
                <w:sz w:val="18"/>
                <w:szCs w:val="18"/>
              </w:rPr>
              <w:t>, и та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3"/>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я 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есе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к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мп</w:t>
            </w:r>
            <w:r w:rsidRPr="00377B61">
              <w:rPr>
                <w:rFonts w:ascii="Times New Roman" w:eastAsia="Times New Roman" w:hAnsi="Times New Roman" w:cs="Times New Roman"/>
                <w:sz w:val="18"/>
                <w:szCs w:val="18"/>
              </w:rPr>
              <w:t>ете</w:t>
            </w:r>
            <w:r w:rsidRPr="00377B61">
              <w:rPr>
                <w:rFonts w:ascii="Times New Roman" w:eastAsia="Times New Roman" w:hAnsi="Times New Roman" w:cs="Times New Roman"/>
                <w:spacing w:val="-1"/>
                <w:sz w:val="18"/>
                <w:szCs w:val="18"/>
              </w:rPr>
              <w:t>нци</w:t>
            </w:r>
            <w:r w:rsidRPr="00377B61">
              <w:rPr>
                <w:rFonts w:ascii="Times New Roman" w:eastAsia="Times New Roman" w:hAnsi="Times New Roman" w:cs="Times New Roman"/>
                <w:sz w:val="18"/>
                <w:szCs w:val="18"/>
              </w:rPr>
              <w:t>и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03901AE3" w14:textId="77777777" w:rsidR="00F31123" w:rsidRPr="00377B61" w:rsidRDefault="00F31123" w:rsidP="004E75CA">
            <w:pPr>
              <w:spacing w:line="246" w:lineRule="exact"/>
              <w:ind w:left="102" w:right="47"/>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1.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Уста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 xml:space="preserve">ен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ь </w:t>
            </w:r>
            <w:r w:rsidRPr="00377B61">
              <w:rPr>
                <w:rFonts w:ascii="Times New Roman" w:eastAsia="Times New Roman" w:hAnsi="Times New Roman" w:cs="Times New Roman"/>
                <w:spacing w:val="15"/>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дел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к </w:t>
            </w:r>
            <w:r w:rsidRPr="00377B61">
              <w:rPr>
                <w:rFonts w:ascii="Times New Roman" w:eastAsia="Times New Roman" w:hAnsi="Times New Roman" w:cs="Times New Roman"/>
                <w:spacing w:val="16"/>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ых</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вий</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яв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хся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 xml:space="preserve">ми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виям</w:t>
            </w:r>
            <w:r w:rsidRPr="00377B61">
              <w:rPr>
                <w:rFonts w:ascii="Times New Roman" w:eastAsia="Times New Roman" w:hAnsi="Times New Roman" w:cs="Times New Roman"/>
                <w:sz w:val="18"/>
                <w:szCs w:val="18"/>
              </w:rPr>
              <w:t xml:space="preserve">и 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ля</w:t>
            </w:r>
            <w:r w:rsidRPr="00377B61">
              <w:rPr>
                <w:rFonts w:ascii="Times New Roman" w:eastAsia="Times New Roman" w:hAnsi="Times New Roman" w:cs="Times New Roman"/>
                <w:spacing w:val="-1"/>
                <w:sz w:val="18"/>
                <w:szCs w:val="18"/>
              </w:rPr>
              <w:t xml:space="preserve"> и</w:t>
            </w:r>
            <w:r w:rsidRPr="00377B61">
              <w:rPr>
                <w:rFonts w:ascii="Times New Roman" w:eastAsia="Times New Roman" w:hAnsi="Times New Roman" w:cs="Times New Roman"/>
                <w:sz w:val="18"/>
                <w:szCs w:val="18"/>
              </w:rPr>
              <w:t>х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иня</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реше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й</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11"/>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й</w:t>
            </w:r>
            <w:r w:rsidRPr="00377B61">
              <w:rPr>
                <w:rFonts w:ascii="Times New Roman" w:eastAsia="Times New Roman" w:hAnsi="Times New Roman" w:cs="Times New Roman"/>
                <w:spacing w:val="12"/>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есе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ете</w:t>
            </w:r>
            <w:r w:rsidRPr="00377B61">
              <w:rPr>
                <w:rFonts w:ascii="Times New Roman" w:eastAsia="Times New Roman" w:hAnsi="Times New Roman" w:cs="Times New Roman"/>
                <w:spacing w:val="-1"/>
                <w:sz w:val="18"/>
                <w:szCs w:val="18"/>
              </w:rPr>
              <w:t>нци</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тех сл</w:t>
            </w:r>
            <w:r w:rsidRPr="00377B61">
              <w:rPr>
                <w:rFonts w:ascii="Times New Roman" w:eastAsia="Times New Roman" w:hAnsi="Times New Roman" w:cs="Times New Roman"/>
                <w:spacing w:val="-5"/>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да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 xml:space="preserve">ямо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есе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ател</w:t>
            </w:r>
            <w:r w:rsidRPr="00377B61">
              <w:rPr>
                <w:rFonts w:ascii="Times New Roman" w:eastAsia="Times New Roman" w:hAnsi="Times New Roman" w:cs="Times New Roman"/>
                <w:spacing w:val="-2"/>
                <w:sz w:val="18"/>
                <w:szCs w:val="18"/>
              </w:rPr>
              <w:t>ь</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к</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нци</w:t>
            </w:r>
            <w:r w:rsidRPr="00377B61">
              <w:rPr>
                <w:rFonts w:ascii="Times New Roman" w:eastAsia="Times New Roman" w:hAnsi="Times New Roman" w:cs="Times New Roman"/>
                <w:sz w:val="18"/>
                <w:szCs w:val="18"/>
              </w:rPr>
              <w:t>и 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 с</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бра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ет</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торов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оста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я</w:t>
            </w:r>
            <w:r w:rsidRPr="00377B61">
              <w:rPr>
                <w:rFonts w:ascii="Times New Roman" w:eastAsia="Times New Roman" w:hAnsi="Times New Roman" w:cs="Times New Roman"/>
                <w:sz w:val="18"/>
                <w:szCs w:val="18"/>
              </w:rPr>
              <w:t>ет 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ерам соо</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етст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да</w:t>
            </w:r>
            <w:r w:rsidRPr="00377B61">
              <w:rPr>
                <w:rFonts w:ascii="Times New Roman" w:eastAsia="Times New Roman" w:hAnsi="Times New Roman" w:cs="Times New Roman"/>
                <w:spacing w:val="-1"/>
                <w:sz w:val="18"/>
                <w:szCs w:val="18"/>
              </w:rPr>
              <w:t>ции</w:t>
            </w:r>
            <w:r w:rsidRPr="00377B61">
              <w:rPr>
                <w:rFonts w:ascii="Times New Roman" w:eastAsia="Times New Roman" w:hAnsi="Times New Roman" w:cs="Times New Roman"/>
                <w:sz w:val="18"/>
                <w:szCs w:val="18"/>
              </w:rPr>
              <w:t>.</w:t>
            </w:r>
          </w:p>
          <w:p w14:paraId="4A64376D" w14:textId="77777777" w:rsidR="00F31123" w:rsidRPr="00377B61" w:rsidRDefault="00F31123" w:rsidP="00F31123">
            <w:pPr>
              <w:spacing w:before="14" w:line="240" w:lineRule="exact"/>
              <w:rPr>
                <w:rFonts w:ascii="Times New Roman" w:hAnsi="Times New Roman" w:cs="Times New Roman"/>
                <w:sz w:val="18"/>
                <w:szCs w:val="18"/>
              </w:rPr>
            </w:pPr>
          </w:p>
          <w:p w14:paraId="01AF3CF3" w14:textId="77777777" w:rsidR="00CA6B1D" w:rsidRPr="00377B61" w:rsidRDefault="00CA6B1D" w:rsidP="00F31123">
            <w:pPr>
              <w:ind w:left="102" w:right="40"/>
              <w:jc w:val="both"/>
              <w:rPr>
                <w:rFonts w:ascii="Times New Roman" w:eastAsia="Times New Roman" w:hAnsi="Times New Roman" w:cs="Times New Roman"/>
                <w:sz w:val="18"/>
                <w:szCs w:val="18"/>
              </w:rPr>
            </w:pPr>
          </w:p>
          <w:p w14:paraId="3AC1DC6B" w14:textId="77777777" w:rsidR="00F31123" w:rsidRPr="00377B61" w:rsidRDefault="00F31123" w:rsidP="00F31123">
            <w:pPr>
              <w:ind w:left="102" w:right="40"/>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Уста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ым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ым 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вия</w:t>
            </w:r>
            <w:r w:rsidRPr="00377B61">
              <w:rPr>
                <w:rFonts w:ascii="Times New Roman" w:eastAsia="Times New Roman" w:hAnsi="Times New Roman" w:cs="Times New Roman"/>
                <w:sz w:val="18"/>
                <w:szCs w:val="18"/>
              </w:rPr>
              <w:t>м</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 xml:space="preserve">к </w:t>
            </w:r>
            <w:r w:rsidRPr="00377B61">
              <w:rPr>
                <w:rFonts w:ascii="Times New Roman" w:eastAsia="Times New Roman" w:hAnsi="Times New Roman" w:cs="Times New Roman"/>
                <w:spacing w:val="-1"/>
                <w:sz w:val="18"/>
                <w:szCs w:val="18"/>
              </w:rPr>
              <w:t>миним</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реор</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обрете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3</w:t>
            </w:r>
            <w:r w:rsidRPr="00377B61">
              <w:rPr>
                <w:rFonts w:ascii="Times New Roman" w:eastAsia="Times New Roman" w:hAnsi="Times New Roman" w:cs="Times New Roman"/>
                <w:sz w:val="18"/>
                <w:szCs w:val="18"/>
              </w:rPr>
              <w:t>0</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б</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лее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тов </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2"/>
                <w:sz w:val="18"/>
                <w:szCs w:val="18"/>
              </w:rPr>
              <w:t>ую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й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г</w:t>
            </w:r>
            <w:r w:rsidRPr="00377B61">
              <w:rPr>
                <w:rFonts w:ascii="Times New Roman" w:eastAsia="Times New Roman" w:hAnsi="Times New Roman" w:cs="Times New Roman"/>
                <w:sz w:val="18"/>
                <w:szCs w:val="18"/>
              </w:rPr>
              <w:t>ло</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w:t>
            </w:r>
            <w:r w:rsidRPr="00377B61">
              <w:rPr>
                <w:rFonts w:ascii="Times New Roman" w:eastAsia="Times New Roman" w:hAnsi="Times New Roman" w:cs="Times New Roman"/>
                <w:sz w:val="18"/>
                <w:szCs w:val="18"/>
              </w:rPr>
              <w:t>, 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ерше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су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 сдел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1"/>
                <w:sz w:val="18"/>
                <w:szCs w:val="18"/>
              </w:rPr>
              <w:t>ич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ьше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ста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пи</w:t>
            </w:r>
            <w:r w:rsidRPr="00377B61">
              <w:rPr>
                <w:rFonts w:ascii="Times New Roman" w:eastAsia="Times New Roman" w:hAnsi="Times New Roman" w:cs="Times New Roman"/>
                <w:sz w:val="18"/>
                <w:szCs w:val="18"/>
              </w:rPr>
              <w:t>тала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и дел</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й 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1640" w:type="dxa"/>
          </w:tcPr>
          <w:p w14:paraId="3A31B9CF" w14:textId="77777777" w:rsidR="00CA6B1D" w:rsidRPr="00377B61" w:rsidRDefault="00CA6B1D" w:rsidP="00664A87">
            <w:pPr>
              <w:ind w:left="102" w:right="-20"/>
              <w:rPr>
                <w:rFonts w:ascii="Times New Roman" w:eastAsia="Times New Roman" w:hAnsi="Times New Roman" w:cs="Times New Roman"/>
                <w:sz w:val="18"/>
                <w:szCs w:val="18"/>
              </w:rPr>
            </w:pPr>
          </w:p>
          <w:p w14:paraId="20B208E0" w14:textId="77777777" w:rsidR="00CA6B1D" w:rsidRPr="00377B61" w:rsidRDefault="00CA6B1D" w:rsidP="00664A87">
            <w:pPr>
              <w:ind w:left="102" w:right="-20"/>
              <w:rPr>
                <w:rFonts w:ascii="Times New Roman" w:eastAsia="Times New Roman" w:hAnsi="Times New Roman" w:cs="Times New Roman"/>
                <w:sz w:val="18"/>
                <w:szCs w:val="18"/>
              </w:rPr>
            </w:pPr>
          </w:p>
          <w:p w14:paraId="690B4892" w14:textId="77777777" w:rsidR="00CA6B1D" w:rsidRPr="00377B61" w:rsidRDefault="00CA6B1D" w:rsidP="00664A87">
            <w:pPr>
              <w:ind w:left="102" w:right="-20"/>
              <w:rPr>
                <w:rFonts w:ascii="Times New Roman" w:eastAsia="Times New Roman" w:hAnsi="Times New Roman" w:cs="Times New Roman"/>
                <w:sz w:val="18"/>
                <w:szCs w:val="18"/>
              </w:rPr>
            </w:pPr>
          </w:p>
          <w:p w14:paraId="70EC0904" w14:textId="77777777" w:rsidR="00CA6B1D" w:rsidRPr="00377B61" w:rsidRDefault="00CA6B1D" w:rsidP="00664A87">
            <w:pPr>
              <w:ind w:left="102" w:right="-20"/>
              <w:rPr>
                <w:rFonts w:ascii="Times New Roman" w:eastAsia="Times New Roman" w:hAnsi="Times New Roman" w:cs="Times New Roman"/>
                <w:sz w:val="18"/>
                <w:szCs w:val="18"/>
              </w:rPr>
            </w:pPr>
          </w:p>
          <w:p w14:paraId="2A22C196" w14:textId="77777777" w:rsidR="00CA6B1D" w:rsidRPr="00377B61" w:rsidRDefault="00CA6B1D" w:rsidP="00664A87">
            <w:pPr>
              <w:ind w:left="102" w:right="-20"/>
              <w:rPr>
                <w:rFonts w:ascii="Times New Roman" w:eastAsia="Times New Roman" w:hAnsi="Times New Roman" w:cs="Times New Roman"/>
                <w:sz w:val="18"/>
                <w:szCs w:val="18"/>
              </w:rPr>
            </w:pPr>
          </w:p>
          <w:p w14:paraId="126956F6" w14:textId="77777777" w:rsidR="00CA6B1D" w:rsidRPr="00377B61" w:rsidRDefault="00CA6B1D" w:rsidP="00664A87">
            <w:pPr>
              <w:ind w:left="102" w:right="-20"/>
              <w:rPr>
                <w:rFonts w:ascii="Times New Roman" w:eastAsia="Times New Roman" w:hAnsi="Times New Roman" w:cs="Times New Roman"/>
                <w:sz w:val="18"/>
                <w:szCs w:val="18"/>
              </w:rPr>
            </w:pPr>
          </w:p>
          <w:p w14:paraId="6E39C912" w14:textId="77777777" w:rsidR="00CA6B1D" w:rsidRPr="00377B61" w:rsidRDefault="00CA6B1D" w:rsidP="00664A87">
            <w:pPr>
              <w:ind w:left="102" w:right="-20"/>
              <w:rPr>
                <w:rFonts w:ascii="Times New Roman" w:eastAsia="Times New Roman" w:hAnsi="Times New Roman" w:cs="Times New Roman"/>
                <w:sz w:val="18"/>
                <w:szCs w:val="18"/>
              </w:rPr>
            </w:pPr>
          </w:p>
          <w:p w14:paraId="39E3B019" w14:textId="77777777" w:rsidR="00CA6B1D" w:rsidRPr="00377B61" w:rsidRDefault="00CA6B1D" w:rsidP="00664A87">
            <w:pPr>
              <w:ind w:left="102" w:right="-20"/>
              <w:rPr>
                <w:rFonts w:ascii="Times New Roman" w:eastAsia="Times New Roman" w:hAnsi="Times New Roman" w:cs="Times New Roman"/>
                <w:sz w:val="18"/>
                <w:szCs w:val="18"/>
              </w:rPr>
            </w:pPr>
          </w:p>
          <w:p w14:paraId="6EE792F5" w14:textId="77777777" w:rsidR="00CA6B1D" w:rsidRPr="00377B61" w:rsidRDefault="00CA6B1D" w:rsidP="00664A87">
            <w:pPr>
              <w:ind w:left="102" w:right="-20"/>
              <w:rPr>
                <w:rFonts w:ascii="Times New Roman" w:eastAsia="Times New Roman" w:hAnsi="Times New Roman" w:cs="Times New Roman"/>
                <w:sz w:val="18"/>
                <w:szCs w:val="18"/>
              </w:rPr>
            </w:pPr>
          </w:p>
          <w:p w14:paraId="44FDC614" w14:textId="77777777" w:rsidR="00CA6B1D" w:rsidRPr="00377B61" w:rsidRDefault="00CA6B1D" w:rsidP="00664A87">
            <w:pPr>
              <w:ind w:left="102" w:right="-20"/>
              <w:rPr>
                <w:rFonts w:ascii="Times New Roman" w:eastAsia="Times New Roman" w:hAnsi="Times New Roman" w:cs="Times New Roman"/>
                <w:sz w:val="18"/>
                <w:szCs w:val="18"/>
              </w:rPr>
            </w:pPr>
          </w:p>
          <w:p w14:paraId="56A4B785" w14:textId="77777777" w:rsidR="00CA6B1D" w:rsidRPr="00377B61" w:rsidRDefault="00CA6B1D" w:rsidP="00664A87">
            <w:pPr>
              <w:ind w:left="102" w:right="-20"/>
              <w:rPr>
                <w:rFonts w:ascii="Times New Roman" w:eastAsia="Times New Roman" w:hAnsi="Times New Roman" w:cs="Times New Roman"/>
                <w:sz w:val="18"/>
                <w:szCs w:val="18"/>
              </w:rPr>
            </w:pPr>
          </w:p>
          <w:p w14:paraId="08214362" w14:textId="77777777" w:rsidR="00CA6B1D" w:rsidRPr="00377B61" w:rsidRDefault="00CA6B1D" w:rsidP="00664A87">
            <w:pPr>
              <w:ind w:left="102" w:right="-20"/>
              <w:rPr>
                <w:rFonts w:ascii="Times New Roman" w:eastAsia="Times New Roman" w:hAnsi="Times New Roman" w:cs="Times New Roman"/>
                <w:sz w:val="18"/>
                <w:szCs w:val="18"/>
              </w:rPr>
            </w:pPr>
          </w:p>
          <w:p w14:paraId="7F22C6D0" w14:textId="77777777" w:rsidR="00F31123" w:rsidRPr="00377B61" w:rsidRDefault="00CA6B1D" w:rsidP="00664A87">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tc>
        <w:tc>
          <w:tcPr>
            <w:tcW w:w="2859" w:type="dxa"/>
          </w:tcPr>
          <w:p w14:paraId="74320CF3" w14:textId="77777777" w:rsidR="00CA6B1D" w:rsidRPr="00377B61" w:rsidRDefault="00CA6B1D" w:rsidP="00F31123">
            <w:pPr>
              <w:rPr>
                <w:rFonts w:ascii="Times New Roman" w:hAnsi="Times New Roman" w:cs="Times New Roman"/>
                <w:sz w:val="18"/>
                <w:szCs w:val="18"/>
              </w:rPr>
            </w:pPr>
          </w:p>
          <w:p w14:paraId="3F27BBFD" w14:textId="77777777" w:rsidR="00CA6B1D" w:rsidRPr="00377B61" w:rsidRDefault="00CA6B1D" w:rsidP="00F31123">
            <w:pPr>
              <w:rPr>
                <w:rFonts w:ascii="Times New Roman" w:hAnsi="Times New Roman" w:cs="Times New Roman"/>
                <w:sz w:val="18"/>
                <w:szCs w:val="18"/>
              </w:rPr>
            </w:pPr>
          </w:p>
          <w:p w14:paraId="7263C089" w14:textId="77777777" w:rsidR="00CA6B1D" w:rsidRPr="00377B61" w:rsidRDefault="00CA6B1D" w:rsidP="00F31123">
            <w:pPr>
              <w:rPr>
                <w:rFonts w:ascii="Times New Roman" w:hAnsi="Times New Roman" w:cs="Times New Roman"/>
                <w:sz w:val="18"/>
                <w:szCs w:val="18"/>
              </w:rPr>
            </w:pPr>
          </w:p>
          <w:p w14:paraId="77DE299F" w14:textId="77777777" w:rsidR="00CA6B1D" w:rsidRPr="00377B61" w:rsidRDefault="00CA6B1D" w:rsidP="00F31123">
            <w:pPr>
              <w:rPr>
                <w:rFonts w:ascii="Times New Roman" w:hAnsi="Times New Roman" w:cs="Times New Roman"/>
                <w:sz w:val="18"/>
                <w:szCs w:val="18"/>
              </w:rPr>
            </w:pPr>
          </w:p>
          <w:p w14:paraId="20EFC1A8" w14:textId="77777777" w:rsidR="00CA6B1D" w:rsidRPr="00377B61" w:rsidRDefault="00CA6B1D" w:rsidP="00F31123">
            <w:pPr>
              <w:rPr>
                <w:rFonts w:ascii="Times New Roman" w:hAnsi="Times New Roman" w:cs="Times New Roman"/>
                <w:sz w:val="18"/>
                <w:szCs w:val="18"/>
              </w:rPr>
            </w:pPr>
          </w:p>
          <w:p w14:paraId="28E51E7A" w14:textId="77777777" w:rsidR="00CA6B1D" w:rsidRPr="00377B61" w:rsidRDefault="00CA6B1D" w:rsidP="00F31123">
            <w:pPr>
              <w:rPr>
                <w:rFonts w:ascii="Times New Roman" w:hAnsi="Times New Roman" w:cs="Times New Roman"/>
                <w:sz w:val="18"/>
                <w:szCs w:val="18"/>
              </w:rPr>
            </w:pPr>
          </w:p>
          <w:p w14:paraId="6D8E5C12" w14:textId="77777777" w:rsidR="00BA4CD6" w:rsidRPr="00377B61" w:rsidRDefault="00BA4CD6" w:rsidP="00F31123">
            <w:pPr>
              <w:rPr>
                <w:rFonts w:ascii="Times New Roman" w:hAnsi="Times New Roman" w:cs="Times New Roman"/>
                <w:sz w:val="18"/>
                <w:szCs w:val="18"/>
              </w:rPr>
            </w:pPr>
          </w:p>
          <w:p w14:paraId="096F0B57" w14:textId="77777777" w:rsidR="00BA4CD6" w:rsidRPr="00377B61" w:rsidRDefault="00BA4CD6" w:rsidP="00F31123">
            <w:pPr>
              <w:rPr>
                <w:rFonts w:ascii="Times New Roman" w:hAnsi="Times New Roman" w:cs="Times New Roman"/>
                <w:sz w:val="18"/>
                <w:szCs w:val="18"/>
              </w:rPr>
            </w:pPr>
          </w:p>
          <w:p w14:paraId="0412B232" w14:textId="77777777" w:rsidR="00BA4CD6" w:rsidRPr="00377B61" w:rsidRDefault="00BA4CD6" w:rsidP="00F31123">
            <w:pPr>
              <w:rPr>
                <w:rFonts w:ascii="Times New Roman" w:hAnsi="Times New Roman" w:cs="Times New Roman"/>
                <w:sz w:val="18"/>
                <w:szCs w:val="18"/>
              </w:rPr>
            </w:pPr>
          </w:p>
          <w:p w14:paraId="5C4AD45F" w14:textId="77777777" w:rsidR="00BA4CD6" w:rsidRPr="00377B61" w:rsidRDefault="00BA4CD6" w:rsidP="00F31123">
            <w:pPr>
              <w:rPr>
                <w:rFonts w:ascii="Times New Roman" w:hAnsi="Times New Roman" w:cs="Times New Roman"/>
                <w:sz w:val="18"/>
                <w:szCs w:val="18"/>
              </w:rPr>
            </w:pPr>
          </w:p>
          <w:p w14:paraId="3DC220CC" w14:textId="77777777" w:rsidR="00BA4CD6" w:rsidRPr="00377B61" w:rsidRDefault="00BA4CD6" w:rsidP="00F31123">
            <w:pPr>
              <w:rPr>
                <w:rFonts w:ascii="Times New Roman" w:hAnsi="Times New Roman" w:cs="Times New Roman"/>
                <w:sz w:val="18"/>
                <w:szCs w:val="18"/>
              </w:rPr>
            </w:pPr>
          </w:p>
          <w:p w14:paraId="78CEFCFE" w14:textId="77777777" w:rsidR="00F31123" w:rsidRPr="00377B61" w:rsidRDefault="00CA6B1D" w:rsidP="00F31123">
            <w:pPr>
              <w:rPr>
                <w:rFonts w:ascii="Times New Roman" w:hAnsi="Times New Roman" w:cs="Times New Roman"/>
                <w:sz w:val="18"/>
                <w:szCs w:val="18"/>
              </w:rPr>
            </w:pPr>
            <w:r w:rsidRPr="00377B61">
              <w:rPr>
                <w:rFonts w:ascii="Times New Roman" w:hAnsi="Times New Roman" w:cs="Times New Roman"/>
                <w:sz w:val="18"/>
                <w:szCs w:val="18"/>
              </w:rPr>
              <w:t>Для случаев, предусмотренных законодательством.</w:t>
            </w:r>
          </w:p>
        </w:tc>
      </w:tr>
      <w:tr w:rsidR="00F31123" w:rsidRPr="00377B61" w14:paraId="31657E7D" w14:textId="77777777" w:rsidTr="00451BE5">
        <w:trPr>
          <w:gridAfter w:val="3"/>
          <w:wAfter w:w="52" w:type="dxa"/>
          <w:trHeight w:hRule="exact" w:val="1421"/>
        </w:trPr>
        <w:tc>
          <w:tcPr>
            <w:tcW w:w="704" w:type="dxa"/>
          </w:tcPr>
          <w:p w14:paraId="3E03986F"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7.1.2</w:t>
            </w:r>
          </w:p>
        </w:tc>
        <w:tc>
          <w:tcPr>
            <w:tcW w:w="3868" w:type="dxa"/>
          </w:tcPr>
          <w:p w14:paraId="11EB8715" w14:textId="479F695B" w:rsidR="00F31123" w:rsidRPr="00377B61" w:rsidRDefault="00F31123" w:rsidP="00451BE5">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Совет директоров играет ключевую роль в</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принятии</w:t>
            </w:r>
            <w:r w:rsidRPr="00377B61">
              <w:rPr>
                <w:rFonts w:ascii="Times New Roman" w:eastAsia="Times New Roman" w:hAnsi="Times New Roman" w:cs="Times New Roman"/>
                <w:sz w:val="18"/>
                <w:szCs w:val="18"/>
              </w:rPr>
              <w:tab/>
              <w:t>решений</w:t>
            </w:r>
            <w:r w:rsidRPr="00377B61">
              <w:rPr>
                <w:rFonts w:ascii="Times New Roman" w:eastAsia="Times New Roman" w:hAnsi="Times New Roman" w:cs="Times New Roman"/>
                <w:sz w:val="18"/>
                <w:szCs w:val="18"/>
              </w:rPr>
              <w:tab/>
              <w:t>или</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выработке</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рекомендаций в отношении существенных</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корпоративных действий, совет директоров</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опирается</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на</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позицию</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независимых</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директоров общества.</w:t>
            </w:r>
          </w:p>
        </w:tc>
        <w:tc>
          <w:tcPr>
            <w:tcW w:w="4589" w:type="dxa"/>
          </w:tcPr>
          <w:p w14:paraId="13A9FE1C" w14:textId="77777777" w:rsidR="00F31123" w:rsidRPr="00377B61" w:rsidRDefault="00F31123" w:rsidP="004E75CA">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  В  общества  предусмотрена  процедура,  в  соответствии  с</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которой независимые директора заявляют о своей позиции по существенным корпоративным действиям до их одобрения.</w:t>
            </w:r>
          </w:p>
        </w:tc>
        <w:tc>
          <w:tcPr>
            <w:tcW w:w="1640" w:type="dxa"/>
          </w:tcPr>
          <w:p w14:paraId="7B86249A" w14:textId="77777777" w:rsidR="00F31123" w:rsidRPr="00377B61" w:rsidRDefault="001F3FEE" w:rsidP="001F3FEE">
            <w:pPr>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59" w:type="dxa"/>
          </w:tcPr>
          <w:p w14:paraId="64371D22" w14:textId="77777777" w:rsidR="00F31123" w:rsidRPr="00377B61" w:rsidRDefault="001F3FEE" w:rsidP="00984AA9">
            <w:pPr>
              <w:tabs>
                <w:tab w:val="left" w:pos="1360"/>
                <w:tab w:val="left" w:pos="2560"/>
                <w:tab w:val="left" w:pos="3300"/>
              </w:tabs>
              <w:spacing w:before="1"/>
              <w:ind w:left="102" w:right="38"/>
              <w:jc w:val="both"/>
              <w:rPr>
                <w:rFonts w:ascii="Times New Roman" w:hAnsi="Times New Roman" w:cs="Times New Roman"/>
                <w:sz w:val="18"/>
                <w:szCs w:val="18"/>
              </w:rPr>
            </w:pPr>
            <w:r w:rsidRPr="00377B61">
              <w:rPr>
                <w:rFonts w:ascii="Times New Roman" w:eastAsia="Times New Roman" w:hAnsi="Times New Roman" w:cs="Times New Roman"/>
                <w:sz w:val="18"/>
                <w:szCs w:val="18"/>
              </w:rPr>
              <w:t>В составе Совета директоров нет директоров, признаваемых независимыми.</w:t>
            </w:r>
          </w:p>
        </w:tc>
      </w:tr>
      <w:tr w:rsidR="00F31123" w:rsidRPr="00377B61" w14:paraId="61F2E963" w14:textId="77777777" w:rsidTr="00451BE5">
        <w:trPr>
          <w:gridAfter w:val="3"/>
          <w:wAfter w:w="52" w:type="dxa"/>
          <w:trHeight w:hRule="exact" w:val="4255"/>
        </w:trPr>
        <w:tc>
          <w:tcPr>
            <w:tcW w:w="704" w:type="dxa"/>
          </w:tcPr>
          <w:p w14:paraId="1DB252C9"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7.1.3</w:t>
            </w:r>
          </w:p>
        </w:tc>
        <w:tc>
          <w:tcPr>
            <w:tcW w:w="3868" w:type="dxa"/>
          </w:tcPr>
          <w:p w14:paraId="5D1EA689" w14:textId="77777777" w:rsidR="00F31123" w:rsidRPr="00377B61" w:rsidRDefault="00F31123" w:rsidP="00F31123">
            <w:pPr>
              <w:spacing w:line="246"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38"/>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ерше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35"/>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p>
          <w:p w14:paraId="26DCC6B4" w14:textId="3E91A5CC" w:rsidR="00F31123" w:rsidRPr="00377B61" w:rsidRDefault="00F31123" w:rsidP="00451BE5">
            <w:pPr>
              <w:spacing w:before="1" w:line="254" w:lineRule="exact"/>
              <w:ind w:left="102" w:right="39"/>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атра</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х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 xml:space="preserve">ресы </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обес</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чив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xml:space="preserve">тся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3"/>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сло</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z w:val="18"/>
                <w:szCs w:val="18"/>
              </w:rPr>
              <w:t xml:space="preserve">для </w:t>
            </w:r>
            <w:r w:rsidRPr="00377B61">
              <w:rPr>
                <w:rFonts w:ascii="Times New Roman" w:eastAsia="Times New Roman" w:hAnsi="Times New Roman" w:cs="Times New Roman"/>
                <w:spacing w:val="14"/>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сех</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еров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едостато</w:t>
            </w:r>
            <w:r w:rsidRPr="00377B61">
              <w:rPr>
                <w:rFonts w:ascii="Times New Roman" w:eastAsia="Times New Roman" w:hAnsi="Times New Roman" w:cs="Times New Roman"/>
                <w:spacing w:val="-1"/>
                <w:sz w:val="18"/>
                <w:szCs w:val="18"/>
              </w:rPr>
              <w:t>чн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сти               </w:t>
            </w:r>
            <w:r w:rsidRPr="00377B61">
              <w:rPr>
                <w:rFonts w:ascii="Times New Roman" w:eastAsia="Times New Roman" w:hAnsi="Times New Roman" w:cs="Times New Roman"/>
                <w:spacing w:val="1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отре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ых</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ода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еха</w:t>
            </w:r>
            <w:r w:rsidRPr="00377B61">
              <w:rPr>
                <w:rFonts w:ascii="Times New Roman" w:eastAsia="Times New Roman" w:hAnsi="Times New Roman" w:cs="Times New Roman"/>
                <w:spacing w:val="-1"/>
                <w:sz w:val="18"/>
                <w:szCs w:val="18"/>
              </w:rPr>
              <w:t>низм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00BA4CD6"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ых</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ту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рав</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до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ол</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тель</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29"/>
                <w:sz w:val="18"/>
                <w:szCs w:val="18"/>
              </w:rPr>
              <w:t xml:space="preserve"> </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ры,</w:t>
            </w:r>
            <w:r w:rsidRPr="00377B61">
              <w:rPr>
                <w:rFonts w:ascii="Times New Roman" w:eastAsia="Times New Roman" w:hAnsi="Times New Roman" w:cs="Times New Roman"/>
                <w:spacing w:val="29"/>
                <w:sz w:val="18"/>
                <w:szCs w:val="18"/>
              </w:rPr>
              <w:t xml:space="preserve"> </w:t>
            </w:r>
            <w:r w:rsidRPr="00377B61">
              <w:rPr>
                <w:rFonts w:ascii="Times New Roman" w:eastAsia="Times New Roman" w:hAnsi="Times New Roman" w:cs="Times New Roman"/>
                <w:spacing w:val="-3"/>
                <w:sz w:val="18"/>
                <w:szCs w:val="18"/>
              </w:rPr>
              <w:t>з</w:t>
            </w:r>
            <w:r w:rsidRPr="00377B61">
              <w:rPr>
                <w:rFonts w:ascii="Times New Roman" w:eastAsia="Times New Roman" w:hAnsi="Times New Roman" w:cs="Times New Roman"/>
                <w:sz w:val="18"/>
                <w:szCs w:val="18"/>
              </w:rPr>
              <w:t>ащ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 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сы</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3"/>
                <w:sz w:val="18"/>
                <w:szCs w:val="18"/>
              </w:rPr>
              <w:t>ц</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еров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 xml:space="preserve">ри </w:t>
            </w:r>
            <w:r w:rsidRPr="00377B61">
              <w:rPr>
                <w:rFonts w:ascii="Times New Roman" w:eastAsia="Times New Roman" w:hAnsi="Times New Roman" w:cs="Times New Roman"/>
                <w:spacing w:val="-1"/>
                <w:sz w:val="18"/>
                <w:szCs w:val="18"/>
              </w:rPr>
              <w:t>э</w:t>
            </w:r>
            <w:r w:rsidRPr="00377B61">
              <w:rPr>
                <w:rFonts w:ascii="Times New Roman" w:eastAsia="Times New Roman" w:hAnsi="Times New Roman" w:cs="Times New Roman"/>
                <w:sz w:val="18"/>
                <w:szCs w:val="18"/>
              </w:rPr>
              <w:t>том 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ру</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одст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 xml:space="preserve">ся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 толь</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соб</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pacing w:val="-2"/>
                <w:sz w:val="18"/>
                <w:szCs w:val="18"/>
              </w:rPr>
              <w:t>д</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ем </w:t>
            </w:r>
            <w:r w:rsidRPr="00377B61">
              <w:rPr>
                <w:rFonts w:ascii="Times New Roman" w:eastAsia="Times New Roman" w:hAnsi="Times New Roman" w:cs="Times New Roman"/>
                <w:spacing w:val="1"/>
                <w:sz w:val="18"/>
                <w:szCs w:val="18"/>
              </w:rPr>
              <w:t>ф</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ых требо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й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да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инцип</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из</w:t>
            </w:r>
            <w:r w:rsidRPr="00377B61">
              <w:rPr>
                <w:rFonts w:ascii="Times New Roman" w:eastAsia="Times New Roman" w:hAnsi="Times New Roman" w:cs="Times New Roman"/>
                <w:sz w:val="18"/>
                <w:szCs w:val="18"/>
              </w:rPr>
              <w:t>ло</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 в</w:t>
            </w:r>
            <w:r w:rsidRPr="00377B61">
              <w:rPr>
                <w:rFonts w:ascii="Times New Roman" w:eastAsia="Times New Roman" w:hAnsi="Times New Roman" w:cs="Times New Roman"/>
                <w:spacing w:val="-1"/>
                <w:sz w:val="18"/>
                <w:szCs w:val="18"/>
              </w:rPr>
              <w:t xml:space="preserve"> К</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се.</w:t>
            </w:r>
          </w:p>
        </w:tc>
        <w:tc>
          <w:tcPr>
            <w:tcW w:w="4589" w:type="dxa"/>
          </w:tcPr>
          <w:p w14:paraId="7EBFA0EF" w14:textId="77777777" w:rsidR="00F31123" w:rsidRPr="00377B61" w:rsidRDefault="00F31123" w:rsidP="004E75CA">
            <w:pPr>
              <w:spacing w:line="246" w:lineRule="exact"/>
              <w:ind w:left="102" w:right="46"/>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z w:val="18"/>
                <w:szCs w:val="18"/>
              </w:rPr>
              <w:t>Уста</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w:t>
            </w:r>
            <w:r w:rsidRPr="00377B61">
              <w:rPr>
                <w:rFonts w:ascii="Times New Roman" w:eastAsia="Times New Roman" w:hAnsi="Times New Roman" w:cs="Times New Roman"/>
                <w:spacing w:val="26"/>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7"/>
                <w:sz w:val="18"/>
                <w:szCs w:val="18"/>
              </w:rPr>
              <w:t xml:space="preserve"> </w:t>
            </w:r>
            <w:r w:rsidRPr="00377B61">
              <w:rPr>
                <w:rFonts w:ascii="Times New Roman" w:eastAsia="Times New Roman" w:hAnsi="Times New Roman" w:cs="Times New Roman"/>
                <w:sz w:val="18"/>
                <w:szCs w:val="18"/>
              </w:rPr>
              <w:t>у</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етом</w:t>
            </w:r>
            <w:r w:rsidRPr="00377B61">
              <w:rPr>
                <w:rFonts w:ascii="Times New Roman" w:eastAsia="Times New Roman" w:hAnsi="Times New Roman" w:cs="Times New Roman"/>
                <w:spacing w:val="26"/>
                <w:sz w:val="18"/>
                <w:szCs w:val="18"/>
              </w:rPr>
              <w:t xml:space="preserve"> </w:t>
            </w:r>
            <w:r w:rsidRPr="00377B61">
              <w:rPr>
                <w:rFonts w:ascii="Times New Roman" w:eastAsia="Times New Roman" w:hAnsi="Times New Roman" w:cs="Times New Roman"/>
                <w:sz w:val="18"/>
                <w:szCs w:val="18"/>
              </w:rPr>
              <w:t>особе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стей</w:t>
            </w:r>
            <w:r w:rsidRPr="00377B61">
              <w:rPr>
                <w:rFonts w:ascii="Times New Roman" w:eastAsia="Times New Roman" w:hAnsi="Times New Roman" w:cs="Times New Roman"/>
                <w:spacing w:val="26"/>
                <w:sz w:val="18"/>
                <w:szCs w:val="18"/>
              </w:rPr>
              <w:t xml:space="preserve"> </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4"/>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ят</w:t>
            </w:r>
            <w:r w:rsidRPr="00377B61">
              <w:rPr>
                <w:rFonts w:ascii="Times New Roman" w:eastAsia="Times New Roman" w:hAnsi="Times New Roman" w:cs="Times New Roman"/>
                <w:sz w:val="18"/>
                <w:szCs w:val="18"/>
              </w:rPr>
              <w:t>ел</w:t>
            </w:r>
            <w:r w:rsidRPr="00377B61">
              <w:rPr>
                <w:rFonts w:ascii="Times New Roman" w:eastAsia="Times New Roman" w:hAnsi="Times New Roman" w:cs="Times New Roman"/>
                <w:spacing w:val="-1"/>
                <w:sz w:val="18"/>
                <w:szCs w:val="18"/>
              </w:rPr>
              <w:t>ьн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сти</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ста</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     </w:t>
            </w:r>
            <w:r w:rsidRPr="00377B61">
              <w:rPr>
                <w:rFonts w:ascii="Times New Roman" w:eastAsia="Times New Roman" w:hAnsi="Times New Roman" w:cs="Times New Roman"/>
                <w:spacing w:val="39"/>
                <w:sz w:val="18"/>
                <w:szCs w:val="18"/>
              </w:rPr>
              <w:t xml:space="preserve"> </w:t>
            </w:r>
            <w:r w:rsidRPr="00377B61">
              <w:rPr>
                <w:rFonts w:ascii="Times New Roman" w:eastAsia="Times New Roman" w:hAnsi="Times New Roman" w:cs="Times New Roman"/>
                <w:sz w:val="18"/>
                <w:szCs w:val="18"/>
              </w:rPr>
              <w:t>бол</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1"/>
                <w:sz w:val="18"/>
                <w:szCs w:val="18"/>
              </w:rPr>
              <w:t>низ</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ем</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т</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ода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ом </w:t>
            </w:r>
            <w:r w:rsidRPr="00377B61">
              <w:rPr>
                <w:rFonts w:ascii="Times New Roman" w:eastAsia="Times New Roman" w:hAnsi="Times New Roman" w:cs="Times New Roman"/>
                <w:spacing w:val="5"/>
                <w:sz w:val="18"/>
                <w:szCs w:val="18"/>
              </w:rPr>
              <w:t xml:space="preserve"> </w:t>
            </w:r>
            <w:r w:rsidRPr="00377B61">
              <w:rPr>
                <w:rFonts w:ascii="Times New Roman" w:eastAsia="Times New Roman" w:hAnsi="Times New Roman" w:cs="Times New Roman"/>
                <w:spacing w:val="-1"/>
                <w:sz w:val="18"/>
                <w:szCs w:val="18"/>
              </w:rPr>
              <w:t>миним</w:t>
            </w:r>
            <w:r w:rsidRPr="00377B61">
              <w:rPr>
                <w:rFonts w:ascii="Times New Roman" w:eastAsia="Times New Roman" w:hAnsi="Times New Roman" w:cs="Times New Roman"/>
                <w:sz w:val="18"/>
                <w:szCs w:val="18"/>
              </w:rPr>
              <w:t>аль</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6"/>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т</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я </w:t>
            </w:r>
            <w:r w:rsidRPr="00377B61">
              <w:rPr>
                <w:rFonts w:ascii="Times New Roman" w:eastAsia="Times New Roman" w:hAnsi="Times New Roman" w:cs="Times New Roman"/>
                <w:spacing w:val="7"/>
                <w:sz w:val="18"/>
                <w:szCs w:val="18"/>
              </w:rPr>
              <w:t xml:space="preserve"> </w:t>
            </w:r>
            <w:r w:rsidRPr="00377B61">
              <w:rPr>
                <w:rFonts w:ascii="Times New Roman" w:eastAsia="Times New Roman" w:hAnsi="Times New Roman" w:cs="Times New Roman"/>
                <w:sz w:val="18"/>
                <w:szCs w:val="18"/>
              </w:rPr>
              <w:t>сд</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л</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к</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 xml:space="preserve">м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ым</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3"/>
                <w:sz w:val="18"/>
                <w:szCs w:val="18"/>
              </w:rPr>
              <w:t>в</w:t>
            </w:r>
            <w:r w:rsidRPr="00377B61">
              <w:rPr>
                <w:rFonts w:ascii="Times New Roman" w:eastAsia="Times New Roman" w:hAnsi="Times New Roman" w:cs="Times New Roman"/>
                <w:spacing w:val="-1"/>
                <w:sz w:val="18"/>
                <w:szCs w:val="18"/>
              </w:rPr>
              <w:t>иям</w:t>
            </w:r>
            <w:r w:rsidRPr="00377B61">
              <w:rPr>
                <w:rFonts w:ascii="Times New Roman" w:eastAsia="Times New Roman" w:hAnsi="Times New Roman" w:cs="Times New Roman"/>
                <w:sz w:val="18"/>
                <w:szCs w:val="18"/>
              </w:rPr>
              <w:t>.</w:t>
            </w:r>
          </w:p>
          <w:p w14:paraId="188DDDD9" w14:textId="77777777" w:rsidR="00F31123" w:rsidRPr="00377B61" w:rsidRDefault="00F31123" w:rsidP="00F31123">
            <w:pPr>
              <w:spacing w:before="13" w:line="240" w:lineRule="exact"/>
              <w:rPr>
                <w:rFonts w:ascii="Times New Roman" w:hAnsi="Times New Roman" w:cs="Times New Roman"/>
                <w:sz w:val="18"/>
                <w:szCs w:val="18"/>
              </w:rPr>
            </w:pPr>
          </w:p>
          <w:p w14:paraId="15848C66" w14:textId="77777777" w:rsidR="00F31123" w:rsidRPr="00377B61" w:rsidRDefault="00F31123" w:rsidP="00F31123">
            <w:pPr>
              <w:tabs>
                <w:tab w:val="left" w:pos="520"/>
              </w:tabs>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2.</w:t>
            </w:r>
            <w:r w:rsidRPr="00377B61">
              <w:rPr>
                <w:rFonts w:ascii="Times New Roman" w:eastAsia="Times New Roman" w:hAnsi="Times New Roman" w:cs="Times New Roman"/>
                <w:sz w:val="18"/>
                <w:szCs w:val="18"/>
              </w:rPr>
              <w:tab/>
              <w:t xml:space="preserve">В   </w:t>
            </w:r>
            <w:r w:rsidRPr="00377B61">
              <w:rPr>
                <w:rFonts w:ascii="Times New Roman" w:eastAsia="Times New Roman" w:hAnsi="Times New Roman" w:cs="Times New Roman"/>
                <w:spacing w:val="41"/>
                <w:sz w:val="18"/>
                <w:szCs w:val="18"/>
              </w:rPr>
              <w:t xml:space="preserve"> </w:t>
            </w:r>
            <w:r w:rsidRPr="00377B61">
              <w:rPr>
                <w:rFonts w:ascii="Times New Roman" w:eastAsia="Times New Roman" w:hAnsi="Times New Roman" w:cs="Times New Roman"/>
                <w:sz w:val="18"/>
                <w:szCs w:val="18"/>
              </w:rPr>
              <w:t>те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2"/>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4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 xml:space="preserve">да,   </w:t>
            </w:r>
            <w:r w:rsidRPr="00377B61">
              <w:rPr>
                <w:rFonts w:ascii="Times New Roman" w:eastAsia="Times New Roman" w:hAnsi="Times New Roman" w:cs="Times New Roman"/>
                <w:spacing w:val="42"/>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42"/>
                <w:sz w:val="18"/>
                <w:szCs w:val="18"/>
              </w:rPr>
              <w:t xml:space="preserve"> </w:t>
            </w:r>
            <w:r w:rsidRPr="00377B61">
              <w:rPr>
                <w:rFonts w:ascii="Times New Roman" w:eastAsia="Times New Roman" w:hAnsi="Times New Roman" w:cs="Times New Roman"/>
                <w:spacing w:val="-2"/>
                <w:sz w:val="18"/>
                <w:szCs w:val="18"/>
              </w:rPr>
              <w:t>су</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pacing w:val="-2"/>
                <w:sz w:val="18"/>
                <w:szCs w:val="18"/>
              </w:rPr>
              <w:t>ы</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z w:val="18"/>
                <w:szCs w:val="18"/>
              </w:rPr>
              <w:t>де</w:t>
            </w:r>
            <w:r w:rsidRPr="00377B61">
              <w:rPr>
                <w:rFonts w:ascii="Times New Roman" w:eastAsia="Times New Roman" w:hAnsi="Times New Roman" w:cs="Times New Roman"/>
                <w:spacing w:val="-3"/>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47"/>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роход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ли</w:t>
            </w:r>
            <w:r w:rsidRPr="00377B61">
              <w:rPr>
                <w:rFonts w:ascii="Times New Roman" w:eastAsia="Times New Roman" w:hAnsi="Times New Roman" w:cs="Times New Roman"/>
                <w:spacing w:val="48"/>
                <w:sz w:val="18"/>
                <w:szCs w:val="18"/>
              </w:rPr>
              <w:t xml:space="preserve"> </w:t>
            </w:r>
            <w:r w:rsidRPr="00377B61">
              <w:rPr>
                <w:rFonts w:ascii="Times New Roman" w:eastAsia="Times New Roman" w:hAnsi="Times New Roman" w:cs="Times New Roman"/>
                <w:spacing w:val="-3"/>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ру</w:t>
            </w:r>
            <w:r w:rsidRPr="00377B61">
              <w:rPr>
                <w:rFonts w:ascii="Times New Roman" w:eastAsia="Times New Roman" w:hAnsi="Times New Roman" w:cs="Times New Roman"/>
                <w:spacing w:val="46"/>
                <w:sz w:val="18"/>
                <w:szCs w:val="18"/>
              </w:rPr>
              <w:t xml:space="preserve"> </w:t>
            </w:r>
            <w:r w:rsidRPr="00377B61">
              <w:rPr>
                <w:rFonts w:ascii="Times New Roman" w:eastAsia="Times New Roman" w:hAnsi="Times New Roman" w:cs="Times New Roman"/>
                <w:sz w:val="18"/>
                <w:szCs w:val="18"/>
              </w:rPr>
              <w:t>одобре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45"/>
                <w:sz w:val="18"/>
                <w:szCs w:val="18"/>
              </w:rPr>
              <w:t xml:space="preserve"> </w:t>
            </w:r>
            <w:r w:rsidRPr="00377B61">
              <w:rPr>
                <w:rFonts w:ascii="Times New Roman" w:eastAsia="Times New Roman" w:hAnsi="Times New Roman" w:cs="Times New Roman"/>
                <w:sz w:val="18"/>
                <w:szCs w:val="18"/>
              </w:rPr>
              <w:t xml:space="preserve">до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х 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ния</w:t>
            </w:r>
            <w:r w:rsidRPr="00377B61">
              <w:rPr>
                <w:rFonts w:ascii="Times New Roman" w:eastAsia="Times New Roman" w:hAnsi="Times New Roman" w:cs="Times New Roman"/>
                <w:sz w:val="18"/>
                <w:szCs w:val="18"/>
              </w:rPr>
              <w:t>.</w:t>
            </w:r>
          </w:p>
        </w:tc>
        <w:tc>
          <w:tcPr>
            <w:tcW w:w="1640" w:type="dxa"/>
          </w:tcPr>
          <w:p w14:paraId="13DA81A6" w14:textId="77777777" w:rsidR="00F31123" w:rsidRPr="00377B61" w:rsidRDefault="001F3FEE" w:rsidP="004E75CA">
            <w:pPr>
              <w:ind w:left="102"/>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 частично</w:t>
            </w:r>
          </w:p>
          <w:p w14:paraId="40AC6757" w14:textId="77777777" w:rsidR="00BA4CD6" w:rsidRPr="00377B61" w:rsidRDefault="00BA4CD6" w:rsidP="004E75CA">
            <w:pPr>
              <w:ind w:left="102"/>
              <w:rPr>
                <w:rFonts w:ascii="Times New Roman" w:eastAsia="Times New Roman" w:hAnsi="Times New Roman" w:cs="Times New Roman"/>
                <w:sz w:val="18"/>
                <w:szCs w:val="18"/>
              </w:rPr>
            </w:pPr>
          </w:p>
          <w:p w14:paraId="31054AA0" w14:textId="77777777" w:rsidR="00BA4CD6" w:rsidRPr="00377B61" w:rsidRDefault="00BA4CD6" w:rsidP="004E75CA">
            <w:pPr>
              <w:ind w:left="102"/>
              <w:rPr>
                <w:rFonts w:ascii="Times New Roman" w:eastAsia="Times New Roman" w:hAnsi="Times New Roman" w:cs="Times New Roman"/>
                <w:sz w:val="18"/>
                <w:szCs w:val="18"/>
              </w:rPr>
            </w:pPr>
          </w:p>
          <w:p w14:paraId="330CA3AF" w14:textId="77777777" w:rsidR="00BA4CD6" w:rsidRPr="00377B61" w:rsidRDefault="00BA4CD6" w:rsidP="004E75CA">
            <w:pPr>
              <w:ind w:left="102"/>
              <w:rPr>
                <w:rFonts w:ascii="Times New Roman" w:eastAsia="Times New Roman" w:hAnsi="Times New Roman" w:cs="Times New Roman"/>
                <w:sz w:val="18"/>
                <w:szCs w:val="18"/>
              </w:rPr>
            </w:pPr>
          </w:p>
          <w:p w14:paraId="06F035F6" w14:textId="77777777" w:rsidR="00BA4CD6" w:rsidRPr="00377B61" w:rsidRDefault="00BA4CD6" w:rsidP="004E75CA">
            <w:pPr>
              <w:ind w:left="102"/>
              <w:rPr>
                <w:rFonts w:ascii="Times New Roman" w:eastAsia="Times New Roman" w:hAnsi="Times New Roman" w:cs="Times New Roman"/>
                <w:sz w:val="18"/>
                <w:szCs w:val="18"/>
              </w:rPr>
            </w:pPr>
          </w:p>
          <w:p w14:paraId="4852D97C" w14:textId="77777777" w:rsidR="00BA4CD6" w:rsidRPr="00377B61" w:rsidRDefault="00BA4CD6" w:rsidP="004E75CA">
            <w:pPr>
              <w:ind w:left="102"/>
              <w:rPr>
                <w:rFonts w:ascii="Times New Roman" w:eastAsia="Times New Roman" w:hAnsi="Times New Roman" w:cs="Times New Roman"/>
                <w:sz w:val="18"/>
                <w:szCs w:val="18"/>
              </w:rPr>
            </w:pPr>
          </w:p>
          <w:p w14:paraId="2D6E4FF3" w14:textId="77777777" w:rsidR="00BA4CD6" w:rsidRPr="00377B61" w:rsidRDefault="00BA4CD6" w:rsidP="004E75CA">
            <w:pPr>
              <w:ind w:left="102"/>
              <w:rPr>
                <w:rFonts w:ascii="Times New Roman" w:eastAsia="Times New Roman" w:hAnsi="Times New Roman" w:cs="Times New Roman"/>
                <w:sz w:val="18"/>
                <w:szCs w:val="18"/>
              </w:rPr>
            </w:pPr>
          </w:p>
          <w:p w14:paraId="190AF23C" w14:textId="7BFDF850" w:rsidR="00BA4CD6" w:rsidRPr="00377B61" w:rsidRDefault="00BA4CD6" w:rsidP="004E75CA">
            <w:pPr>
              <w:ind w:left="102"/>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59" w:type="dxa"/>
          </w:tcPr>
          <w:p w14:paraId="53FB9EB8" w14:textId="77777777" w:rsidR="001F3FEE" w:rsidRPr="00377B61" w:rsidRDefault="001F3FEE"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В уставе Общества не предусмотрены </w:t>
            </w:r>
            <w:r w:rsidR="002238AA" w:rsidRPr="00377B61">
              <w:rPr>
                <w:rFonts w:ascii="Times New Roman" w:eastAsia="Times New Roman" w:hAnsi="Times New Roman" w:cs="Times New Roman"/>
                <w:sz w:val="18"/>
                <w:szCs w:val="18"/>
              </w:rPr>
              <w:t xml:space="preserve">минимальные </w:t>
            </w:r>
            <w:r w:rsidRPr="00377B61">
              <w:rPr>
                <w:rFonts w:ascii="Times New Roman" w:eastAsia="Times New Roman" w:hAnsi="Times New Roman" w:cs="Times New Roman"/>
                <w:sz w:val="18"/>
                <w:szCs w:val="18"/>
              </w:rPr>
              <w:t xml:space="preserve">критерии. </w:t>
            </w:r>
          </w:p>
          <w:p w14:paraId="7704D826" w14:textId="77777777" w:rsidR="002238AA" w:rsidRPr="00377B61" w:rsidRDefault="002238AA"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0FE52BCF" w14:textId="77777777" w:rsidR="002238AA" w:rsidRPr="00377B61" w:rsidRDefault="002238AA"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65CE5D5E"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38E0CFB1"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238C8C66" w14:textId="77777777" w:rsidR="00F31123" w:rsidRPr="00377B61" w:rsidRDefault="001F3FEE" w:rsidP="00984AA9">
            <w:pPr>
              <w:tabs>
                <w:tab w:val="left" w:pos="1360"/>
                <w:tab w:val="left" w:pos="2560"/>
                <w:tab w:val="left" w:pos="3300"/>
              </w:tabs>
              <w:spacing w:before="1"/>
              <w:ind w:left="102" w:right="38"/>
              <w:jc w:val="both"/>
              <w:rPr>
                <w:rFonts w:ascii="Times New Roman" w:hAnsi="Times New Roman" w:cs="Times New Roman"/>
                <w:sz w:val="18"/>
                <w:szCs w:val="18"/>
              </w:rPr>
            </w:pPr>
            <w:r w:rsidRPr="00377B61">
              <w:rPr>
                <w:rFonts w:ascii="Times New Roman" w:eastAsia="Times New Roman" w:hAnsi="Times New Roman" w:cs="Times New Roman"/>
                <w:sz w:val="18"/>
                <w:szCs w:val="18"/>
              </w:rPr>
              <w:t xml:space="preserve">В отчетном периоде </w:t>
            </w:r>
            <w:r w:rsidR="002238AA" w:rsidRPr="00377B61">
              <w:rPr>
                <w:rFonts w:ascii="Times New Roman" w:eastAsia="Times New Roman" w:hAnsi="Times New Roman" w:cs="Times New Roman"/>
                <w:sz w:val="18"/>
                <w:szCs w:val="18"/>
              </w:rPr>
              <w:t>Общество обеспечило полный контроль за соблюдением данного положения на основе норм законодательства.</w:t>
            </w:r>
          </w:p>
        </w:tc>
      </w:tr>
      <w:tr w:rsidR="00F31123" w:rsidRPr="00377B61" w14:paraId="351317C1" w14:textId="77777777" w:rsidTr="00632915">
        <w:trPr>
          <w:gridAfter w:val="2"/>
          <w:wAfter w:w="42" w:type="dxa"/>
          <w:trHeight w:hRule="exact" w:val="1000"/>
        </w:trPr>
        <w:tc>
          <w:tcPr>
            <w:tcW w:w="704" w:type="dxa"/>
          </w:tcPr>
          <w:p w14:paraId="3EF06DFB"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7.2</w:t>
            </w:r>
          </w:p>
        </w:tc>
        <w:tc>
          <w:tcPr>
            <w:tcW w:w="12966" w:type="dxa"/>
            <w:gridSpan w:val="5"/>
          </w:tcPr>
          <w:p w14:paraId="28B8090E" w14:textId="77777777" w:rsidR="00F31123" w:rsidRPr="00377B61" w:rsidRDefault="00F31123" w:rsidP="00F31123">
            <w:pPr>
              <w:spacing w:line="251"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b/>
                <w:bCs/>
                <w:spacing w:val="1"/>
                <w:sz w:val="18"/>
                <w:szCs w:val="18"/>
              </w:rPr>
              <w:t>О</w:t>
            </w:r>
            <w:r w:rsidRPr="00377B61">
              <w:rPr>
                <w:rFonts w:ascii="Times New Roman" w:eastAsia="Times New Roman" w:hAnsi="Times New Roman" w:cs="Times New Roman"/>
                <w:b/>
                <w:bCs/>
                <w:sz w:val="18"/>
                <w:szCs w:val="18"/>
              </w:rPr>
              <w:t>б</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ес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 об</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сп</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чи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ет</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z w:val="18"/>
                <w:szCs w:val="18"/>
              </w:rPr>
              <w:t>такой пор</w:t>
            </w:r>
            <w:r w:rsidRPr="00377B61">
              <w:rPr>
                <w:rFonts w:ascii="Times New Roman" w:eastAsia="Times New Roman" w:hAnsi="Times New Roman" w:cs="Times New Roman"/>
                <w:b/>
                <w:bCs/>
                <w:spacing w:val="-2"/>
                <w:sz w:val="18"/>
                <w:szCs w:val="18"/>
              </w:rPr>
              <w:t>я</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ок</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ер</w:t>
            </w:r>
            <w:r w:rsidRPr="00377B61">
              <w:rPr>
                <w:rFonts w:ascii="Times New Roman" w:eastAsia="Times New Roman" w:hAnsi="Times New Roman" w:cs="Times New Roman"/>
                <w:b/>
                <w:bCs/>
                <w:spacing w:val="-2"/>
                <w:sz w:val="18"/>
                <w:szCs w:val="18"/>
              </w:rPr>
              <w:t>ше</w:t>
            </w:r>
            <w:r w:rsidRPr="00377B61">
              <w:rPr>
                <w:rFonts w:ascii="Times New Roman" w:eastAsia="Times New Roman" w:hAnsi="Times New Roman" w:cs="Times New Roman"/>
                <w:b/>
                <w:bCs/>
                <w:sz w:val="18"/>
                <w:szCs w:val="18"/>
              </w:rPr>
              <w:t>ния</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су</w:t>
            </w:r>
            <w:r w:rsidRPr="00377B61">
              <w:rPr>
                <w:rFonts w:ascii="Times New Roman" w:eastAsia="Times New Roman" w:hAnsi="Times New Roman" w:cs="Times New Roman"/>
                <w:b/>
                <w:bCs/>
                <w:spacing w:val="-2"/>
                <w:sz w:val="18"/>
                <w:szCs w:val="18"/>
              </w:rPr>
              <w:t>ще</w:t>
            </w:r>
            <w:r w:rsidRPr="00377B61">
              <w:rPr>
                <w:rFonts w:ascii="Times New Roman" w:eastAsia="Times New Roman" w:hAnsi="Times New Roman" w:cs="Times New Roman"/>
                <w:b/>
                <w:bCs/>
                <w:sz w:val="18"/>
                <w:szCs w:val="18"/>
              </w:rPr>
              <w:t>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ных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кор</w:t>
            </w:r>
            <w:r w:rsidRPr="00377B61">
              <w:rPr>
                <w:rFonts w:ascii="Times New Roman" w:eastAsia="Times New Roman" w:hAnsi="Times New Roman" w:cs="Times New Roman"/>
                <w:b/>
                <w:bCs/>
                <w:spacing w:val="-2"/>
                <w:sz w:val="18"/>
                <w:szCs w:val="18"/>
              </w:rPr>
              <w:t>п</w:t>
            </w:r>
            <w:r w:rsidRPr="00377B61">
              <w:rPr>
                <w:rFonts w:ascii="Times New Roman" w:eastAsia="Times New Roman" w:hAnsi="Times New Roman" w:cs="Times New Roman"/>
                <w:b/>
                <w:bCs/>
                <w:sz w:val="18"/>
                <w:szCs w:val="18"/>
              </w:rPr>
              <w:t>орати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w:t>
            </w:r>
            <w:r w:rsidRPr="00377B61">
              <w:rPr>
                <w:rFonts w:ascii="Times New Roman" w:eastAsia="Times New Roman" w:hAnsi="Times New Roman" w:cs="Times New Roman"/>
                <w:b/>
                <w:bCs/>
                <w:spacing w:val="-3"/>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ий, </w:t>
            </w:r>
            <w:r w:rsidRPr="00377B61">
              <w:rPr>
                <w:rFonts w:ascii="Times New Roman" w:eastAsia="Times New Roman" w:hAnsi="Times New Roman" w:cs="Times New Roman"/>
                <w:b/>
                <w:bCs/>
                <w:spacing w:val="-2"/>
                <w:sz w:val="18"/>
                <w:szCs w:val="18"/>
              </w:rPr>
              <w:t>ко</w:t>
            </w:r>
            <w:r w:rsidRPr="00377B61">
              <w:rPr>
                <w:rFonts w:ascii="Times New Roman" w:eastAsia="Times New Roman" w:hAnsi="Times New Roman" w:cs="Times New Roman"/>
                <w:b/>
                <w:bCs/>
                <w:sz w:val="18"/>
                <w:szCs w:val="18"/>
              </w:rPr>
              <w:t>торый по</w:t>
            </w:r>
            <w:r w:rsidRPr="00377B61">
              <w:rPr>
                <w:rFonts w:ascii="Times New Roman" w:eastAsia="Times New Roman" w:hAnsi="Times New Roman" w:cs="Times New Roman"/>
                <w:b/>
                <w:bCs/>
                <w:spacing w:val="-2"/>
                <w:sz w:val="18"/>
                <w:szCs w:val="18"/>
              </w:rPr>
              <w:t>з</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ля</w:t>
            </w:r>
            <w:r w:rsidRPr="00377B61">
              <w:rPr>
                <w:rFonts w:ascii="Times New Roman" w:eastAsia="Times New Roman" w:hAnsi="Times New Roman" w:cs="Times New Roman"/>
                <w:b/>
                <w:bCs/>
                <w:sz w:val="18"/>
                <w:szCs w:val="18"/>
              </w:rPr>
              <w:t xml:space="preserve">ет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кци</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нерам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но</w:t>
            </w:r>
          </w:p>
          <w:p w14:paraId="374033E1" w14:textId="77777777" w:rsidR="00F31123" w:rsidRPr="00377B61" w:rsidRDefault="00F31123" w:rsidP="00F31123">
            <w:pPr>
              <w:spacing w:before="5" w:line="252" w:lineRule="exact"/>
              <w:ind w:left="102" w:right="935"/>
              <w:rPr>
                <w:rFonts w:ascii="Times New Roman" w:eastAsia="Times New Roman" w:hAnsi="Times New Roman" w:cs="Times New Roman"/>
                <w:sz w:val="18"/>
                <w:szCs w:val="18"/>
              </w:rPr>
            </w:pPr>
            <w:r w:rsidRPr="00377B61">
              <w:rPr>
                <w:rFonts w:ascii="Times New Roman" w:eastAsia="Times New Roman" w:hAnsi="Times New Roman" w:cs="Times New Roman"/>
                <w:b/>
                <w:bCs/>
                <w:sz w:val="18"/>
                <w:szCs w:val="18"/>
              </w:rPr>
              <w:t>по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у</w:t>
            </w:r>
            <w:r w:rsidRPr="00377B61">
              <w:rPr>
                <w:rFonts w:ascii="Times New Roman" w:eastAsia="Times New Roman" w:hAnsi="Times New Roman" w:cs="Times New Roman"/>
                <w:b/>
                <w:bCs/>
                <w:spacing w:val="-2"/>
                <w:sz w:val="18"/>
                <w:szCs w:val="18"/>
              </w:rPr>
              <w:t>ч</w:t>
            </w:r>
            <w:r w:rsidRPr="00377B61">
              <w:rPr>
                <w:rFonts w:ascii="Times New Roman" w:eastAsia="Times New Roman" w:hAnsi="Times New Roman" w:cs="Times New Roman"/>
                <w:b/>
                <w:bCs/>
                <w:sz w:val="18"/>
                <w:szCs w:val="18"/>
              </w:rPr>
              <w:t>ать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z w:val="18"/>
                <w:szCs w:val="18"/>
              </w:rPr>
              <w:t>ную</w:t>
            </w:r>
            <w:r w:rsidRPr="00377B61">
              <w:rPr>
                <w:rFonts w:ascii="Times New Roman" w:eastAsia="Times New Roman" w:hAnsi="Times New Roman" w:cs="Times New Roman"/>
                <w:b/>
                <w:bCs/>
                <w:spacing w:val="-3"/>
                <w:sz w:val="18"/>
                <w:szCs w:val="18"/>
              </w:rPr>
              <w:t xml:space="preserve"> </w:t>
            </w:r>
            <w:r w:rsidRPr="00377B61">
              <w:rPr>
                <w:rFonts w:ascii="Times New Roman" w:eastAsia="Times New Roman" w:hAnsi="Times New Roman" w:cs="Times New Roman"/>
                <w:b/>
                <w:bCs/>
                <w:sz w:val="18"/>
                <w:szCs w:val="18"/>
              </w:rPr>
              <w:t>и</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pacing w:val="-6"/>
                <w:sz w:val="18"/>
                <w:szCs w:val="18"/>
              </w:rPr>
              <w:t>ф</w:t>
            </w:r>
            <w:r w:rsidRPr="00377B61">
              <w:rPr>
                <w:rFonts w:ascii="Times New Roman" w:eastAsia="Times New Roman" w:hAnsi="Times New Roman" w:cs="Times New Roman"/>
                <w:b/>
                <w:bCs/>
                <w:sz w:val="18"/>
                <w:szCs w:val="18"/>
              </w:rPr>
              <w:t>ор</w:t>
            </w:r>
            <w:r w:rsidRPr="00377B61">
              <w:rPr>
                <w:rFonts w:ascii="Times New Roman" w:eastAsia="Times New Roman" w:hAnsi="Times New Roman" w:cs="Times New Roman"/>
                <w:b/>
                <w:bCs/>
                <w:spacing w:val="1"/>
                <w:sz w:val="18"/>
                <w:szCs w:val="18"/>
              </w:rPr>
              <w:t>м</w:t>
            </w:r>
            <w:r w:rsidRPr="00377B61">
              <w:rPr>
                <w:rFonts w:ascii="Times New Roman" w:eastAsia="Times New Roman" w:hAnsi="Times New Roman" w:cs="Times New Roman"/>
                <w:b/>
                <w:bCs/>
                <w:sz w:val="18"/>
                <w:szCs w:val="18"/>
              </w:rPr>
              <w:t>ацию о т</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й</w:t>
            </w:r>
            <w:r w:rsidRPr="00377B61">
              <w:rPr>
                <w:rFonts w:ascii="Times New Roman" w:eastAsia="Times New Roman" w:hAnsi="Times New Roman" w:cs="Times New Roman"/>
                <w:b/>
                <w:bCs/>
                <w:spacing w:val="1"/>
                <w:sz w:val="18"/>
                <w:szCs w:val="18"/>
              </w:rPr>
              <w:t>с</w:t>
            </w:r>
            <w:r w:rsidRPr="00377B61">
              <w:rPr>
                <w:rFonts w:ascii="Times New Roman" w:eastAsia="Times New Roman" w:hAnsi="Times New Roman" w:cs="Times New Roman"/>
                <w:b/>
                <w:bCs/>
                <w:sz w:val="18"/>
                <w:szCs w:val="18"/>
              </w:rPr>
              <w:t>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иях</w:t>
            </w:r>
            <w:r w:rsidRPr="00377B61">
              <w:rPr>
                <w:rFonts w:ascii="Times New Roman" w:eastAsia="Times New Roman" w:hAnsi="Times New Roman" w:cs="Times New Roman"/>
                <w:b/>
                <w:bCs/>
                <w:sz w:val="18"/>
                <w:szCs w:val="18"/>
              </w:rPr>
              <w:t>, обеспеч</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 xml:space="preserve">ает </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м</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оз</w:t>
            </w:r>
            <w:r w:rsidRPr="00377B61">
              <w:rPr>
                <w:rFonts w:ascii="Times New Roman" w:eastAsia="Times New Roman" w:hAnsi="Times New Roman" w:cs="Times New Roman"/>
                <w:b/>
                <w:bCs/>
                <w:spacing w:val="-2"/>
                <w:sz w:val="18"/>
                <w:szCs w:val="18"/>
              </w:rPr>
              <w:t>м</w:t>
            </w:r>
            <w:r w:rsidRPr="00377B61">
              <w:rPr>
                <w:rFonts w:ascii="Times New Roman" w:eastAsia="Times New Roman" w:hAnsi="Times New Roman" w:cs="Times New Roman"/>
                <w:b/>
                <w:bCs/>
                <w:sz w:val="18"/>
                <w:szCs w:val="18"/>
              </w:rPr>
              <w:t>о</w:t>
            </w:r>
            <w:r w:rsidRPr="00377B61">
              <w:rPr>
                <w:rFonts w:ascii="Times New Roman" w:eastAsia="Times New Roman" w:hAnsi="Times New Roman" w:cs="Times New Roman"/>
                <w:b/>
                <w:bCs/>
                <w:spacing w:val="-4"/>
                <w:sz w:val="18"/>
                <w:szCs w:val="18"/>
              </w:rPr>
              <w:t>ж</w:t>
            </w:r>
            <w:r w:rsidRPr="00377B61">
              <w:rPr>
                <w:rFonts w:ascii="Times New Roman" w:eastAsia="Times New Roman" w:hAnsi="Times New Roman" w:cs="Times New Roman"/>
                <w:b/>
                <w:bCs/>
                <w:sz w:val="18"/>
                <w:szCs w:val="18"/>
              </w:rPr>
              <w:t>ность</w:t>
            </w:r>
            <w:r w:rsidRPr="00377B61">
              <w:rPr>
                <w:rFonts w:ascii="Times New Roman" w:eastAsia="Times New Roman" w:hAnsi="Times New Roman" w:cs="Times New Roman"/>
                <w:b/>
                <w:bCs/>
                <w:spacing w:val="1"/>
                <w:sz w:val="18"/>
                <w:szCs w:val="18"/>
              </w:rPr>
              <w:t xml:space="preserve"> вл</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pacing w:val="1"/>
                <w:sz w:val="18"/>
                <w:szCs w:val="18"/>
              </w:rPr>
              <w:t>я</w:t>
            </w:r>
            <w:r w:rsidRPr="00377B61">
              <w:rPr>
                <w:rFonts w:ascii="Times New Roman" w:eastAsia="Times New Roman" w:hAnsi="Times New Roman" w:cs="Times New Roman"/>
                <w:b/>
                <w:bCs/>
                <w:sz w:val="18"/>
                <w:szCs w:val="18"/>
              </w:rPr>
              <w:t>ть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на</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р</w:t>
            </w:r>
            <w:r w:rsidRPr="00377B61">
              <w:rPr>
                <w:rFonts w:ascii="Times New Roman" w:eastAsia="Times New Roman" w:hAnsi="Times New Roman" w:cs="Times New Roman"/>
                <w:b/>
                <w:bCs/>
                <w:spacing w:val="-2"/>
                <w:sz w:val="18"/>
                <w:szCs w:val="18"/>
              </w:rPr>
              <w:t>ш</w:t>
            </w:r>
            <w:r w:rsidRPr="00377B61">
              <w:rPr>
                <w:rFonts w:ascii="Times New Roman" w:eastAsia="Times New Roman" w:hAnsi="Times New Roman" w:cs="Times New Roman"/>
                <w:b/>
                <w:bCs/>
                <w:sz w:val="18"/>
                <w:szCs w:val="18"/>
              </w:rPr>
              <w:t>ение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таких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pacing w:val="-2"/>
                <w:sz w:val="18"/>
                <w:szCs w:val="18"/>
              </w:rPr>
              <w:t>е</w:t>
            </w:r>
            <w:r w:rsidRPr="00377B61">
              <w:rPr>
                <w:rFonts w:ascii="Times New Roman" w:eastAsia="Times New Roman" w:hAnsi="Times New Roman" w:cs="Times New Roman"/>
                <w:b/>
                <w:bCs/>
                <w:sz w:val="18"/>
                <w:szCs w:val="18"/>
              </w:rPr>
              <w:t>йст</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й</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 xml:space="preserve">и </w:t>
            </w:r>
            <w:r w:rsidRPr="00377B61">
              <w:rPr>
                <w:rFonts w:ascii="Times New Roman" w:eastAsia="Times New Roman" w:hAnsi="Times New Roman" w:cs="Times New Roman"/>
                <w:b/>
                <w:bCs/>
                <w:spacing w:val="1"/>
                <w:sz w:val="18"/>
                <w:szCs w:val="18"/>
              </w:rPr>
              <w:t>г</w:t>
            </w:r>
            <w:r w:rsidRPr="00377B61">
              <w:rPr>
                <w:rFonts w:ascii="Times New Roman" w:eastAsia="Times New Roman" w:hAnsi="Times New Roman" w:cs="Times New Roman"/>
                <w:b/>
                <w:bCs/>
                <w:sz w:val="18"/>
                <w:szCs w:val="18"/>
              </w:rPr>
              <w:t>арантир</w:t>
            </w:r>
            <w:r w:rsidRPr="00377B61">
              <w:rPr>
                <w:rFonts w:ascii="Times New Roman" w:eastAsia="Times New Roman" w:hAnsi="Times New Roman" w:cs="Times New Roman"/>
                <w:b/>
                <w:bCs/>
                <w:spacing w:val="-2"/>
                <w:sz w:val="18"/>
                <w:szCs w:val="18"/>
              </w:rPr>
              <w:t>у</w:t>
            </w:r>
            <w:r w:rsidRPr="00377B61">
              <w:rPr>
                <w:rFonts w:ascii="Times New Roman" w:eastAsia="Times New Roman" w:hAnsi="Times New Roman" w:cs="Times New Roman"/>
                <w:b/>
                <w:bCs/>
                <w:sz w:val="18"/>
                <w:szCs w:val="18"/>
              </w:rPr>
              <w:t>ет соб</w:t>
            </w:r>
            <w:r w:rsidRPr="00377B61">
              <w:rPr>
                <w:rFonts w:ascii="Times New Roman" w:eastAsia="Times New Roman" w:hAnsi="Times New Roman" w:cs="Times New Roman"/>
                <w:b/>
                <w:bCs/>
                <w:spacing w:val="1"/>
                <w:sz w:val="18"/>
                <w:szCs w:val="18"/>
              </w:rPr>
              <w:t>л</w:t>
            </w:r>
            <w:r w:rsidRPr="00377B61">
              <w:rPr>
                <w:rFonts w:ascii="Times New Roman" w:eastAsia="Times New Roman" w:hAnsi="Times New Roman" w:cs="Times New Roman"/>
                <w:b/>
                <w:bCs/>
                <w:spacing w:val="-3"/>
                <w:sz w:val="18"/>
                <w:szCs w:val="18"/>
              </w:rPr>
              <w:t>ю</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ен</w:t>
            </w:r>
            <w:r w:rsidRPr="00377B61">
              <w:rPr>
                <w:rFonts w:ascii="Times New Roman" w:eastAsia="Times New Roman" w:hAnsi="Times New Roman" w:cs="Times New Roman"/>
                <w:b/>
                <w:bCs/>
                <w:spacing w:val="-2"/>
                <w:sz w:val="18"/>
                <w:szCs w:val="18"/>
              </w:rPr>
              <w:t>и</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 xml:space="preserve">и </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к</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ат</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ый ур</w:t>
            </w:r>
            <w:r w:rsidRPr="00377B61">
              <w:rPr>
                <w:rFonts w:ascii="Times New Roman" w:eastAsia="Times New Roman" w:hAnsi="Times New Roman" w:cs="Times New Roman"/>
                <w:b/>
                <w:bCs/>
                <w:spacing w:val="-2"/>
                <w:sz w:val="18"/>
                <w:szCs w:val="18"/>
              </w:rPr>
              <w:t>о</w:t>
            </w:r>
            <w:r w:rsidRPr="00377B61">
              <w:rPr>
                <w:rFonts w:ascii="Times New Roman" w:eastAsia="Times New Roman" w:hAnsi="Times New Roman" w:cs="Times New Roman"/>
                <w:b/>
                <w:bCs/>
                <w:spacing w:val="1"/>
                <w:sz w:val="18"/>
                <w:szCs w:val="18"/>
              </w:rPr>
              <w:t>в</w:t>
            </w:r>
            <w:r w:rsidRPr="00377B61">
              <w:rPr>
                <w:rFonts w:ascii="Times New Roman" w:eastAsia="Times New Roman" w:hAnsi="Times New Roman" w:cs="Times New Roman"/>
                <w:b/>
                <w:bCs/>
                <w:sz w:val="18"/>
                <w:szCs w:val="18"/>
              </w:rPr>
              <w:t>е</w:t>
            </w:r>
            <w:r w:rsidRPr="00377B61">
              <w:rPr>
                <w:rFonts w:ascii="Times New Roman" w:eastAsia="Times New Roman" w:hAnsi="Times New Roman" w:cs="Times New Roman"/>
                <w:b/>
                <w:bCs/>
                <w:spacing w:val="-2"/>
                <w:sz w:val="18"/>
                <w:szCs w:val="18"/>
              </w:rPr>
              <w:t>н</w:t>
            </w:r>
            <w:r w:rsidRPr="00377B61">
              <w:rPr>
                <w:rFonts w:ascii="Times New Roman" w:eastAsia="Times New Roman" w:hAnsi="Times New Roman" w:cs="Times New Roman"/>
                <w:b/>
                <w:bCs/>
                <w:sz w:val="18"/>
                <w:szCs w:val="18"/>
              </w:rPr>
              <w:t>ь</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за</w:t>
            </w:r>
            <w:r w:rsidRPr="00377B61">
              <w:rPr>
                <w:rFonts w:ascii="Times New Roman" w:eastAsia="Times New Roman" w:hAnsi="Times New Roman" w:cs="Times New Roman"/>
                <w:b/>
                <w:bCs/>
                <w:spacing w:val="-2"/>
                <w:sz w:val="18"/>
                <w:szCs w:val="18"/>
              </w:rPr>
              <w:t>щ</w:t>
            </w:r>
            <w:r w:rsidRPr="00377B61">
              <w:rPr>
                <w:rFonts w:ascii="Times New Roman" w:eastAsia="Times New Roman" w:hAnsi="Times New Roman" w:cs="Times New Roman"/>
                <w:b/>
                <w:bCs/>
                <w:sz w:val="18"/>
                <w:szCs w:val="18"/>
              </w:rPr>
              <w:t>иты</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их</w:t>
            </w:r>
            <w:r w:rsidRPr="00377B61">
              <w:rPr>
                <w:rFonts w:ascii="Times New Roman" w:eastAsia="Times New Roman" w:hAnsi="Times New Roman" w:cs="Times New Roman"/>
                <w:b/>
                <w:bCs/>
                <w:spacing w:val="-5"/>
                <w:sz w:val="18"/>
                <w:szCs w:val="18"/>
              </w:rPr>
              <w:t xml:space="preserve"> </w:t>
            </w:r>
            <w:r w:rsidRPr="00377B61">
              <w:rPr>
                <w:rFonts w:ascii="Times New Roman" w:eastAsia="Times New Roman" w:hAnsi="Times New Roman" w:cs="Times New Roman"/>
                <w:b/>
                <w:bCs/>
                <w:sz w:val="18"/>
                <w:szCs w:val="18"/>
              </w:rPr>
              <w:t>прав</w:t>
            </w:r>
            <w:r w:rsidRPr="00377B61">
              <w:rPr>
                <w:rFonts w:ascii="Times New Roman" w:eastAsia="Times New Roman" w:hAnsi="Times New Roman" w:cs="Times New Roman"/>
                <w:b/>
                <w:bCs/>
                <w:spacing w:val="1"/>
                <w:sz w:val="18"/>
                <w:szCs w:val="18"/>
              </w:rPr>
              <w:t xml:space="preserve"> </w:t>
            </w:r>
            <w:r w:rsidRPr="00377B61">
              <w:rPr>
                <w:rFonts w:ascii="Times New Roman" w:eastAsia="Times New Roman" w:hAnsi="Times New Roman" w:cs="Times New Roman"/>
                <w:b/>
                <w:bCs/>
                <w:sz w:val="18"/>
                <w:szCs w:val="18"/>
              </w:rPr>
              <w:t>при</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z w:val="18"/>
                <w:szCs w:val="18"/>
              </w:rPr>
              <w:t>со</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ер</w:t>
            </w:r>
            <w:r w:rsidRPr="00377B61">
              <w:rPr>
                <w:rFonts w:ascii="Times New Roman" w:eastAsia="Times New Roman" w:hAnsi="Times New Roman" w:cs="Times New Roman"/>
                <w:b/>
                <w:bCs/>
                <w:spacing w:val="-2"/>
                <w:sz w:val="18"/>
                <w:szCs w:val="18"/>
              </w:rPr>
              <w:t>ш</w:t>
            </w:r>
            <w:r w:rsidRPr="00377B61">
              <w:rPr>
                <w:rFonts w:ascii="Times New Roman" w:eastAsia="Times New Roman" w:hAnsi="Times New Roman" w:cs="Times New Roman"/>
                <w:b/>
                <w:bCs/>
                <w:sz w:val="18"/>
                <w:szCs w:val="18"/>
              </w:rPr>
              <w:t>ении т</w:t>
            </w:r>
            <w:r w:rsidRPr="00377B61">
              <w:rPr>
                <w:rFonts w:ascii="Times New Roman" w:eastAsia="Times New Roman" w:hAnsi="Times New Roman" w:cs="Times New Roman"/>
                <w:b/>
                <w:bCs/>
                <w:spacing w:val="-2"/>
                <w:sz w:val="18"/>
                <w:szCs w:val="18"/>
              </w:rPr>
              <w:t>а</w:t>
            </w:r>
            <w:r w:rsidRPr="00377B61">
              <w:rPr>
                <w:rFonts w:ascii="Times New Roman" w:eastAsia="Times New Roman" w:hAnsi="Times New Roman" w:cs="Times New Roman"/>
                <w:b/>
                <w:bCs/>
                <w:sz w:val="18"/>
                <w:szCs w:val="18"/>
              </w:rPr>
              <w:t>ких</w:t>
            </w:r>
            <w:r w:rsidRPr="00377B61">
              <w:rPr>
                <w:rFonts w:ascii="Times New Roman" w:eastAsia="Times New Roman" w:hAnsi="Times New Roman" w:cs="Times New Roman"/>
                <w:b/>
                <w:bCs/>
                <w:spacing w:val="-2"/>
                <w:sz w:val="18"/>
                <w:szCs w:val="18"/>
              </w:rPr>
              <w:t xml:space="preserve"> </w:t>
            </w:r>
            <w:r w:rsidRPr="00377B61">
              <w:rPr>
                <w:rFonts w:ascii="Times New Roman" w:eastAsia="Times New Roman" w:hAnsi="Times New Roman" w:cs="Times New Roman"/>
                <w:b/>
                <w:bCs/>
                <w:spacing w:val="1"/>
                <w:sz w:val="18"/>
                <w:szCs w:val="18"/>
              </w:rPr>
              <w:t>д</w:t>
            </w:r>
            <w:r w:rsidRPr="00377B61">
              <w:rPr>
                <w:rFonts w:ascii="Times New Roman" w:eastAsia="Times New Roman" w:hAnsi="Times New Roman" w:cs="Times New Roman"/>
                <w:b/>
                <w:bCs/>
                <w:sz w:val="18"/>
                <w:szCs w:val="18"/>
              </w:rPr>
              <w:t>ейст</w:t>
            </w:r>
            <w:r w:rsidRPr="00377B61">
              <w:rPr>
                <w:rFonts w:ascii="Times New Roman" w:eastAsia="Times New Roman" w:hAnsi="Times New Roman" w:cs="Times New Roman"/>
                <w:b/>
                <w:bCs/>
                <w:spacing w:val="-2"/>
                <w:sz w:val="18"/>
                <w:szCs w:val="18"/>
              </w:rPr>
              <w:t>в</w:t>
            </w:r>
            <w:r w:rsidRPr="00377B61">
              <w:rPr>
                <w:rFonts w:ascii="Times New Roman" w:eastAsia="Times New Roman" w:hAnsi="Times New Roman" w:cs="Times New Roman"/>
                <w:b/>
                <w:bCs/>
                <w:sz w:val="18"/>
                <w:szCs w:val="18"/>
              </w:rPr>
              <w:t>ий.</w:t>
            </w:r>
          </w:p>
        </w:tc>
      </w:tr>
      <w:tr w:rsidR="00F31123" w:rsidRPr="00377B61" w14:paraId="55F36BB6" w14:textId="77777777" w:rsidTr="00451BE5">
        <w:trPr>
          <w:gridAfter w:val="2"/>
          <w:wAfter w:w="42" w:type="dxa"/>
          <w:trHeight w:hRule="exact" w:val="1805"/>
        </w:trPr>
        <w:tc>
          <w:tcPr>
            <w:tcW w:w="704" w:type="dxa"/>
          </w:tcPr>
          <w:p w14:paraId="388318DC" w14:textId="77777777" w:rsidR="00F31123" w:rsidRPr="00377B61" w:rsidRDefault="00F31123" w:rsidP="00F31123">
            <w:pPr>
              <w:spacing w:line="248"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7.2.1</w:t>
            </w:r>
          </w:p>
        </w:tc>
        <w:tc>
          <w:tcPr>
            <w:tcW w:w="3868" w:type="dxa"/>
          </w:tcPr>
          <w:p w14:paraId="1765AA78" w14:textId="374F2441" w:rsidR="00F31123" w:rsidRPr="00377B61" w:rsidRDefault="00F31123" w:rsidP="00BA4CD6">
            <w:pPr>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Информация  о  совершении  существенных</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корпоративных   действий   раскрывается   с объяснением</w:t>
            </w:r>
            <w:r w:rsidRPr="00377B61">
              <w:rPr>
                <w:rFonts w:ascii="Times New Roman" w:eastAsia="Times New Roman" w:hAnsi="Times New Roman" w:cs="Times New Roman"/>
                <w:sz w:val="18"/>
                <w:szCs w:val="18"/>
              </w:rPr>
              <w:tab/>
              <w:t>причин,</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условий</w:t>
            </w:r>
            <w:r w:rsidRPr="00377B61">
              <w:rPr>
                <w:rFonts w:ascii="Times New Roman" w:eastAsia="Times New Roman" w:hAnsi="Times New Roman" w:cs="Times New Roman"/>
                <w:sz w:val="18"/>
                <w:szCs w:val="18"/>
              </w:rPr>
              <w:tab/>
              <w:t>и</w:t>
            </w:r>
            <w:r w:rsidR="00BA4CD6"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последствий совершения таких действий.</w:t>
            </w:r>
          </w:p>
        </w:tc>
        <w:tc>
          <w:tcPr>
            <w:tcW w:w="4589" w:type="dxa"/>
          </w:tcPr>
          <w:p w14:paraId="3249860D" w14:textId="77777777" w:rsidR="00F31123" w:rsidRPr="00377B61" w:rsidRDefault="00F31123"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1.</w:t>
            </w:r>
            <w:r w:rsidR="0034711E"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В течение отчетного периода</w:t>
            </w:r>
            <w:r w:rsidR="0034711E"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общество  своевременно и</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детально</w:t>
            </w:r>
            <w:r w:rsidR="0034711E"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раскрывало</w:t>
            </w:r>
            <w:r w:rsidR="0034711E"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информацию</w:t>
            </w:r>
            <w:r w:rsidR="0034711E" w:rsidRPr="00377B61">
              <w:rPr>
                <w:rFonts w:ascii="Times New Roman" w:eastAsia="Times New Roman" w:hAnsi="Times New Roman" w:cs="Times New Roman"/>
                <w:sz w:val="18"/>
                <w:szCs w:val="18"/>
              </w:rPr>
              <w:t xml:space="preserve"> о </w:t>
            </w:r>
            <w:r w:rsidRPr="00377B61">
              <w:rPr>
                <w:rFonts w:ascii="Times New Roman" w:eastAsia="Times New Roman" w:hAnsi="Times New Roman" w:cs="Times New Roman"/>
                <w:sz w:val="18"/>
                <w:szCs w:val="18"/>
              </w:rPr>
              <w:t>существенных</w:t>
            </w:r>
            <w:r w:rsidR="0034711E" w:rsidRPr="00377B61">
              <w:rPr>
                <w:rFonts w:ascii="Times New Roman" w:eastAsia="Times New Roman" w:hAnsi="Times New Roman" w:cs="Times New Roman"/>
                <w:sz w:val="18"/>
                <w:szCs w:val="18"/>
              </w:rPr>
              <w:t xml:space="preserve"> </w:t>
            </w:r>
            <w:r w:rsidR="004E75CA" w:rsidRPr="00377B61">
              <w:rPr>
                <w:rFonts w:ascii="Times New Roman" w:eastAsia="Times New Roman" w:hAnsi="Times New Roman" w:cs="Times New Roman"/>
                <w:sz w:val="18"/>
                <w:szCs w:val="18"/>
              </w:rPr>
              <w:t>к</w:t>
            </w:r>
            <w:r w:rsidRPr="00377B61">
              <w:rPr>
                <w:rFonts w:ascii="Times New Roman" w:eastAsia="Times New Roman" w:hAnsi="Times New Roman" w:cs="Times New Roman"/>
                <w:sz w:val="18"/>
                <w:szCs w:val="18"/>
              </w:rPr>
              <w:t>орпоративных действиях  общества,  включая</w:t>
            </w:r>
            <w:r w:rsidR="004E75CA" w:rsidRPr="00377B61">
              <w:rPr>
                <w:rFonts w:ascii="Times New Roman" w:eastAsia="Times New Roman" w:hAnsi="Times New Roman" w:cs="Times New Roman"/>
                <w:sz w:val="18"/>
                <w:szCs w:val="18"/>
              </w:rPr>
              <w:t xml:space="preserve"> о</w:t>
            </w:r>
            <w:r w:rsidRPr="00377B61">
              <w:rPr>
                <w:rFonts w:ascii="Times New Roman" w:eastAsia="Times New Roman" w:hAnsi="Times New Roman" w:cs="Times New Roman"/>
                <w:sz w:val="18"/>
                <w:szCs w:val="18"/>
              </w:rPr>
              <w:t>снования  и</w:t>
            </w:r>
            <w:r w:rsidR="004E75CA"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сроки совершения таких действий.</w:t>
            </w:r>
          </w:p>
          <w:p w14:paraId="49A86D00" w14:textId="77777777" w:rsidR="00824AEC" w:rsidRPr="00377B61" w:rsidRDefault="00824AEC"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tc>
        <w:tc>
          <w:tcPr>
            <w:tcW w:w="1640" w:type="dxa"/>
          </w:tcPr>
          <w:p w14:paraId="5D6A6F64" w14:textId="77777777" w:rsidR="00F31123" w:rsidRPr="00377B61" w:rsidRDefault="008A572A" w:rsidP="00984AA9">
            <w:pPr>
              <w:tabs>
                <w:tab w:val="left" w:pos="1360"/>
                <w:tab w:val="left" w:pos="2560"/>
                <w:tab w:val="left" w:pos="3300"/>
              </w:tabs>
              <w:ind w:left="102"/>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Соблюдается</w:t>
            </w:r>
          </w:p>
        </w:tc>
        <w:tc>
          <w:tcPr>
            <w:tcW w:w="2869" w:type="dxa"/>
            <w:gridSpan w:val="2"/>
          </w:tcPr>
          <w:p w14:paraId="574039BA" w14:textId="77777777" w:rsidR="00F31123" w:rsidRPr="00377B61" w:rsidRDefault="008A572A"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Общество обеспечило соблюдение данного положения в соответствии с требованиями законодательства.</w:t>
            </w:r>
          </w:p>
        </w:tc>
      </w:tr>
      <w:tr w:rsidR="00F31123" w:rsidRPr="00377B61" w14:paraId="467A35B1" w14:textId="77777777" w:rsidTr="00451BE5">
        <w:trPr>
          <w:gridAfter w:val="2"/>
          <w:wAfter w:w="42" w:type="dxa"/>
          <w:trHeight w:hRule="exact" w:val="5391"/>
        </w:trPr>
        <w:tc>
          <w:tcPr>
            <w:tcW w:w="704" w:type="dxa"/>
          </w:tcPr>
          <w:p w14:paraId="76780878" w14:textId="77777777" w:rsidR="00F31123" w:rsidRPr="00377B61" w:rsidRDefault="00F31123" w:rsidP="00F31123">
            <w:pPr>
              <w:spacing w:line="246" w:lineRule="exact"/>
              <w:ind w:left="102" w:right="-2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7.2.2</w:t>
            </w:r>
          </w:p>
        </w:tc>
        <w:tc>
          <w:tcPr>
            <w:tcW w:w="3868" w:type="dxa"/>
          </w:tcPr>
          <w:p w14:paraId="75E9DE40" w14:textId="77777777" w:rsidR="00F31123" w:rsidRPr="00377B61" w:rsidRDefault="00F31123" w:rsidP="00FA404B">
            <w:pPr>
              <w:spacing w:line="246" w:lineRule="exact"/>
              <w:ind w:left="102" w:right="45"/>
              <w:jc w:val="both"/>
              <w:rPr>
                <w:rFonts w:ascii="Times New Roman" w:eastAsia="Times New Roman" w:hAnsi="Times New Roman" w:cs="Times New Roman"/>
                <w:sz w:val="18"/>
                <w:szCs w:val="18"/>
              </w:rPr>
            </w:pP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 xml:space="preserve">ла    </w:t>
            </w:r>
            <w:r w:rsidRPr="00377B61">
              <w:rPr>
                <w:rFonts w:ascii="Times New Roman" w:eastAsia="Times New Roman" w:hAnsi="Times New Roman" w:cs="Times New Roman"/>
                <w:spacing w:val="4"/>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ры,    </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вяз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ые с</w:t>
            </w:r>
            <w:r w:rsidR="00FA404B"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ем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с</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ых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ор</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орат</w:t>
            </w:r>
            <w:r w:rsidRPr="00377B61">
              <w:rPr>
                <w:rFonts w:ascii="Times New Roman" w:eastAsia="Times New Roman" w:hAnsi="Times New Roman" w:cs="Times New Roman"/>
                <w:spacing w:val="-1"/>
                <w:sz w:val="18"/>
                <w:szCs w:val="18"/>
              </w:rPr>
              <w:t>ивн</w:t>
            </w:r>
            <w:r w:rsidRPr="00377B61">
              <w:rPr>
                <w:rFonts w:ascii="Times New Roman" w:eastAsia="Times New Roman" w:hAnsi="Times New Roman" w:cs="Times New Roman"/>
                <w:sz w:val="18"/>
                <w:szCs w:val="18"/>
              </w:rPr>
              <w:t>ых де</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3"/>
                <w:sz w:val="18"/>
                <w:szCs w:val="18"/>
              </w:rPr>
              <w:t>и</w:t>
            </w:r>
            <w:r w:rsidRPr="00377B61">
              <w:rPr>
                <w:rFonts w:ascii="Times New Roman" w:eastAsia="Times New Roman" w:hAnsi="Times New Roman" w:cs="Times New Roman"/>
                <w:spacing w:val="-1"/>
                <w:sz w:val="18"/>
                <w:szCs w:val="18"/>
              </w:rPr>
              <w:t>й</w:t>
            </w:r>
            <w:r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о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х 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тах общест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4589" w:type="dxa"/>
          </w:tcPr>
          <w:p w14:paraId="2800246E" w14:textId="77777777" w:rsidR="00F31123" w:rsidRPr="00377B61" w:rsidRDefault="00F31123" w:rsidP="00FB24B7">
            <w:pPr>
              <w:spacing w:line="246" w:lineRule="exact"/>
              <w:ind w:left="102" w:right="4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1.    </w:t>
            </w:r>
            <w:r w:rsidRPr="00377B61">
              <w:rPr>
                <w:rFonts w:ascii="Times New Roman" w:eastAsia="Times New Roman" w:hAnsi="Times New Roman" w:cs="Times New Roman"/>
                <w:spacing w:val="8"/>
                <w:sz w:val="18"/>
                <w:szCs w:val="18"/>
              </w:rPr>
              <w:t xml:space="preserve">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 xml:space="preserve">е    </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2"/>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 xml:space="preserve">ты    </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 xml:space="preserve">а    </w:t>
            </w:r>
            <w:r w:rsidRPr="00377B61">
              <w:rPr>
                <w:rFonts w:ascii="Times New Roman" w:eastAsia="Times New Roman" w:hAnsi="Times New Roman" w:cs="Times New Roman"/>
                <w:spacing w:val="9"/>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атр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w:t>
            </w:r>
            <w:r w:rsidR="00FB24B7" w:rsidRPr="00377B61">
              <w:rPr>
                <w:rFonts w:ascii="Times New Roman" w:eastAsia="Times New Roman" w:hAnsi="Times New Roman" w:cs="Times New Roman"/>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ру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2"/>
                <w:sz w:val="18"/>
                <w:szCs w:val="18"/>
              </w:rPr>
              <w:t>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я о</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сто</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 xml:space="preserve">ости </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от</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ж</w:t>
            </w:r>
            <w:r w:rsidRPr="00377B61">
              <w:rPr>
                <w:rFonts w:ascii="Times New Roman" w:eastAsia="Times New Roman" w:hAnsi="Times New Roman" w:cs="Times New Roman"/>
                <w:sz w:val="18"/>
                <w:szCs w:val="18"/>
              </w:rPr>
              <w:t>д</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 xml:space="preserve">ли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обрет</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2"/>
                <w:sz w:val="18"/>
                <w:szCs w:val="18"/>
              </w:rPr>
              <w:t>к</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пн</w:t>
            </w:r>
            <w:r w:rsidRPr="00377B61">
              <w:rPr>
                <w:rFonts w:ascii="Times New Roman" w:eastAsia="Times New Roman" w:hAnsi="Times New Roman" w:cs="Times New Roman"/>
                <w:sz w:val="18"/>
                <w:szCs w:val="18"/>
              </w:rPr>
              <w:t>ой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сдел</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ли сде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xml:space="preserve">с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стью.</w:t>
            </w:r>
          </w:p>
          <w:p w14:paraId="28824816" w14:textId="77777777" w:rsidR="00F31123" w:rsidRPr="00377B61" w:rsidRDefault="00F31123" w:rsidP="00F31123">
            <w:pPr>
              <w:spacing w:before="17" w:line="240" w:lineRule="exact"/>
              <w:rPr>
                <w:rFonts w:ascii="Times New Roman" w:hAnsi="Times New Roman" w:cs="Times New Roman"/>
                <w:sz w:val="18"/>
                <w:szCs w:val="18"/>
              </w:rPr>
            </w:pPr>
          </w:p>
          <w:p w14:paraId="29142958" w14:textId="77777777" w:rsidR="005E40B8" w:rsidRPr="00377B61" w:rsidRDefault="005E40B8" w:rsidP="00F31123">
            <w:pPr>
              <w:spacing w:line="252" w:lineRule="exact"/>
              <w:ind w:left="102" w:right="41"/>
              <w:jc w:val="both"/>
              <w:rPr>
                <w:rFonts w:ascii="Times New Roman" w:eastAsia="Times New Roman" w:hAnsi="Times New Roman" w:cs="Times New Roman"/>
                <w:sz w:val="18"/>
                <w:szCs w:val="18"/>
              </w:rPr>
            </w:pPr>
          </w:p>
          <w:p w14:paraId="0582D509" w14:textId="77777777" w:rsidR="00F31123" w:rsidRPr="00377B61" w:rsidRDefault="00F31123" w:rsidP="00F31123">
            <w:pPr>
              <w:spacing w:line="252" w:lineRule="exact"/>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2.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2"/>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атр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 xml:space="preserve">т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ед</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 xml:space="preserve">ру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ви</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г</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н</w:t>
            </w:r>
            <w:r w:rsidRPr="00377B61">
              <w:rPr>
                <w:rFonts w:ascii="Times New Roman" w:eastAsia="Times New Roman" w:hAnsi="Times New Roman" w:cs="Times New Roman"/>
                <w:sz w:val="18"/>
                <w:szCs w:val="18"/>
              </w:rPr>
              <w:t>щ</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а для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ц</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и сто</w:t>
            </w:r>
            <w:r w:rsidRPr="00377B61">
              <w:rPr>
                <w:rFonts w:ascii="Times New Roman" w:eastAsia="Times New Roman" w:hAnsi="Times New Roman" w:cs="Times New Roman"/>
                <w:spacing w:val="-1"/>
                <w:sz w:val="18"/>
                <w:szCs w:val="18"/>
              </w:rPr>
              <w:t>им</w:t>
            </w:r>
            <w:r w:rsidRPr="00377B61">
              <w:rPr>
                <w:rFonts w:ascii="Times New Roman" w:eastAsia="Times New Roman" w:hAnsi="Times New Roman" w:cs="Times New Roman"/>
                <w:sz w:val="18"/>
                <w:szCs w:val="18"/>
              </w:rPr>
              <w:t xml:space="preserve">ости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ете</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я</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 xml:space="preserve">и </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1"/>
                <w:sz w:val="18"/>
                <w:szCs w:val="18"/>
              </w:rPr>
              <w:t>ци</w:t>
            </w:r>
            <w:r w:rsidRPr="00377B61">
              <w:rPr>
                <w:rFonts w:ascii="Times New Roman" w:eastAsia="Times New Roman" w:hAnsi="Times New Roman" w:cs="Times New Roman"/>
                <w:sz w:val="18"/>
                <w:szCs w:val="18"/>
              </w:rPr>
              <w:t>й о</w:t>
            </w:r>
            <w:r w:rsidRPr="00377B61">
              <w:rPr>
                <w:rFonts w:ascii="Times New Roman" w:eastAsia="Times New Roman" w:hAnsi="Times New Roman" w:cs="Times New Roman"/>
                <w:spacing w:val="-2"/>
                <w:sz w:val="18"/>
                <w:szCs w:val="18"/>
              </w:rPr>
              <w:t>б</w:t>
            </w:r>
            <w:r w:rsidRPr="00377B61">
              <w:rPr>
                <w:rFonts w:ascii="Times New Roman" w:eastAsia="Times New Roman" w:hAnsi="Times New Roman" w:cs="Times New Roman"/>
                <w:sz w:val="18"/>
                <w:szCs w:val="18"/>
              </w:rPr>
              <w:t>щест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pacing w:val="-2"/>
                <w:sz w:val="18"/>
                <w:szCs w:val="18"/>
              </w:rPr>
              <w:t>а</w:t>
            </w:r>
            <w:r w:rsidRPr="00377B61">
              <w:rPr>
                <w:rFonts w:ascii="Times New Roman" w:eastAsia="Times New Roman" w:hAnsi="Times New Roman" w:cs="Times New Roman"/>
                <w:sz w:val="18"/>
                <w:szCs w:val="18"/>
              </w:rPr>
              <w:t>.</w:t>
            </w:r>
          </w:p>
          <w:p w14:paraId="0733795D" w14:textId="77777777" w:rsidR="00F31123" w:rsidRPr="00377B61" w:rsidRDefault="00F31123" w:rsidP="00F31123">
            <w:pPr>
              <w:spacing w:before="11" w:line="240" w:lineRule="exact"/>
              <w:rPr>
                <w:rFonts w:ascii="Times New Roman" w:hAnsi="Times New Roman" w:cs="Times New Roman"/>
                <w:sz w:val="18"/>
                <w:szCs w:val="18"/>
              </w:rPr>
            </w:pPr>
          </w:p>
          <w:p w14:paraId="5CC39603" w14:textId="77777777" w:rsidR="005E40B8" w:rsidRPr="00377B61" w:rsidRDefault="005E40B8" w:rsidP="00F31123">
            <w:pPr>
              <w:ind w:left="102" w:right="41"/>
              <w:jc w:val="both"/>
              <w:rPr>
                <w:rFonts w:ascii="Times New Roman" w:eastAsia="Times New Roman" w:hAnsi="Times New Roman" w:cs="Times New Roman"/>
                <w:sz w:val="18"/>
                <w:szCs w:val="18"/>
              </w:rPr>
            </w:pPr>
          </w:p>
          <w:p w14:paraId="565ED7E4" w14:textId="77777777" w:rsidR="005E40B8" w:rsidRPr="00377B61" w:rsidRDefault="005E40B8" w:rsidP="00F31123">
            <w:pPr>
              <w:ind w:left="102" w:right="41"/>
              <w:jc w:val="both"/>
              <w:rPr>
                <w:rFonts w:ascii="Times New Roman" w:eastAsia="Times New Roman" w:hAnsi="Times New Roman" w:cs="Times New Roman"/>
                <w:sz w:val="18"/>
                <w:szCs w:val="18"/>
              </w:rPr>
            </w:pPr>
          </w:p>
          <w:p w14:paraId="0F8D27C3" w14:textId="77777777" w:rsidR="00F31123" w:rsidRPr="00377B61" w:rsidRDefault="00F31123" w:rsidP="00F31123">
            <w:pPr>
              <w:ind w:left="102" w:right="41"/>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 xml:space="preserve">3. </w:t>
            </w:r>
            <w:r w:rsidRPr="00377B61">
              <w:rPr>
                <w:rFonts w:ascii="Times New Roman" w:eastAsia="Times New Roman" w:hAnsi="Times New Roman" w:cs="Times New Roman"/>
                <w:spacing w:val="-1"/>
                <w:sz w:val="18"/>
                <w:szCs w:val="18"/>
              </w:rPr>
              <w:t>Вн</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z w:val="18"/>
                <w:szCs w:val="18"/>
              </w:rPr>
              <w:t>тре</w:t>
            </w:r>
            <w:r w:rsidRPr="00377B61">
              <w:rPr>
                <w:rFonts w:ascii="Times New Roman" w:eastAsia="Times New Roman" w:hAnsi="Times New Roman" w:cs="Times New Roman"/>
                <w:spacing w:val="-1"/>
                <w:sz w:val="18"/>
                <w:szCs w:val="18"/>
              </w:rPr>
              <w:t>нни</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до</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pacing w:val="-2"/>
                <w:sz w:val="18"/>
                <w:szCs w:val="18"/>
              </w:rPr>
              <w:t>у</w:t>
            </w:r>
            <w:r w:rsidRPr="00377B61">
              <w:rPr>
                <w:rFonts w:ascii="Times New Roman" w:eastAsia="Times New Roman" w:hAnsi="Times New Roman" w:cs="Times New Roman"/>
                <w:spacing w:val="2"/>
                <w:sz w:val="18"/>
                <w:szCs w:val="18"/>
              </w:rPr>
              <w:t>м</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ты</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атр</w:t>
            </w:r>
            <w:r w:rsidRPr="00377B61">
              <w:rPr>
                <w:rFonts w:ascii="Times New Roman" w:eastAsia="Times New Roman" w:hAnsi="Times New Roman" w:cs="Times New Roman"/>
                <w:spacing w:val="-1"/>
                <w:sz w:val="18"/>
                <w:szCs w:val="18"/>
              </w:rPr>
              <w:t>ив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 расш</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ый</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ь</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ос</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ни</w:t>
            </w:r>
            <w:r w:rsidRPr="00377B61">
              <w:rPr>
                <w:rFonts w:ascii="Times New Roman" w:eastAsia="Times New Roman" w:hAnsi="Times New Roman" w:cs="Times New Roman"/>
                <w:sz w:val="18"/>
                <w:szCs w:val="18"/>
              </w:rPr>
              <w:t>й</w:t>
            </w:r>
            <w:r w:rsidR="009D1595" w:rsidRPr="00377B61">
              <w:rPr>
                <w:rFonts w:ascii="Times New Roman" w:eastAsia="Times New Roman" w:hAnsi="Times New Roman" w:cs="Times New Roman"/>
                <w:sz w:val="18"/>
                <w:szCs w:val="18"/>
              </w:rPr>
              <w:t>,</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 xml:space="preserve">орым </w:t>
            </w:r>
            <w:r w:rsidRPr="00377B61">
              <w:rPr>
                <w:rFonts w:ascii="Times New Roman" w:eastAsia="Times New Roman" w:hAnsi="Times New Roman" w:cs="Times New Roman"/>
                <w:spacing w:val="-1"/>
                <w:sz w:val="18"/>
                <w:szCs w:val="18"/>
              </w:rPr>
              <w:t>ч</w:t>
            </w:r>
            <w:r w:rsidRPr="00377B61">
              <w:rPr>
                <w:rFonts w:ascii="Times New Roman" w:eastAsia="Times New Roman" w:hAnsi="Times New Roman" w:cs="Times New Roman"/>
                <w:sz w:val="18"/>
                <w:szCs w:val="18"/>
              </w:rPr>
              <w:t>ле</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z w:val="18"/>
                <w:szCs w:val="18"/>
              </w:rPr>
              <w:t>со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е</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а д</w:t>
            </w:r>
            <w:r w:rsidRPr="00377B61">
              <w:rPr>
                <w:rFonts w:ascii="Times New Roman" w:eastAsia="Times New Roman" w:hAnsi="Times New Roman" w:cs="Times New Roman"/>
                <w:spacing w:val="-1"/>
                <w:sz w:val="18"/>
                <w:szCs w:val="18"/>
              </w:rPr>
              <w:t>и</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то</w:t>
            </w:r>
            <w:r w:rsidRPr="00377B61">
              <w:rPr>
                <w:rFonts w:ascii="Times New Roman" w:eastAsia="Times New Roman" w:hAnsi="Times New Roman" w:cs="Times New Roman"/>
                <w:spacing w:val="-2"/>
                <w:sz w:val="18"/>
                <w:szCs w:val="18"/>
              </w:rPr>
              <w:t>р</w:t>
            </w:r>
            <w:r w:rsidRPr="00377B61">
              <w:rPr>
                <w:rFonts w:ascii="Times New Roman" w:eastAsia="Times New Roman" w:hAnsi="Times New Roman" w:cs="Times New Roman"/>
                <w:sz w:val="18"/>
                <w:szCs w:val="18"/>
              </w:rPr>
              <w:t>ов</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z w:val="18"/>
                <w:szCs w:val="18"/>
              </w:rPr>
              <w:t>об</w:t>
            </w:r>
            <w:r w:rsidRPr="00377B61">
              <w:rPr>
                <w:rFonts w:ascii="Times New Roman" w:eastAsia="Times New Roman" w:hAnsi="Times New Roman" w:cs="Times New Roman"/>
                <w:spacing w:val="-2"/>
                <w:sz w:val="18"/>
                <w:szCs w:val="18"/>
              </w:rPr>
              <w:t>щ</w:t>
            </w:r>
            <w:r w:rsidRPr="00377B61">
              <w:rPr>
                <w:rFonts w:ascii="Times New Roman" w:eastAsia="Times New Roman" w:hAnsi="Times New Roman" w:cs="Times New Roman"/>
                <w:sz w:val="18"/>
                <w:szCs w:val="18"/>
              </w:rPr>
              <w:t>ес</w:t>
            </w:r>
            <w:r w:rsidRPr="00377B61">
              <w:rPr>
                <w:rFonts w:ascii="Times New Roman" w:eastAsia="Times New Roman" w:hAnsi="Times New Roman" w:cs="Times New Roman"/>
                <w:spacing w:val="-1"/>
                <w:sz w:val="18"/>
                <w:szCs w:val="18"/>
              </w:rPr>
              <w:t>тв</w:t>
            </w:r>
            <w:r w:rsidRPr="00377B61">
              <w:rPr>
                <w:rFonts w:ascii="Times New Roman" w:eastAsia="Times New Roman" w:hAnsi="Times New Roman" w:cs="Times New Roman"/>
                <w:sz w:val="18"/>
                <w:szCs w:val="18"/>
              </w:rPr>
              <w:t>а 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ые</w:t>
            </w:r>
            <w:r w:rsidRPr="00377B61">
              <w:rPr>
                <w:rFonts w:ascii="Times New Roman" w:eastAsia="Times New Roman" w:hAnsi="Times New Roman" w:cs="Times New Roman"/>
                <w:spacing w:val="3"/>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ре</w:t>
            </w:r>
            <w:r w:rsidRPr="00377B61">
              <w:rPr>
                <w:rFonts w:ascii="Times New Roman" w:eastAsia="Times New Roman" w:hAnsi="Times New Roman" w:cs="Times New Roman"/>
                <w:spacing w:val="-2"/>
                <w:sz w:val="18"/>
                <w:szCs w:val="18"/>
              </w:rPr>
              <w:t>ду</w:t>
            </w:r>
            <w:r w:rsidRPr="00377B61">
              <w:rPr>
                <w:rFonts w:ascii="Times New Roman" w:eastAsia="Times New Roman" w:hAnsi="Times New Roman" w:cs="Times New Roman"/>
                <w:sz w:val="18"/>
                <w:szCs w:val="18"/>
              </w:rPr>
              <w:t>с</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отре</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 xml:space="preserve">ые </w:t>
            </w:r>
            <w:r w:rsidRPr="00377B61">
              <w:rPr>
                <w:rFonts w:ascii="Times New Roman" w:eastAsia="Times New Roman" w:hAnsi="Times New Roman" w:cs="Times New Roman"/>
                <w:spacing w:val="-1"/>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н</w:t>
            </w:r>
            <w:r w:rsidRPr="00377B61">
              <w:rPr>
                <w:rFonts w:ascii="Times New Roman" w:eastAsia="Times New Roman" w:hAnsi="Times New Roman" w:cs="Times New Roman"/>
                <w:sz w:val="18"/>
                <w:szCs w:val="18"/>
              </w:rPr>
              <w:t>ода</w:t>
            </w:r>
            <w:r w:rsidRPr="00377B61">
              <w:rPr>
                <w:rFonts w:ascii="Times New Roman" w:eastAsia="Times New Roman" w:hAnsi="Times New Roman" w:cs="Times New Roman"/>
                <w:spacing w:val="-3"/>
                <w:sz w:val="18"/>
                <w:szCs w:val="18"/>
              </w:rPr>
              <w:t>т</w:t>
            </w:r>
            <w:r w:rsidRPr="00377B61">
              <w:rPr>
                <w:rFonts w:ascii="Times New Roman" w:eastAsia="Times New Roman" w:hAnsi="Times New Roman" w:cs="Times New Roman"/>
                <w:sz w:val="18"/>
                <w:szCs w:val="18"/>
              </w:rPr>
              <w:t>ельст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ом л</w:t>
            </w:r>
            <w:r w:rsidRPr="00377B61">
              <w:rPr>
                <w:rFonts w:ascii="Times New Roman" w:eastAsia="Times New Roman" w:hAnsi="Times New Roman" w:cs="Times New Roman"/>
                <w:spacing w:val="-1"/>
                <w:sz w:val="18"/>
                <w:szCs w:val="18"/>
              </w:rPr>
              <w:t>иц</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 xml:space="preserve"> </w:t>
            </w:r>
            <w:r w:rsidRPr="00377B61">
              <w:rPr>
                <w:rFonts w:ascii="Times New Roman" w:eastAsia="Times New Roman" w:hAnsi="Times New Roman" w:cs="Times New Roman"/>
                <w:spacing w:val="-1"/>
                <w:sz w:val="18"/>
                <w:szCs w:val="18"/>
              </w:rPr>
              <w:t>п</w:t>
            </w:r>
            <w:r w:rsidRPr="00377B61">
              <w:rPr>
                <w:rFonts w:ascii="Times New Roman" w:eastAsia="Times New Roman" w:hAnsi="Times New Roman" w:cs="Times New Roman"/>
                <w:sz w:val="18"/>
                <w:szCs w:val="18"/>
              </w:rPr>
              <w:t>р</w:t>
            </w:r>
            <w:r w:rsidRPr="00377B61">
              <w:rPr>
                <w:rFonts w:ascii="Times New Roman" w:eastAsia="Times New Roman" w:hAnsi="Times New Roman" w:cs="Times New Roman"/>
                <w:spacing w:val="-1"/>
                <w:sz w:val="18"/>
                <w:szCs w:val="18"/>
              </w:rPr>
              <w:t>изн</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ю</w:t>
            </w:r>
            <w:r w:rsidRPr="00377B61">
              <w:rPr>
                <w:rFonts w:ascii="Times New Roman" w:eastAsia="Times New Roman" w:hAnsi="Times New Roman" w:cs="Times New Roman"/>
                <w:sz w:val="18"/>
                <w:szCs w:val="18"/>
              </w:rPr>
              <w:t>тся</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pacing w:val="-3"/>
                <w:sz w:val="18"/>
                <w:szCs w:val="18"/>
              </w:rPr>
              <w:t>з</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ин</w:t>
            </w:r>
            <w:r w:rsidRPr="00377B61">
              <w:rPr>
                <w:rFonts w:ascii="Times New Roman" w:eastAsia="Times New Roman" w:hAnsi="Times New Roman" w:cs="Times New Roman"/>
                <w:sz w:val="18"/>
                <w:szCs w:val="18"/>
              </w:rPr>
              <w:t>тере</w:t>
            </w:r>
            <w:r w:rsidRPr="00377B61">
              <w:rPr>
                <w:rFonts w:ascii="Times New Roman" w:eastAsia="Times New Roman" w:hAnsi="Times New Roman" w:cs="Times New Roman"/>
                <w:spacing w:val="-2"/>
                <w:sz w:val="18"/>
                <w:szCs w:val="18"/>
              </w:rPr>
              <w:t>с</w:t>
            </w:r>
            <w:r w:rsidRPr="00377B61">
              <w:rPr>
                <w:rFonts w:ascii="Times New Roman" w:eastAsia="Times New Roman" w:hAnsi="Times New Roman" w:cs="Times New Roman"/>
                <w:sz w:val="18"/>
                <w:szCs w:val="18"/>
              </w:rPr>
              <w:t>о</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r w:rsidRPr="00377B61">
              <w:rPr>
                <w:rFonts w:ascii="Times New Roman" w:eastAsia="Times New Roman" w:hAnsi="Times New Roman" w:cs="Times New Roman"/>
                <w:spacing w:val="-1"/>
                <w:sz w:val="18"/>
                <w:szCs w:val="18"/>
              </w:rPr>
              <w:t>нн</w:t>
            </w:r>
            <w:r w:rsidRPr="00377B61">
              <w:rPr>
                <w:rFonts w:ascii="Times New Roman" w:eastAsia="Times New Roman" w:hAnsi="Times New Roman" w:cs="Times New Roman"/>
                <w:sz w:val="18"/>
                <w:szCs w:val="18"/>
              </w:rPr>
              <w:t>ы</w:t>
            </w:r>
            <w:r w:rsidRPr="00377B61">
              <w:rPr>
                <w:rFonts w:ascii="Times New Roman" w:eastAsia="Times New Roman" w:hAnsi="Times New Roman" w:cs="Times New Roman"/>
                <w:spacing w:val="-1"/>
                <w:sz w:val="18"/>
                <w:szCs w:val="18"/>
              </w:rPr>
              <w:t>м</w:t>
            </w:r>
            <w:r w:rsidRPr="00377B61">
              <w:rPr>
                <w:rFonts w:ascii="Times New Roman" w:eastAsia="Times New Roman" w:hAnsi="Times New Roman" w:cs="Times New Roman"/>
                <w:sz w:val="18"/>
                <w:szCs w:val="18"/>
              </w:rPr>
              <w:t>и</w:t>
            </w:r>
            <w:r w:rsidRPr="00377B61">
              <w:rPr>
                <w:rFonts w:ascii="Times New Roman" w:eastAsia="Times New Roman" w:hAnsi="Times New Roman" w:cs="Times New Roman"/>
                <w:spacing w:val="2"/>
                <w:sz w:val="18"/>
                <w:szCs w:val="18"/>
              </w:rPr>
              <w:t xml:space="preserve"> </w:t>
            </w:r>
            <w:r w:rsidRPr="00377B61">
              <w:rPr>
                <w:rFonts w:ascii="Times New Roman" w:eastAsia="Times New Roman" w:hAnsi="Times New Roman" w:cs="Times New Roman"/>
                <w:sz w:val="18"/>
                <w:szCs w:val="18"/>
              </w:rPr>
              <w:t>в сде</w:t>
            </w:r>
            <w:r w:rsidRPr="00377B61">
              <w:rPr>
                <w:rFonts w:ascii="Times New Roman" w:eastAsia="Times New Roman" w:hAnsi="Times New Roman" w:cs="Times New Roman"/>
                <w:spacing w:val="-2"/>
                <w:sz w:val="18"/>
                <w:szCs w:val="18"/>
              </w:rPr>
              <w:t>л</w:t>
            </w:r>
            <w:r w:rsidRPr="00377B61">
              <w:rPr>
                <w:rFonts w:ascii="Times New Roman" w:eastAsia="Times New Roman" w:hAnsi="Times New Roman" w:cs="Times New Roman"/>
                <w:spacing w:val="1"/>
                <w:sz w:val="18"/>
                <w:szCs w:val="18"/>
              </w:rPr>
              <w:t>к</w:t>
            </w:r>
            <w:r w:rsidRPr="00377B61">
              <w:rPr>
                <w:rFonts w:ascii="Times New Roman" w:eastAsia="Times New Roman" w:hAnsi="Times New Roman" w:cs="Times New Roman"/>
                <w:sz w:val="18"/>
                <w:szCs w:val="18"/>
              </w:rPr>
              <w:t xml:space="preserve">ах </w:t>
            </w:r>
            <w:r w:rsidRPr="00377B61">
              <w:rPr>
                <w:rFonts w:ascii="Times New Roman" w:eastAsia="Times New Roman" w:hAnsi="Times New Roman" w:cs="Times New Roman"/>
                <w:spacing w:val="-2"/>
                <w:sz w:val="18"/>
                <w:szCs w:val="18"/>
              </w:rPr>
              <w:t>о</w:t>
            </w:r>
            <w:r w:rsidRPr="00377B61">
              <w:rPr>
                <w:rFonts w:ascii="Times New Roman" w:eastAsia="Times New Roman" w:hAnsi="Times New Roman" w:cs="Times New Roman"/>
                <w:sz w:val="18"/>
                <w:szCs w:val="18"/>
              </w:rPr>
              <w:t>бщ</w:t>
            </w:r>
            <w:r w:rsidRPr="00377B61">
              <w:rPr>
                <w:rFonts w:ascii="Times New Roman" w:eastAsia="Times New Roman" w:hAnsi="Times New Roman" w:cs="Times New Roman"/>
                <w:spacing w:val="-2"/>
                <w:sz w:val="18"/>
                <w:szCs w:val="18"/>
              </w:rPr>
              <w:t>е</w:t>
            </w:r>
            <w:r w:rsidRPr="00377B61">
              <w:rPr>
                <w:rFonts w:ascii="Times New Roman" w:eastAsia="Times New Roman" w:hAnsi="Times New Roman" w:cs="Times New Roman"/>
                <w:sz w:val="18"/>
                <w:szCs w:val="18"/>
              </w:rPr>
              <w:t>ст</w:t>
            </w:r>
            <w:r w:rsidRPr="00377B61">
              <w:rPr>
                <w:rFonts w:ascii="Times New Roman" w:eastAsia="Times New Roman" w:hAnsi="Times New Roman" w:cs="Times New Roman"/>
                <w:spacing w:val="-1"/>
                <w:sz w:val="18"/>
                <w:szCs w:val="18"/>
              </w:rPr>
              <w:t>в</w:t>
            </w:r>
            <w:r w:rsidRPr="00377B61">
              <w:rPr>
                <w:rFonts w:ascii="Times New Roman" w:eastAsia="Times New Roman" w:hAnsi="Times New Roman" w:cs="Times New Roman"/>
                <w:sz w:val="18"/>
                <w:szCs w:val="18"/>
              </w:rPr>
              <w:t>а.</w:t>
            </w:r>
          </w:p>
        </w:tc>
        <w:tc>
          <w:tcPr>
            <w:tcW w:w="1640" w:type="dxa"/>
          </w:tcPr>
          <w:p w14:paraId="353B26D4" w14:textId="77777777" w:rsidR="0083243F" w:rsidRPr="00377B61" w:rsidRDefault="0083243F" w:rsidP="009D1595">
            <w:pPr>
              <w:ind w:left="102" w:right="30"/>
              <w:rPr>
                <w:rFonts w:ascii="Times New Roman" w:eastAsia="Times New Roman" w:hAnsi="Times New Roman" w:cs="Times New Roman"/>
                <w:sz w:val="18"/>
                <w:szCs w:val="18"/>
              </w:rPr>
            </w:pPr>
          </w:p>
          <w:p w14:paraId="394D5554" w14:textId="77777777" w:rsidR="0083243F" w:rsidRPr="00377B61" w:rsidRDefault="0083243F" w:rsidP="009D1595">
            <w:pPr>
              <w:ind w:left="102" w:right="30"/>
              <w:rPr>
                <w:rFonts w:ascii="Times New Roman" w:eastAsia="Times New Roman" w:hAnsi="Times New Roman" w:cs="Times New Roman"/>
                <w:sz w:val="18"/>
                <w:szCs w:val="18"/>
              </w:rPr>
            </w:pPr>
          </w:p>
          <w:p w14:paraId="66CF47D6" w14:textId="77777777" w:rsidR="0083243F" w:rsidRPr="00377B61" w:rsidRDefault="0083243F" w:rsidP="009D1595">
            <w:pPr>
              <w:ind w:left="102" w:right="30"/>
              <w:rPr>
                <w:rFonts w:ascii="Times New Roman" w:eastAsia="Times New Roman" w:hAnsi="Times New Roman" w:cs="Times New Roman"/>
                <w:sz w:val="18"/>
                <w:szCs w:val="18"/>
              </w:rPr>
            </w:pPr>
          </w:p>
          <w:p w14:paraId="3903D228" w14:textId="77777777" w:rsidR="0083243F" w:rsidRPr="00377B61" w:rsidRDefault="0083243F" w:rsidP="009D1595">
            <w:pPr>
              <w:ind w:left="102" w:right="30"/>
              <w:rPr>
                <w:rFonts w:ascii="Times New Roman" w:eastAsia="Times New Roman" w:hAnsi="Times New Roman" w:cs="Times New Roman"/>
                <w:sz w:val="18"/>
                <w:szCs w:val="18"/>
              </w:rPr>
            </w:pPr>
          </w:p>
          <w:p w14:paraId="62A21435" w14:textId="77777777" w:rsidR="0083243F" w:rsidRPr="00377B61" w:rsidRDefault="0083243F" w:rsidP="009D1595">
            <w:pPr>
              <w:ind w:left="102" w:right="30"/>
              <w:rPr>
                <w:rFonts w:ascii="Times New Roman" w:eastAsia="Times New Roman" w:hAnsi="Times New Roman" w:cs="Times New Roman"/>
                <w:sz w:val="18"/>
                <w:szCs w:val="18"/>
              </w:rPr>
            </w:pPr>
          </w:p>
          <w:p w14:paraId="7EEE209F" w14:textId="77777777" w:rsidR="0083243F" w:rsidRPr="00377B61" w:rsidRDefault="0083243F" w:rsidP="009D1595">
            <w:pPr>
              <w:ind w:left="102" w:right="30"/>
              <w:rPr>
                <w:rFonts w:ascii="Times New Roman" w:eastAsia="Times New Roman" w:hAnsi="Times New Roman" w:cs="Times New Roman"/>
                <w:sz w:val="18"/>
                <w:szCs w:val="18"/>
              </w:rPr>
            </w:pPr>
          </w:p>
          <w:p w14:paraId="10667F22" w14:textId="77777777" w:rsidR="0083243F" w:rsidRPr="00377B61" w:rsidRDefault="0083243F" w:rsidP="009D1595">
            <w:pPr>
              <w:ind w:left="102" w:right="30"/>
              <w:rPr>
                <w:rFonts w:ascii="Times New Roman" w:eastAsia="Times New Roman" w:hAnsi="Times New Roman" w:cs="Times New Roman"/>
                <w:sz w:val="18"/>
                <w:szCs w:val="18"/>
              </w:rPr>
            </w:pPr>
          </w:p>
          <w:p w14:paraId="4727E922" w14:textId="77777777" w:rsidR="0083243F" w:rsidRPr="00377B61" w:rsidRDefault="0083243F" w:rsidP="009D1595">
            <w:pPr>
              <w:ind w:left="102" w:right="30"/>
              <w:rPr>
                <w:rFonts w:ascii="Times New Roman" w:eastAsia="Times New Roman" w:hAnsi="Times New Roman" w:cs="Times New Roman"/>
                <w:sz w:val="18"/>
                <w:szCs w:val="18"/>
              </w:rPr>
            </w:pPr>
          </w:p>
          <w:p w14:paraId="61279684" w14:textId="77777777" w:rsidR="0083243F" w:rsidRPr="00377B61" w:rsidRDefault="0083243F" w:rsidP="009D1595">
            <w:pPr>
              <w:ind w:left="102" w:right="30"/>
              <w:rPr>
                <w:rFonts w:ascii="Times New Roman" w:eastAsia="Times New Roman" w:hAnsi="Times New Roman" w:cs="Times New Roman"/>
                <w:sz w:val="18"/>
                <w:szCs w:val="18"/>
              </w:rPr>
            </w:pPr>
          </w:p>
          <w:p w14:paraId="46C625A3" w14:textId="77777777" w:rsidR="0083243F" w:rsidRPr="00377B61" w:rsidRDefault="0083243F" w:rsidP="009D1595">
            <w:pPr>
              <w:ind w:left="102" w:right="30"/>
              <w:rPr>
                <w:rFonts w:ascii="Times New Roman" w:eastAsia="Times New Roman" w:hAnsi="Times New Roman" w:cs="Times New Roman"/>
                <w:sz w:val="18"/>
                <w:szCs w:val="18"/>
              </w:rPr>
            </w:pPr>
          </w:p>
          <w:p w14:paraId="3A9EB655" w14:textId="77777777" w:rsidR="00F31123" w:rsidRPr="00377B61" w:rsidRDefault="00FA404B" w:rsidP="009D1595">
            <w:pPr>
              <w:ind w:left="102" w:right="30"/>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Не соблюдается</w:t>
            </w:r>
          </w:p>
        </w:tc>
        <w:tc>
          <w:tcPr>
            <w:tcW w:w="2869" w:type="dxa"/>
            <w:gridSpan w:val="2"/>
          </w:tcPr>
          <w:p w14:paraId="75C5A5BB" w14:textId="77777777" w:rsidR="00984AA9" w:rsidRPr="00377B61" w:rsidRDefault="00FA404B"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r w:rsidRPr="00377B61">
              <w:rPr>
                <w:rFonts w:ascii="Times New Roman" w:hAnsi="Times New Roman" w:cs="Times New Roman"/>
                <w:sz w:val="18"/>
                <w:szCs w:val="18"/>
              </w:rPr>
              <w:t>П</w:t>
            </w:r>
            <w:r w:rsidRPr="00377B61">
              <w:rPr>
                <w:rFonts w:ascii="Times New Roman" w:eastAsia="Times New Roman" w:hAnsi="Times New Roman" w:cs="Times New Roman"/>
                <w:sz w:val="18"/>
                <w:szCs w:val="18"/>
              </w:rPr>
              <w:t xml:space="preserve">роцедура привлечения независимого оценщика во внутренних документах Общества не предусмотрена. </w:t>
            </w:r>
          </w:p>
          <w:p w14:paraId="3A73E262" w14:textId="77777777" w:rsidR="00F31123" w:rsidRPr="00377B61" w:rsidRDefault="00FA404B"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r w:rsidRPr="00377B61">
              <w:rPr>
                <w:rFonts w:ascii="Times New Roman" w:eastAsia="Times New Roman" w:hAnsi="Times New Roman" w:cs="Times New Roman"/>
                <w:sz w:val="18"/>
                <w:szCs w:val="18"/>
              </w:rPr>
              <w:t>В то же время, требование о привлечении оценщика в соответствия с нормами законодательства при проведении крупных сделок или сделок с заинтересованностью полностью соблюдалось.</w:t>
            </w:r>
          </w:p>
          <w:p w14:paraId="0AC08F5D"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18489A62"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345772E6"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19DFBE78" w14:textId="77777777" w:rsidR="00984AA9" w:rsidRPr="00377B61" w:rsidRDefault="00984AA9" w:rsidP="00984AA9">
            <w:pPr>
              <w:tabs>
                <w:tab w:val="left" w:pos="1360"/>
                <w:tab w:val="left" w:pos="2560"/>
                <w:tab w:val="left" w:pos="3300"/>
              </w:tabs>
              <w:spacing w:before="1"/>
              <w:ind w:left="102" w:right="38"/>
              <w:jc w:val="both"/>
              <w:rPr>
                <w:rFonts w:ascii="Times New Roman" w:eastAsia="Times New Roman" w:hAnsi="Times New Roman" w:cs="Times New Roman"/>
                <w:sz w:val="18"/>
                <w:szCs w:val="18"/>
              </w:rPr>
            </w:pPr>
          </w:p>
          <w:p w14:paraId="379ABE10" w14:textId="77777777" w:rsidR="00076649" w:rsidRPr="00377B61" w:rsidRDefault="00076649" w:rsidP="00984AA9">
            <w:pPr>
              <w:tabs>
                <w:tab w:val="left" w:pos="1360"/>
                <w:tab w:val="left" w:pos="2560"/>
                <w:tab w:val="left" w:pos="3300"/>
              </w:tabs>
              <w:spacing w:before="1"/>
              <w:ind w:left="102" w:right="38"/>
              <w:jc w:val="both"/>
              <w:rPr>
                <w:rFonts w:ascii="Times New Roman" w:hAnsi="Times New Roman" w:cs="Times New Roman"/>
                <w:sz w:val="18"/>
                <w:szCs w:val="18"/>
              </w:rPr>
            </w:pPr>
            <w:r w:rsidRPr="00377B61">
              <w:rPr>
                <w:rFonts w:ascii="Times New Roman" w:eastAsia="Times New Roman" w:hAnsi="Times New Roman" w:cs="Times New Roman"/>
                <w:sz w:val="18"/>
                <w:szCs w:val="18"/>
              </w:rPr>
              <w:t>Расширенного перечня основани</w:t>
            </w:r>
            <w:r w:rsidR="003836EF" w:rsidRPr="00377B61">
              <w:rPr>
                <w:rFonts w:ascii="Times New Roman" w:eastAsia="Times New Roman" w:hAnsi="Times New Roman" w:cs="Times New Roman"/>
                <w:sz w:val="18"/>
                <w:szCs w:val="18"/>
              </w:rPr>
              <w:t>й</w:t>
            </w:r>
            <w:r w:rsidRPr="00377B61">
              <w:rPr>
                <w:rFonts w:ascii="Times New Roman" w:eastAsia="Times New Roman" w:hAnsi="Times New Roman" w:cs="Times New Roman"/>
                <w:sz w:val="18"/>
                <w:szCs w:val="18"/>
              </w:rPr>
              <w:t xml:space="preserve"> для признания члена Совета директоров заинтересованным не предусмотрено.</w:t>
            </w:r>
          </w:p>
        </w:tc>
      </w:tr>
    </w:tbl>
    <w:p w14:paraId="6B446D48" w14:textId="77777777" w:rsidR="001A5956" w:rsidRPr="006E5B2D" w:rsidRDefault="001A5956" w:rsidP="006E5B2D">
      <w:pPr>
        <w:pStyle w:val="Default"/>
        <w:jc w:val="both"/>
        <w:rPr>
          <w:rFonts w:ascii="Times New Roman" w:hAnsi="Times New Roman" w:cs="Times New Roman"/>
          <w:sz w:val="22"/>
          <w:szCs w:val="22"/>
          <w:lang w:val="ru-RU"/>
        </w:rPr>
        <w:sectPr w:rsidR="001A5956" w:rsidRPr="006E5B2D" w:rsidSect="00B14083">
          <w:pgSz w:w="16838" w:h="11906" w:orient="landscape"/>
          <w:pgMar w:top="993" w:right="1670" w:bottom="993" w:left="1701" w:header="708" w:footer="708" w:gutter="0"/>
          <w:cols w:space="708"/>
          <w:docGrid w:linePitch="360"/>
        </w:sectPr>
      </w:pPr>
    </w:p>
    <w:p w14:paraId="574321BE" w14:textId="77777777" w:rsidR="00377B61" w:rsidRDefault="00377B61" w:rsidP="00C33B93">
      <w:pPr>
        <w:pStyle w:val="12"/>
        <w:tabs>
          <w:tab w:val="clear" w:pos="360"/>
          <w:tab w:val="left" w:pos="1560"/>
        </w:tabs>
        <w:spacing w:after="0" w:line="240" w:lineRule="auto"/>
        <w:jc w:val="both"/>
        <w:rPr>
          <w:sz w:val="22"/>
          <w:szCs w:val="22"/>
          <w:lang w:val="ru-RU"/>
        </w:rPr>
      </w:pPr>
    </w:p>
    <w:p w14:paraId="3F7F529C" w14:textId="77777777" w:rsidR="00DB0E9E" w:rsidRDefault="00DB0E9E" w:rsidP="00DB0E9E">
      <w:pPr>
        <w:pStyle w:val="12"/>
        <w:tabs>
          <w:tab w:val="clear" w:pos="360"/>
        </w:tabs>
        <w:spacing w:after="120" w:line="240" w:lineRule="auto"/>
        <w:jc w:val="center"/>
        <w:rPr>
          <w:sz w:val="22"/>
          <w:szCs w:val="22"/>
          <w:u w:val="single"/>
          <w:lang w:val="ru-RU"/>
        </w:rPr>
      </w:pPr>
      <w:r>
        <w:rPr>
          <w:sz w:val="22"/>
          <w:szCs w:val="22"/>
          <w:u w:val="single"/>
          <w:lang w:val="ru-RU"/>
        </w:rPr>
        <w:t>М</w:t>
      </w:r>
      <w:r w:rsidRPr="004420B1">
        <w:rPr>
          <w:sz w:val="22"/>
          <w:szCs w:val="22"/>
          <w:u w:val="single"/>
          <w:lang w:val="ru-RU"/>
        </w:rPr>
        <w:t>одели и практики корпоративного управления.</w:t>
      </w:r>
    </w:p>
    <w:p w14:paraId="129108A3" w14:textId="77777777" w:rsidR="00DB0E9E" w:rsidRPr="00594531" w:rsidRDefault="00DB0E9E" w:rsidP="00DB0E9E">
      <w:pPr>
        <w:pStyle w:val="a5"/>
        <w:autoSpaceDE w:val="0"/>
        <w:autoSpaceDN w:val="0"/>
        <w:adjustRightInd w:val="0"/>
        <w:spacing w:after="240" w:line="240" w:lineRule="auto"/>
        <w:ind w:left="0" w:firstLine="567"/>
        <w:jc w:val="both"/>
        <w:rPr>
          <w:rFonts w:ascii="Times New Roman" w:hAnsi="Times New Roman" w:cs="Times New Roman"/>
          <w:b/>
          <w:color w:val="000000"/>
        </w:rPr>
      </w:pPr>
      <w:r w:rsidRPr="00594531">
        <w:rPr>
          <w:rFonts w:ascii="Times New Roman" w:hAnsi="Times New Roman" w:cs="Times New Roman"/>
          <w:b/>
          <w:color w:val="000000"/>
        </w:rPr>
        <w:t>Краткое описание модели и практики корпоративного управления.</w:t>
      </w:r>
    </w:p>
    <w:p w14:paraId="61050026" w14:textId="77777777" w:rsidR="00DB0E9E" w:rsidRPr="00594531" w:rsidRDefault="00DB0E9E" w:rsidP="00DB0E9E">
      <w:pPr>
        <w:pStyle w:val="a5"/>
        <w:autoSpaceDE w:val="0"/>
        <w:autoSpaceDN w:val="0"/>
        <w:adjustRightInd w:val="0"/>
        <w:spacing w:after="240" w:line="240" w:lineRule="auto"/>
        <w:ind w:left="0" w:firstLine="567"/>
        <w:jc w:val="both"/>
        <w:rPr>
          <w:rFonts w:ascii="Times New Roman" w:hAnsi="Times New Roman" w:cs="Times New Roman"/>
          <w:color w:val="000000"/>
        </w:rPr>
      </w:pPr>
      <w:r w:rsidRPr="00594531">
        <w:rPr>
          <w:rFonts w:ascii="Times New Roman" w:hAnsi="Times New Roman" w:cs="Times New Roman"/>
          <w:color w:val="000000"/>
        </w:rPr>
        <w:t xml:space="preserve">Компания продолжает совершенствование модели и практики корпоративного управления. </w:t>
      </w:r>
    </w:p>
    <w:p w14:paraId="17E38EB8" w14:textId="77777777" w:rsidR="00DB0E9E" w:rsidRPr="00594531" w:rsidRDefault="00DB0E9E" w:rsidP="00DB0E9E">
      <w:pPr>
        <w:pStyle w:val="a5"/>
        <w:autoSpaceDE w:val="0"/>
        <w:autoSpaceDN w:val="0"/>
        <w:adjustRightInd w:val="0"/>
        <w:spacing w:after="240" w:line="240" w:lineRule="auto"/>
        <w:ind w:left="0" w:firstLine="567"/>
        <w:jc w:val="both"/>
        <w:rPr>
          <w:rFonts w:ascii="Times New Roman" w:hAnsi="Times New Roman" w:cs="Times New Roman"/>
          <w:color w:val="000000"/>
        </w:rPr>
      </w:pPr>
      <w:r w:rsidRPr="00594531">
        <w:rPr>
          <w:rFonts w:ascii="Times New Roman" w:hAnsi="Times New Roman" w:cs="Times New Roman"/>
          <w:color w:val="000000"/>
        </w:rPr>
        <w:t>Действующая в Обществе модель корпоративного управления базируется на требованиях норм действующего законодательства, подходах, принципах и рекомендациях, закреплённых в Кодексе корпоративного управления. Указанные источники являются ориентирами для формирования наилучшей практики корпоративного управления.</w:t>
      </w:r>
    </w:p>
    <w:p w14:paraId="218D81C5" w14:textId="77777777" w:rsidR="00DB0E9E" w:rsidRPr="00594531" w:rsidRDefault="00DB0E9E" w:rsidP="00DB0E9E">
      <w:pPr>
        <w:pStyle w:val="a5"/>
        <w:autoSpaceDE w:val="0"/>
        <w:autoSpaceDN w:val="0"/>
        <w:adjustRightInd w:val="0"/>
        <w:spacing w:after="120" w:line="240" w:lineRule="auto"/>
        <w:ind w:left="0" w:firstLine="567"/>
        <w:jc w:val="both"/>
        <w:rPr>
          <w:rFonts w:ascii="Times New Roman" w:hAnsi="Times New Roman" w:cs="Times New Roman"/>
          <w:color w:val="000000"/>
        </w:rPr>
      </w:pPr>
      <w:r w:rsidRPr="00594531">
        <w:rPr>
          <w:rFonts w:ascii="Times New Roman" w:hAnsi="Times New Roman" w:cs="Times New Roman"/>
          <w:color w:val="000000"/>
        </w:rPr>
        <w:t xml:space="preserve">Модель корпоративного управления и реализуемая в рамках нее практика позволяют обеспечивать надлежащее управление и контроль за деятельностью исполнительных органов, подотчетность Совета директоров и исполнительных органов акционерам Общества. </w:t>
      </w:r>
    </w:p>
    <w:p w14:paraId="4CB81EBC" w14:textId="77777777" w:rsidR="00DB0E9E" w:rsidRPr="004420B1" w:rsidRDefault="00DB0E9E" w:rsidP="00DB0E9E">
      <w:pPr>
        <w:pStyle w:val="12"/>
        <w:tabs>
          <w:tab w:val="clear" w:pos="360"/>
        </w:tabs>
        <w:spacing w:after="120" w:line="240" w:lineRule="auto"/>
        <w:ind w:firstLine="737"/>
        <w:jc w:val="both"/>
        <w:rPr>
          <w:sz w:val="22"/>
          <w:szCs w:val="22"/>
          <w:lang w:val="ru-RU"/>
        </w:rPr>
      </w:pPr>
      <w:r w:rsidRPr="00594531">
        <w:rPr>
          <w:sz w:val="22"/>
          <w:szCs w:val="22"/>
          <w:lang w:val="ru-RU"/>
        </w:rPr>
        <w:t>Одними из основных задач, стоящих на сегодня перед менеджментом Компании,</w:t>
      </w:r>
      <w:r w:rsidRPr="004420B1">
        <w:rPr>
          <w:sz w:val="22"/>
          <w:szCs w:val="22"/>
          <w:lang w:val="ru-RU"/>
        </w:rPr>
        <w:t xml:space="preserve"> являются повышение инвестиционной привлекательности, рост капитализации и совершенствованию системы стратегического планирования, в том числе через повышение уровня корпоративного управления. </w:t>
      </w:r>
    </w:p>
    <w:p w14:paraId="4E7FE6AA" w14:textId="781583E1" w:rsidR="00DB0E9E" w:rsidRPr="004420B1" w:rsidRDefault="00DB0E9E" w:rsidP="00DB0E9E">
      <w:pPr>
        <w:pStyle w:val="12"/>
        <w:tabs>
          <w:tab w:val="clear" w:pos="360"/>
        </w:tabs>
        <w:spacing w:after="120" w:line="240" w:lineRule="auto"/>
        <w:ind w:firstLine="737"/>
        <w:jc w:val="both"/>
        <w:rPr>
          <w:sz w:val="22"/>
          <w:szCs w:val="22"/>
          <w:lang w:val="ru-RU"/>
        </w:rPr>
      </w:pPr>
      <w:r w:rsidRPr="004420B1">
        <w:rPr>
          <w:sz w:val="22"/>
          <w:szCs w:val="22"/>
          <w:lang w:val="ru-RU"/>
        </w:rPr>
        <w:t>Компания стремится к повышению эффективности в решении производственных задач и проводит планомерную работу по развитию своей системы корпоративного управления в соответствии с лучшими российскими стандартами.</w:t>
      </w:r>
    </w:p>
    <w:p w14:paraId="1BC0F5D4" w14:textId="77777777" w:rsidR="00DB0E9E" w:rsidRPr="004420B1" w:rsidRDefault="00DB0E9E" w:rsidP="00DB0E9E">
      <w:pPr>
        <w:pStyle w:val="12"/>
        <w:tabs>
          <w:tab w:val="clear" w:pos="360"/>
        </w:tabs>
        <w:spacing w:after="120" w:line="240" w:lineRule="auto"/>
        <w:ind w:firstLine="737"/>
        <w:jc w:val="both"/>
        <w:rPr>
          <w:sz w:val="22"/>
          <w:szCs w:val="22"/>
          <w:lang w:val="ru-RU"/>
        </w:rPr>
      </w:pPr>
      <w:r w:rsidRPr="004420B1">
        <w:rPr>
          <w:sz w:val="22"/>
          <w:szCs w:val="22"/>
          <w:lang w:val="ru-RU"/>
        </w:rPr>
        <w:t>Совершенствование системы корпоративного управления Компании нацелено на обеспечение соблюдения всех предусмотренных законодательством прав акционеров Компании, продуктивное взаимодействие и гармонизацию интересов мажоритарных и миноритарных акционеров, эффективную работу органов управления и контроля, своевременность, достоверность и полноту раскрытия информации о деятельности Компании.</w:t>
      </w:r>
    </w:p>
    <w:p w14:paraId="54A39956" w14:textId="3E498B65" w:rsidR="00DB0E9E" w:rsidRPr="004420B1" w:rsidRDefault="00DB0E9E" w:rsidP="00DB0E9E">
      <w:pPr>
        <w:pStyle w:val="12"/>
        <w:tabs>
          <w:tab w:val="clear" w:pos="360"/>
        </w:tabs>
        <w:spacing w:after="120" w:line="240" w:lineRule="auto"/>
        <w:ind w:firstLine="737"/>
        <w:jc w:val="both"/>
        <w:rPr>
          <w:sz w:val="22"/>
          <w:szCs w:val="22"/>
          <w:lang w:val="ru-RU"/>
        </w:rPr>
      </w:pPr>
      <w:r w:rsidRPr="004420B1">
        <w:rPr>
          <w:sz w:val="22"/>
          <w:szCs w:val="22"/>
          <w:lang w:val="ru-RU"/>
        </w:rPr>
        <w:t>В своей деятельности ПАО «</w:t>
      </w:r>
      <w:r>
        <w:rPr>
          <w:sz w:val="22"/>
          <w:szCs w:val="22"/>
          <w:lang w:val="ru-RU"/>
        </w:rPr>
        <w:t>Лензолото</w:t>
      </w:r>
      <w:r w:rsidRPr="004420B1">
        <w:rPr>
          <w:sz w:val="22"/>
          <w:szCs w:val="22"/>
          <w:lang w:val="ru-RU"/>
        </w:rPr>
        <w:t xml:space="preserve">» </w:t>
      </w:r>
      <w:r>
        <w:rPr>
          <w:sz w:val="22"/>
          <w:szCs w:val="22"/>
          <w:lang w:val="ru-RU"/>
        </w:rPr>
        <w:t>стремится</w:t>
      </w:r>
      <w:r w:rsidRPr="004420B1">
        <w:rPr>
          <w:sz w:val="22"/>
          <w:szCs w:val="22"/>
          <w:lang w:val="ru-RU"/>
        </w:rPr>
        <w:t xml:space="preserve"> руководствоваться наилучшей практикой и следующими основными принципами корпоративного управления:</w:t>
      </w:r>
    </w:p>
    <w:p w14:paraId="233E517C" w14:textId="77777777" w:rsidR="00DB0E9E" w:rsidRPr="004420B1" w:rsidRDefault="00DB0E9E" w:rsidP="00DB0E9E">
      <w:pPr>
        <w:pStyle w:val="12"/>
        <w:tabs>
          <w:tab w:val="clear" w:pos="360"/>
        </w:tabs>
        <w:spacing w:after="0" w:line="240" w:lineRule="auto"/>
        <w:ind w:firstLine="737"/>
        <w:jc w:val="both"/>
        <w:rPr>
          <w:sz w:val="22"/>
          <w:szCs w:val="22"/>
          <w:lang w:val="ru-RU"/>
        </w:rPr>
      </w:pPr>
      <w:r w:rsidRPr="004420B1">
        <w:rPr>
          <w:b/>
          <w:bCs/>
          <w:sz w:val="22"/>
          <w:szCs w:val="22"/>
          <w:lang w:val="ru-RU"/>
        </w:rPr>
        <w:t>Подотчетность</w:t>
      </w:r>
    </w:p>
    <w:p w14:paraId="28C8C256" w14:textId="77777777" w:rsidR="00DB0E9E" w:rsidRPr="004420B1" w:rsidRDefault="00DB0E9E" w:rsidP="00DB0E9E">
      <w:pPr>
        <w:pStyle w:val="12"/>
        <w:tabs>
          <w:tab w:val="clear" w:pos="360"/>
        </w:tabs>
        <w:spacing w:after="120" w:line="240" w:lineRule="auto"/>
        <w:ind w:firstLine="737"/>
        <w:jc w:val="both"/>
        <w:rPr>
          <w:sz w:val="22"/>
          <w:szCs w:val="22"/>
          <w:lang w:val="ru-RU"/>
        </w:rPr>
      </w:pPr>
      <w:r w:rsidRPr="004420B1">
        <w:rPr>
          <w:sz w:val="22"/>
          <w:szCs w:val="22"/>
          <w:lang w:val="ru-RU"/>
        </w:rPr>
        <w:t>В Компании действует четкая и прозрачная система подотчетности деятельности Совета директоров всем акционерам Компании через установленные в соответствии с действующим законодательством процедуры и нормы.</w:t>
      </w:r>
    </w:p>
    <w:p w14:paraId="38D4313D" w14:textId="77777777" w:rsidR="00DB0E9E" w:rsidRPr="004420B1" w:rsidRDefault="00DB0E9E" w:rsidP="00DB0E9E">
      <w:pPr>
        <w:pStyle w:val="12"/>
        <w:tabs>
          <w:tab w:val="clear" w:pos="360"/>
        </w:tabs>
        <w:spacing w:after="0" w:line="240" w:lineRule="auto"/>
        <w:ind w:firstLine="737"/>
        <w:jc w:val="both"/>
        <w:rPr>
          <w:sz w:val="22"/>
          <w:szCs w:val="22"/>
          <w:lang w:val="ru-RU"/>
        </w:rPr>
      </w:pPr>
      <w:r w:rsidRPr="004420B1">
        <w:rPr>
          <w:b/>
          <w:bCs/>
          <w:sz w:val="22"/>
          <w:szCs w:val="22"/>
          <w:lang w:val="ru-RU"/>
        </w:rPr>
        <w:t>Прозрачность</w:t>
      </w:r>
    </w:p>
    <w:p w14:paraId="79FF8ED4" w14:textId="77777777" w:rsidR="00DB0E9E" w:rsidRPr="006F2132" w:rsidRDefault="00DB0E9E" w:rsidP="00DB0E9E">
      <w:pPr>
        <w:pStyle w:val="12"/>
        <w:tabs>
          <w:tab w:val="clear" w:pos="360"/>
        </w:tabs>
        <w:spacing w:after="0" w:line="240" w:lineRule="auto"/>
        <w:ind w:firstLine="737"/>
        <w:jc w:val="both"/>
        <w:rPr>
          <w:sz w:val="22"/>
          <w:szCs w:val="22"/>
          <w:lang w:val="ru-RU"/>
        </w:rPr>
      </w:pPr>
      <w:r>
        <w:rPr>
          <w:sz w:val="22"/>
          <w:szCs w:val="22"/>
          <w:lang w:val="ru-RU"/>
        </w:rPr>
        <w:t>П</w:t>
      </w:r>
      <w:r w:rsidRPr="006F2132">
        <w:rPr>
          <w:sz w:val="22"/>
          <w:szCs w:val="22"/>
          <w:lang w:val="ru-RU"/>
        </w:rPr>
        <w:t>АО «</w:t>
      </w:r>
      <w:r>
        <w:rPr>
          <w:sz w:val="22"/>
          <w:szCs w:val="22"/>
          <w:lang w:val="ru-RU"/>
        </w:rPr>
        <w:t>Лензолото</w:t>
      </w:r>
      <w:r w:rsidRPr="006F2132">
        <w:rPr>
          <w:sz w:val="22"/>
          <w:szCs w:val="22"/>
          <w:lang w:val="ru-RU"/>
        </w:rPr>
        <w:t>» стремится к повышению уровня прозрачности и поддерживает репутацию надежного партнера и объекта инвестиций. Раскрытие достоверной информации обеспечивает снижение рисков для инвесторов, и, соответственно, положительно влияет на капитализацию Компании.</w:t>
      </w:r>
    </w:p>
    <w:p w14:paraId="5C176003" w14:textId="77777777" w:rsidR="00DB0E9E" w:rsidRPr="006F2132" w:rsidRDefault="00DB0E9E" w:rsidP="00DB0E9E">
      <w:pPr>
        <w:pStyle w:val="12"/>
        <w:tabs>
          <w:tab w:val="clear" w:pos="360"/>
        </w:tabs>
        <w:spacing w:after="0" w:line="240" w:lineRule="auto"/>
        <w:ind w:firstLine="737"/>
        <w:jc w:val="both"/>
        <w:rPr>
          <w:sz w:val="22"/>
          <w:szCs w:val="22"/>
          <w:lang w:val="ru-RU"/>
        </w:rPr>
      </w:pPr>
      <w:r w:rsidRPr="006F2132">
        <w:rPr>
          <w:sz w:val="22"/>
          <w:szCs w:val="22"/>
          <w:lang w:val="ru-RU"/>
        </w:rPr>
        <w:t xml:space="preserve">Объем и качество раскрываемой Компанией обществом информации является одним из важнейших элементов корпоративного управления, Компания регулярно и в полной мере раскрывает информацию по всем существенным вопросам, включая финансовое положение, результаты деятельности, структуру собственности, списки аффилированных лиц, сведения о ценных бумагах и др. </w:t>
      </w:r>
    </w:p>
    <w:p w14:paraId="07CB3CD1" w14:textId="77777777" w:rsidR="00DB0E9E" w:rsidRDefault="00DB0E9E" w:rsidP="00DB0E9E">
      <w:pPr>
        <w:pStyle w:val="12"/>
        <w:tabs>
          <w:tab w:val="clear" w:pos="360"/>
        </w:tabs>
        <w:spacing w:after="0" w:line="240" w:lineRule="auto"/>
        <w:ind w:firstLine="737"/>
        <w:jc w:val="both"/>
        <w:rPr>
          <w:sz w:val="22"/>
          <w:szCs w:val="22"/>
          <w:lang w:val="ru-RU"/>
        </w:rPr>
      </w:pPr>
      <w:r w:rsidRPr="006F2132">
        <w:rPr>
          <w:sz w:val="22"/>
          <w:szCs w:val="22"/>
          <w:lang w:val="ru-RU"/>
        </w:rPr>
        <w:t xml:space="preserve">В отношении обязательного раскрытия информации </w:t>
      </w:r>
      <w:r>
        <w:rPr>
          <w:sz w:val="22"/>
          <w:szCs w:val="22"/>
          <w:lang w:val="ru-RU"/>
        </w:rPr>
        <w:t>П</w:t>
      </w:r>
      <w:r w:rsidRPr="006F2132">
        <w:rPr>
          <w:sz w:val="22"/>
          <w:szCs w:val="22"/>
          <w:lang w:val="ru-RU"/>
        </w:rPr>
        <w:t>АО «</w:t>
      </w:r>
      <w:r>
        <w:rPr>
          <w:sz w:val="22"/>
          <w:szCs w:val="22"/>
          <w:lang w:val="ru-RU"/>
        </w:rPr>
        <w:t>Лензолото</w:t>
      </w:r>
      <w:r w:rsidRPr="006F2132">
        <w:rPr>
          <w:sz w:val="22"/>
          <w:szCs w:val="22"/>
          <w:lang w:val="ru-RU"/>
        </w:rPr>
        <w:t>» следует требованиям нормативных документов, включая Федеральный закон «Об акционерных обществах», рекомендаци</w:t>
      </w:r>
      <w:r>
        <w:rPr>
          <w:sz w:val="22"/>
          <w:szCs w:val="22"/>
          <w:lang w:val="ru-RU"/>
        </w:rPr>
        <w:t>ям</w:t>
      </w:r>
      <w:r w:rsidRPr="006F2132">
        <w:rPr>
          <w:sz w:val="22"/>
          <w:szCs w:val="22"/>
          <w:lang w:val="ru-RU"/>
        </w:rPr>
        <w:t xml:space="preserve"> Кодекса корпоративного </w:t>
      </w:r>
      <w:r>
        <w:rPr>
          <w:sz w:val="22"/>
          <w:szCs w:val="22"/>
          <w:lang w:val="ru-RU"/>
        </w:rPr>
        <w:t>управления.</w:t>
      </w:r>
    </w:p>
    <w:p w14:paraId="3E5686E7" w14:textId="77777777" w:rsidR="00DB0E9E" w:rsidRDefault="00DB0E9E" w:rsidP="00162F7D">
      <w:pPr>
        <w:pStyle w:val="12"/>
        <w:tabs>
          <w:tab w:val="clear" w:pos="360"/>
        </w:tabs>
        <w:spacing w:after="0" w:line="240" w:lineRule="auto"/>
        <w:jc w:val="both"/>
        <w:rPr>
          <w:b/>
          <w:bCs/>
          <w:sz w:val="22"/>
          <w:szCs w:val="22"/>
          <w:lang w:val="ru-RU"/>
        </w:rPr>
      </w:pPr>
    </w:p>
    <w:p w14:paraId="188221CA" w14:textId="77777777" w:rsidR="00DB0E9E" w:rsidRPr="004420B1" w:rsidRDefault="00DB0E9E" w:rsidP="00DB0E9E">
      <w:pPr>
        <w:pStyle w:val="12"/>
        <w:tabs>
          <w:tab w:val="clear" w:pos="360"/>
        </w:tabs>
        <w:spacing w:after="0" w:line="240" w:lineRule="auto"/>
        <w:ind w:firstLine="737"/>
        <w:jc w:val="both"/>
        <w:rPr>
          <w:sz w:val="22"/>
          <w:szCs w:val="22"/>
          <w:lang w:val="ru-RU"/>
        </w:rPr>
      </w:pPr>
      <w:r w:rsidRPr="004420B1">
        <w:rPr>
          <w:b/>
          <w:bCs/>
          <w:sz w:val="22"/>
          <w:szCs w:val="22"/>
          <w:lang w:val="ru-RU"/>
        </w:rPr>
        <w:t>Ответственность</w:t>
      </w:r>
    </w:p>
    <w:p w14:paraId="0D915878" w14:textId="77777777" w:rsidR="00DB0E9E" w:rsidRPr="00B51AE3" w:rsidRDefault="00DB0E9E" w:rsidP="00DB0E9E">
      <w:pPr>
        <w:pStyle w:val="12"/>
        <w:tabs>
          <w:tab w:val="clear" w:pos="360"/>
        </w:tabs>
        <w:spacing w:after="0" w:line="240" w:lineRule="auto"/>
        <w:ind w:firstLine="737"/>
        <w:jc w:val="both"/>
        <w:rPr>
          <w:sz w:val="22"/>
          <w:szCs w:val="22"/>
          <w:lang w:val="ru-RU"/>
        </w:rPr>
      </w:pPr>
      <w:r>
        <w:rPr>
          <w:sz w:val="22"/>
          <w:szCs w:val="22"/>
          <w:lang w:val="ru-RU"/>
        </w:rPr>
        <w:t xml:space="preserve">Принцип ответственности в Компании реализуется путем </w:t>
      </w:r>
      <w:r w:rsidRPr="00B51AE3">
        <w:rPr>
          <w:sz w:val="22"/>
          <w:szCs w:val="22"/>
          <w:lang w:val="ru-RU"/>
        </w:rPr>
        <w:t>призна</w:t>
      </w:r>
      <w:r>
        <w:rPr>
          <w:sz w:val="22"/>
          <w:szCs w:val="22"/>
          <w:lang w:val="ru-RU"/>
        </w:rPr>
        <w:t>ния</w:t>
      </w:r>
      <w:r w:rsidRPr="00B51AE3">
        <w:rPr>
          <w:sz w:val="22"/>
          <w:szCs w:val="22"/>
          <w:lang w:val="ru-RU"/>
        </w:rPr>
        <w:t xml:space="preserve"> прав всех заинтересованных лиц, предусмотренных действующим законодательством</w:t>
      </w:r>
      <w:r>
        <w:rPr>
          <w:sz w:val="22"/>
          <w:szCs w:val="22"/>
          <w:lang w:val="ru-RU"/>
        </w:rPr>
        <w:t>.</w:t>
      </w:r>
      <w:r w:rsidRPr="00B51AE3">
        <w:rPr>
          <w:sz w:val="22"/>
          <w:szCs w:val="22"/>
          <w:lang w:val="ru-RU"/>
        </w:rPr>
        <w:t xml:space="preserve"> </w:t>
      </w:r>
      <w:r>
        <w:rPr>
          <w:sz w:val="22"/>
          <w:szCs w:val="22"/>
          <w:lang w:val="ru-RU"/>
        </w:rPr>
        <w:t xml:space="preserve">Компания </w:t>
      </w:r>
      <w:r w:rsidRPr="00B51AE3">
        <w:rPr>
          <w:sz w:val="22"/>
          <w:szCs w:val="22"/>
          <w:lang w:val="ru-RU"/>
        </w:rPr>
        <w:t xml:space="preserve">стремится к сотрудничеству с такими лицами в целях своего развития и обеспечения финансовой </w:t>
      </w:r>
      <w:r>
        <w:rPr>
          <w:sz w:val="22"/>
          <w:szCs w:val="22"/>
          <w:lang w:val="ru-RU"/>
        </w:rPr>
        <w:t xml:space="preserve">и операционной </w:t>
      </w:r>
      <w:r w:rsidRPr="00B51AE3">
        <w:rPr>
          <w:sz w:val="22"/>
          <w:szCs w:val="22"/>
          <w:lang w:val="ru-RU"/>
        </w:rPr>
        <w:t xml:space="preserve">устойчивости. </w:t>
      </w:r>
    </w:p>
    <w:p w14:paraId="1BFBB023" w14:textId="77777777" w:rsidR="00DB0E9E" w:rsidRPr="009A314F" w:rsidRDefault="00DB0E9E" w:rsidP="00DB0E9E">
      <w:pPr>
        <w:pStyle w:val="12"/>
        <w:tabs>
          <w:tab w:val="clear" w:pos="360"/>
        </w:tabs>
        <w:spacing w:after="0" w:line="240" w:lineRule="auto"/>
        <w:ind w:firstLine="737"/>
        <w:jc w:val="both"/>
        <w:rPr>
          <w:sz w:val="22"/>
          <w:szCs w:val="22"/>
          <w:lang w:val="ru-RU"/>
        </w:rPr>
      </w:pPr>
    </w:p>
    <w:p w14:paraId="21A0FF91" w14:textId="77777777" w:rsidR="00DB0E9E" w:rsidRDefault="00DB0E9E" w:rsidP="00DB0E9E">
      <w:pPr>
        <w:autoSpaceDE w:val="0"/>
        <w:autoSpaceDN w:val="0"/>
        <w:adjustRightInd w:val="0"/>
        <w:spacing w:after="0" w:line="240" w:lineRule="auto"/>
        <w:ind w:firstLine="567"/>
        <w:jc w:val="both"/>
        <w:rPr>
          <w:rFonts w:ascii="PFDinTextCondPro-Regular" w:hAnsi="PFDinTextCondPro-Regular" w:cs="PFDinTextCondPro-Regular"/>
        </w:rPr>
      </w:pPr>
      <w:r>
        <w:rPr>
          <w:rFonts w:ascii="PFDinTextCondPro-Regular" w:hAnsi="PFDinTextCondPro-Regular" w:cs="PFDinTextCondPro-Regular"/>
        </w:rPr>
        <w:t>В целях совершенствования системы корпоративного управления в Компании осуществляются следующие мероприятия, отвечающие лучшей практике корпоративного управления:</w:t>
      </w:r>
    </w:p>
    <w:p w14:paraId="387910C7" w14:textId="77777777" w:rsidR="00DB0E9E" w:rsidRDefault="00DB0E9E" w:rsidP="00DB0E9E">
      <w:pPr>
        <w:autoSpaceDE w:val="0"/>
        <w:autoSpaceDN w:val="0"/>
        <w:adjustRightInd w:val="0"/>
        <w:spacing w:after="0" w:line="240" w:lineRule="auto"/>
        <w:ind w:left="567"/>
        <w:jc w:val="both"/>
        <w:rPr>
          <w:rFonts w:ascii="PFDinTextCondPro-Regular" w:hAnsi="PFDinTextCondPro-Regular" w:cs="PFDinTextCondPro-Regular"/>
        </w:rPr>
      </w:pPr>
    </w:p>
    <w:p w14:paraId="1785777D" w14:textId="25AEBF9B" w:rsidR="00DB0E9E" w:rsidRDefault="00DB0E9E" w:rsidP="00DB0E9E">
      <w:pPr>
        <w:autoSpaceDE w:val="0"/>
        <w:autoSpaceDN w:val="0"/>
        <w:adjustRightInd w:val="0"/>
        <w:spacing w:after="0" w:line="240" w:lineRule="auto"/>
        <w:ind w:left="567"/>
        <w:jc w:val="both"/>
        <w:rPr>
          <w:rFonts w:ascii="PFDinTextCondPro-Regular" w:hAnsi="PFDinTextCondPro-Regular" w:cs="PFDinTextCondPro-Regular"/>
        </w:rPr>
      </w:pPr>
      <w:r>
        <w:rPr>
          <w:rFonts w:ascii="PFDinTextCondPro-Regular" w:hAnsi="PFDinTextCondPro-Regular" w:cs="PFDinTextCondPro-Regular"/>
        </w:rPr>
        <w:t>• наиболее полное представление на корпоративном сайте Компании проекта годового отчета</w:t>
      </w:r>
      <w:r w:rsidR="005E1F68">
        <w:rPr>
          <w:rFonts w:ascii="PFDinTextCondPro-Regular" w:hAnsi="PFDinTextCondPro-Regular" w:cs="PFDinTextCondPro-Regular"/>
        </w:rPr>
        <w:t>;</w:t>
      </w:r>
    </w:p>
    <w:p w14:paraId="7645BE0A" w14:textId="77777777" w:rsidR="00DB0E9E" w:rsidRDefault="00DB0E9E" w:rsidP="00DB0E9E">
      <w:pPr>
        <w:autoSpaceDE w:val="0"/>
        <w:autoSpaceDN w:val="0"/>
        <w:adjustRightInd w:val="0"/>
        <w:spacing w:after="0" w:line="240" w:lineRule="auto"/>
        <w:ind w:left="567"/>
        <w:jc w:val="both"/>
        <w:rPr>
          <w:rFonts w:ascii="PFDinTextCondPro-Regular" w:hAnsi="PFDinTextCondPro-Regular" w:cs="PFDinTextCondPro-Regular"/>
        </w:rPr>
      </w:pPr>
      <w:r>
        <w:rPr>
          <w:rFonts w:ascii="PFDinTextCondPro-Regular" w:hAnsi="PFDinTextCondPro-Regular" w:cs="PFDinTextCondPro-Regular"/>
        </w:rPr>
        <w:t>• представление акционерам информации о профессиональном опыте кандидатов в Совет директоров и Ревизионную комиссию Компании;</w:t>
      </w:r>
    </w:p>
    <w:p w14:paraId="6C987858" w14:textId="77777777" w:rsidR="00DB0E9E" w:rsidRDefault="00DB0E9E" w:rsidP="00DB0E9E">
      <w:pPr>
        <w:autoSpaceDE w:val="0"/>
        <w:autoSpaceDN w:val="0"/>
        <w:adjustRightInd w:val="0"/>
        <w:spacing w:after="0" w:line="240" w:lineRule="auto"/>
        <w:ind w:left="567"/>
        <w:jc w:val="both"/>
        <w:rPr>
          <w:rFonts w:ascii="PFDinTextCondPro-Regular" w:hAnsi="PFDinTextCondPro-Regular" w:cs="PFDinTextCondPro-Regular"/>
        </w:rPr>
      </w:pPr>
      <w:r>
        <w:rPr>
          <w:rFonts w:ascii="PFDinTextCondPro-Regular" w:hAnsi="PFDinTextCondPro-Regular" w:cs="PFDinTextCondPro-Regular"/>
        </w:rPr>
        <w:t>• обеспечение подготовки и размещения на веб-сайте промежуточной и годовой финансовой отчетности в соответствии со стандартами МСФО;</w:t>
      </w:r>
    </w:p>
    <w:p w14:paraId="304DCBC5" w14:textId="77777777" w:rsidR="00DB0E9E" w:rsidRDefault="00DB0E9E" w:rsidP="00DB0E9E">
      <w:pPr>
        <w:autoSpaceDE w:val="0"/>
        <w:autoSpaceDN w:val="0"/>
        <w:adjustRightInd w:val="0"/>
        <w:spacing w:after="0" w:line="240" w:lineRule="auto"/>
        <w:ind w:left="567"/>
        <w:jc w:val="both"/>
        <w:rPr>
          <w:rFonts w:ascii="PFDinTextCondPro-Regular" w:hAnsi="PFDinTextCondPro-Regular" w:cs="PFDinTextCondPro-Regular"/>
        </w:rPr>
      </w:pPr>
      <w:r>
        <w:rPr>
          <w:rFonts w:ascii="PFDinTextCondPro-Regular" w:hAnsi="PFDinTextCondPro-Regular" w:cs="PFDinTextCondPro-Regular"/>
        </w:rPr>
        <w:t>• стремление менеджмента ПАО «Лензолото» обеспечить регулярность проведения заседаний Совета директоров в очной форме.</w:t>
      </w:r>
    </w:p>
    <w:p w14:paraId="338F0B86" w14:textId="77777777" w:rsidR="00DB0E9E" w:rsidRDefault="00DB0E9E" w:rsidP="00DB0E9E">
      <w:pPr>
        <w:pStyle w:val="12"/>
        <w:tabs>
          <w:tab w:val="clear" w:pos="360"/>
        </w:tabs>
        <w:spacing w:after="0" w:line="240" w:lineRule="auto"/>
        <w:ind w:firstLine="737"/>
        <w:jc w:val="both"/>
        <w:rPr>
          <w:b/>
          <w:bCs/>
          <w:sz w:val="22"/>
          <w:szCs w:val="22"/>
          <w:lang w:val="ru-RU"/>
        </w:rPr>
      </w:pPr>
    </w:p>
    <w:p w14:paraId="226A9F5C" w14:textId="77777777" w:rsidR="00DB0E9E" w:rsidRPr="004420B1" w:rsidRDefault="00DB0E9E" w:rsidP="00DB0E9E">
      <w:pPr>
        <w:pStyle w:val="12"/>
        <w:tabs>
          <w:tab w:val="clear" w:pos="360"/>
        </w:tabs>
        <w:spacing w:after="0" w:line="240" w:lineRule="auto"/>
        <w:ind w:firstLine="737"/>
        <w:jc w:val="both"/>
        <w:rPr>
          <w:sz w:val="22"/>
          <w:szCs w:val="22"/>
          <w:lang w:val="ru-RU"/>
        </w:rPr>
      </w:pPr>
      <w:r w:rsidRPr="004420B1">
        <w:rPr>
          <w:b/>
          <w:bCs/>
          <w:sz w:val="22"/>
          <w:szCs w:val="22"/>
          <w:lang w:val="ru-RU"/>
        </w:rPr>
        <w:t>Справедливость</w:t>
      </w:r>
    </w:p>
    <w:p w14:paraId="6F703FD2" w14:textId="77777777" w:rsidR="00DB0E9E" w:rsidRPr="004420B1" w:rsidRDefault="00DB0E9E" w:rsidP="00DB0E9E">
      <w:pPr>
        <w:pStyle w:val="12"/>
        <w:tabs>
          <w:tab w:val="clear" w:pos="360"/>
        </w:tabs>
        <w:spacing w:after="120" w:line="240" w:lineRule="auto"/>
        <w:ind w:firstLine="737"/>
        <w:jc w:val="both"/>
        <w:rPr>
          <w:sz w:val="22"/>
          <w:szCs w:val="22"/>
          <w:lang w:val="ru-RU"/>
        </w:rPr>
      </w:pPr>
      <w:r w:rsidRPr="004420B1">
        <w:rPr>
          <w:sz w:val="22"/>
          <w:szCs w:val="22"/>
          <w:lang w:val="ru-RU"/>
        </w:rPr>
        <w:t>Вне зависимости от размера участия в уставном капитале, Компания защищает права и законные интересы ее акционеров и обеспечивает равное отношение. Совет директоров и менеджмент Компании предоставляют всем акционерам возможность получения эффективной защиты в случае нарушения их прав.</w:t>
      </w:r>
    </w:p>
    <w:p w14:paraId="404D4C5B" w14:textId="0027C817" w:rsidR="00DB0E9E" w:rsidRPr="004420B1" w:rsidRDefault="00DB0E9E" w:rsidP="00DB0E9E">
      <w:pPr>
        <w:pStyle w:val="12"/>
        <w:tabs>
          <w:tab w:val="clear" w:pos="360"/>
        </w:tabs>
        <w:spacing w:after="0" w:line="240" w:lineRule="auto"/>
        <w:ind w:firstLine="737"/>
        <w:jc w:val="both"/>
        <w:rPr>
          <w:b/>
          <w:bCs/>
          <w:sz w:val="22"/>
          <w:szCs w:val="22"/>
          <w:lang w:val="ru-RU"/>
        </w:rPr>
      </w:pPr>
      <w:r w:rsidRPr="004420B1">
        <w:rPr>
          <w:b/>
          <w:bCs/>
          <w:sz w:val="22"/>
          <w:szCs w:val="22"/>
          <w:lang w:val="ru-RU"/>
        </w:rPr>
        <w:t>Перспективы совершенствования корпоративного управления ПАО «</w:t>
      </w:r>
      <w:r w:rsidR="00B14083">
        <w:rPr>
          <w:b/>
          <w:bCs/>
          <w:sz w:val="22"/>
          <w:szCs w:val="22"/>
          <w:lang w:val="ru-RU"/>
        </w:rPr>
        <w:t>Лензолото</w:t>
      </w:r>
      <w:r w:rsidRPr="004420B1">
        <w:rPr>
          <w:b/>
          <w:bCs/>
          <w:sz w:val="22"/>
          <w:szCs w:val="22"/>
          <w:lang w:val="ru-RU"/>
        </w:rPr>
        <w:t>».</w:t>
      </w:r>
    </w:p>
    <w:p w14:paraId="55BED470" w14:textId="77777777" w:rsidR="00B14083" w:rsidRDefault="00B14083" w:rsidP="00B14083">
      <w:pPr>
        <w:pStyle w:val="12"/>
        <w:tabs>
          <w:tab w:val="clear" w:pos="360"/>
        </w:tabs>
        <w:spacing w:after="0" w:line="240" w:lineRule="auto"/>
        <w:ind w:firstLine="737"/>
        <w:jc w:val="both"/>
        <w:rPr>
          <w:sz w:val="22"/>
          <w:szCs w:val="22"/>
          <w:lang w:val="ru-RU"/>
        </w:rPr>
      </w:pPr>
    </w:p>
    <w:p w14:paraId="58C4F95D" w14:textId="77777777" w:rsidR="00B14083" w:rsidRDefault="00B14083" w:rsidP="00B14083">
      <w:pPr>
        <w:pStyle w:val="12"/>
        <w:tabs>
          <w:tab w:val="clear" w:pos="360"/>
        </w:tabs>
        <w:spacing w:after="0" w:line="240" w:lineRule="auto"/>
        <w:ind w:firstLine="737"/>
        <w:jc w:val="both"/>
        <w:rPr>
          <w:sz w:val="22"/>
          <w:szCs w:val="22"/>
          <w:lang w:val="ru-RU"/>
        </w:rPr>
      </w:pPr>
      <w:r>
        <w:rPr>
          <w:sz w:val="22"/>
          <w:szCs w:val="22"/>
          <w:lang w:val="ru-RU"/>
        </w:rPr>
        <w:t>Качество корпоративного управления жизненно важно для любой комании и является фактором, повышающим ее конкурентоспособность, создавая боле комфортные условия для бизнеса. Поэтому в Компании постоянно ведется целенаправленная работа по формированию эффективной системы корпоративного управления, базирующейся на рекомендациях Кодекса корпоративного управления и лучших мировых практик в этой области.</w:t>
      </w:r>
    </w:p>
    <w:p w14:paraId="179F4FA3" w14:textId="77777777" w:rsidR="00B14083" w:rsidRDefault="00B14083" w:rsidP="00B14083">
      <w:pPr>
        <w:pStyle w:val="12"/>
        <w:tabs>
          <w:tab w:val="clear" w:pos="360"/>
        </w:tabs>
        <w:spacing w:after="0" w:line="240" w:lineRule="auto"/>
        <w:jc w:val="both"/>
        <w:rPr>
          <w:sz w:val="22"/>
          <w:szCs w:val="22"/>
          <w:lang w:val="ru-RU"/>
        </w:rPr>
      </w:pPr>
    </w:p>
    <w:p w14:paraId="2D3ADE6E" w14:textId="77777777" w:rsidR="00DB0E9E" w:rsidRPr="004420B1" w:rsidRDefault="00DB0E9E" w:rsidP="00DB0E9E">
      <w:pPr>
        <w:pStyle w:val="12"/>
        <w:tabs>
          <w:tab w:val="clear" w:pos="360"/>
        </w:tabs>
        <w:spacing w:after="120" w:line="240" w:lineRule="auto"/>
        <w:ind w:firstLine="737"/>
        <w:jc w:val="both"/>
        <w:rPr>
          <w:sz w:val="22"/>
          <w:szCs w:val="22"/>
          <w:lang w:val="ru-RU"/>
        </w:rPr>
      </w:pPr>
    </w:p>
    <w:p w14:paraId="4673F86E" w14:textId="77777777" w:rsidR="00DB0E9E" w:rsidRPr="004420B1" w:rsidRDefault="00DB0E9E" w:rsidP="00DB0E9E">
      <w:pPr>
        <w:pStyle w:val="12"/>
        <w:tabs>
          <w:tab w:val="clear" w:pos="360"/>
        </w:tabs>
        <w:spacing w:after="0" w:line="240" w:lineRule="auto"/>
        <w:ind w:left="1097"/>
        <w:jc w:val="both"/>
        <w:rPr>
          <w:sz w:val="22"/>
          <w:szCs w:val="22"/>
          <w:lang w:val="ru-RU"/>
        </w:rPr>
      </w:pPr>
    </w:p>
    <w:p w14:paraId="6A0E5EF6" w14:textId="77777777" w:rsidR="00DB0E9E" w:rsidRPr="004420B1" w:rsidRDefault="00DB0E9E" w:rsidP="00DB0E9E">
      <w:pPr>
        <w:pStyle w:val="12"/>
        <w:tabs>
          <w:tab w:val="clear" w:pos="360"/>
        </w:tabs>
        <w:spacing w:after="0" w:line="240" w:lineRule="auto"/>
        <w:ind w:left="1097"/>
        <w:jc w:val="both"/>
        <w:rPr>
          <w:sz w:val="22"/>
          <w:szCs w:val="22"/>
          <w:lang w:val="ru-RU"/>
        </w:rPr>
      </w:pPr>
    </w:p>
    <w:p w14:paraId="4572654B" w14:textId="77777777" w:rsidR="00377B61" w:rsidRDefault="00377B61" w:rsidP="00C33B93">
      <w:pPr>
        <w:pStyle w:val="12"/>
        <w:tabs>
          <w:tab w:val="clear" w:pos="360"/>
          <w:tab w:val="left" w:pos="1560"/>
        </w:tabs>
        <w:spacing w:after="0" w:line="240" w:lineRule="auto"/>
        <w:jc w:val="both"/>
        <w:rPr>
          <w:sz w:val="22"/>
          <w:szCs w:val="22"/>
          <w:lang w:val="ru-RU"/>
        </w:rPr>
      </w:pPr>
    </w:p>
    <w:p w14:paraId="50A4BDF8" w14:textId="77777777" w:rsidR="00377B61" w:rsidRDefault="00377B61" w:rsidP="00C33B93">
      <w:pPr>
        <w:pStyle w:val="12"/>
        <w:tabs>
          <w:tab w:val="clear" w:pos="360"/>
          <w:tab w:val="left" w:pos="1560"/>
        </w:tabs>
        <w:spacing w:after="0" w:line="240" w:lineRule="auto"/>
        <w:jc w:val="both"/>
        <w:rPr>
          <w:sz w:val="22"/>
          <w:szCs w:val="22"/>
          <w:lang w:val="ru-RU"/>
        </w:rPr>
      </w:pPr>
    </w:p>
    <w:p w14:paraId="5B18B71F" w14:textId="77777777" w:rsidR="00377B61" w:rsidRDefault="00377B61" w:rsidP="00C33B93">
      <w:pPr>
        <w:pStyle w:val="12"/>
        <w:tabs>
          <w:tab w:val="clear" w:pos="360"/>
          <w:tab w:val="left" w:pos="1560"/>
        </w:tabs>
        <w:spacing w:after="0" w:line="240" w:lineRule="auto"/>
        <w:jc w:val="both"/>
        <w:rPr>
          <w:sz w:val="22"/>
          <w:szCs w:val="22"/>
          <w:lang w:val="ru-RU"/>
        </w:rPr>
      </w:pPr>
    </w:p>
    <w:p w14:paraId="5E360CE8" w14:textId="77777777" w:rsidR="00377B61" w:rsidRDefault="00377B61" w:rsidP="00C33B93">
      <w:pPr>
        <w:pStyle w:val="12"/>
        <w:tabs>
          <w:tab w:val="clear" w:pos="360"/>
          <w:tab w:val="left" w:pos="1560"/>
        </w:tabs>
        <w:spacing w:after="0" w:line="240" w:lineRule="auto"/>
        <w:jc w:val="both"/>
        <w:rPr>
          <w:sz w:val="22"/>
          <w:szCs w:val="22"/>
          <w:lang w:val="ru-RU"/>
        </w:rPr>
      </w:pPr>
    </w:p>
    <w:p w14:paraId="5A9A08A8" w14:textId="77777777" w:rsidR="00377B61" w:rsidRDefault="00377B61" w:rsidP="00C33B93">
      <w:pPr>
        <w:pStyle w:val="12"/>
        <w:tabs>
          <w:tab w:val="clear" w:pos="360"/>
          <w:tab w:val="left" w:pos="1560"/>
        </w:tabs>
        <w:spacing w:after="0" w:line="240" w:lineRule="auto"/>
        <w:jc w:val="both"/>
        <w:rPr>
          <w:sz w:val="22"/>
          <w:szCs w:val="22"/>
          <w:lang w:val="ru-RU"/>
        </w:rPr>
      </w:pPr>
    </w:p>
    <w:p w14:paraId="624AEFD8" w14:textId="77777777" w:rsidR="00377B61" w:rsidRDefault="00377B61" w:rsidP="00C33B93">
      <w:pPr>
        <w:pStyle w:val="12"/>
        <w:tabs>
          <w:tab w:val="clear" w:pos="360"/>
          <w:tab w:val="left" w:pos="1560"/>
        </w:tabs>
        <w:spacing w:after="0" w:line="240" w:lineRule="auto"/>
        <w:jc w:val="both"/>
        <w:rPr>
          <w:sz w:val="22"/>
          <w:szCs w:val="22"/>
          <w:lang w:val="ru-RU"/>
        </w:rPr>
      </w:pPr>
    </w:p>
    <w:p w14:paraId="6FE01100" w14:textId="77777777" w:rsidR="00377B61" w:rsidRDefault="00377B61" w:rsidP="00C33B93">
      <w:pPr>
        <w:pStyle w:val="12"/>
        <w:tabs>
          <w:tab w:val="clear" w:pos="360"/>
          <w:tab w:val="left" w:pos="1560"/>
        </w:tabs>
        <w:spacing w:after="0" w:line="240" w:lineRule="auto"/>
        <w:jc w:val="both"/>
        <w:rPr>
          <w:sz w:val="22"/>
          <w:szCs w:val="22"/>
          <w:lang w:val="ru-RU"/>
        </w:rPr>
      </w:pPr>
    </w:p>
    <w:p w14:paraId="01F91D8C" w14:textId="77777777" w:rsidR="00377B61" w:rsidRDefault="00377B61" w:rsidP="00C33B93">
      <w:pPr>
        <w:pStyle w:val="12"/>
        <w:tabs>
          <w:tab w:val="clear" w:pos="360"/>
          <w:tab w:val="left" w:pos="1560"/>
        </w:tabs>
        <w:spacing w:after="0" w:line="240" w:lineRule="auto"/>
        <w:jc w:val="both"/>
        <w:rPr>
          <w:sz w:val="22"/>
          <w:szCs w:val="22"/>
          <w:lang w:val="ru-RU"/>
        </w:rPr>
      </w:pPr>
    </w:p>
    <w:p w14:paraId="4CEF30BE" w14:textId="77777777" w:rsidR="00377B61" w:rsidRDefault="00377B61" w:rsidP="00C33B93">
      <w:pPr>
        <w:pStyle w:val="12"/>
        <w:tabs>
          <w:tab w:val="clear" w:pos="360"/>
          <w:tab w:val="left" w:pos="1560"/>
        </w:tabs>
        <w:spacing w:after="0" w:line="240" w:lineRule="auto"/>
        <w:jc w:val="both"/>
        <w:rPr>
          <w:sz w:val="22"/>
          <w:szCs w:val="22"/>
          <w:lang w:val="ru-RU"/>
        </w:rPr>
      </w:pPr>
    </w:p>
    <w:p w14:paraId="0F2DBB4D" w14:textId="77777777" w:rsidR="00377B61" w:rsidRDefault="00377B61" w:rsidP="00C33B93">
      <w:pPr>
        <w:pStyle w:val="12"/>
        <w:tabs>
          <w:tab w:val="clear" w:pos="360"/>
          <w:tab w:val="left" w:pos="1560"/>
        </w:tabs>
        <w:spacing w:after="0" w:line="240" w:lineRule="auto"/>
        <w:jc w:val="both"/>
        <w:rPr>
          <w:sz w:val="22"/>
          <w:szCs w:val="22"/>
          <w:lang w:val="ru-RU"/>
        </w:rPr>
      </w:pPr>
    </w:p>
    <w:p w14:paraId="68772E05" w14:textId="77777777" w:rsidR="00377B61" w:rsidRDefault="00377B61" w:rsidP="00C33B93">
      <w:pPr>
        <w:pStyle w:val="12"/>
        <w:tabs>
          <w:tab w:val="clear" w:pos="360"/>
          <w:tab w:val="left" w:pos="1560"/>
        </w:tabs>
        <w:spacing w:after="0" w:line="240" w:lineRule="auto"/>
        <w:jc w:val="both"/>
        <w:rPr>
          <w:sz w:val="22"/>
          <w:szCs w:val="22"/>
          <w:lang w:val="ru-RU"/>
        </w:rPr>
      </w:pPr>
    </w:p>
    <w:p w14:paraId="3F2D66BC" w14:textId="77777777" w:rsidR="00377B61" w:rsidRDefault="00377B61" w:rsidP="00C33B93">
      <w:pPr>
        <w:pStyle w:val="12"/>
        <w:tabs>
          <w:tab w:val="clear" w:pos="360"/>
          <w:tab w:val="left" w:pos="1560"/>
        </w:tabs>
        <w:spacing w:after="0" w:line="240" w:lineRule="auto"/>
        <w:jc w:val="both"/>
        <w:rPr>
          <w:sz w:val="22"/>
          <w:szCs w:val="22"/>
          <w:lang w:val="ru-RU"/>
        </w:rPr>
      </w:pPr>
    </w:p>
    <w:p w14:paraId="4BCB09DF" w14:textId="77777777" w:rsidR="00377B61" w:rsidRDefault="00377B61" w:rsidP="00C33B93">
      <w:pPr>
        <w:pStyle w:val="12"/>
        <w:tabs>
          <w:tab w:val="clear" w:pos="360"/>
          <w:tab w:val="left" w:pos="1560"/>
        </w:tabs>
        <w:spacing w:after="0" w:line="240" w:lineRule="auto"/>
        <w:jc w:val="both"/>
        <w:rPr>
          <w:sz w:val="22"/>
          <w:szCs w:val="22"/>
          <w:lang w:val="ru-RU"/>
        </w:rPr>
      </w:pPr>
    </w:p>
    <w:p w14:paraId="4746861B" w14:textId="77777777" w:rsidR="00377B61" w:rsidRDefault="00377B61" w:rsidP="00C33B93">
      <w:pPr>
        <w:pStyle w:val="12"/>
        <w:tabs>
          <w:tab w:val="clear" w:pos="360"/>
          <w:tab w:val="left" w:pos="1560"/>
        </w:tabs>
        <w:spacing w:after="0" w:line="240" w:lineRule="auto"/>
        <w:jc w:val="both"/>
        <w:rPr>
          <w:sz w:val="22"/>
          <w:szCs w:val="22"/>
          <w:lang w:val="ru-RU"/>
        </w:rPr>
      </w:pPr>
    </w:p>
    <w:p w14:paraId="77938855" w14:textId="77777777" w:rsidR="00377B61" w:rsidRDefault="00377B61" w:rsidP="00C33B93">
      <w:pPr>
        <w:pStyle w:val="12"/>
        <w:tabs>
          <w:tab w:val="clear" w:pos="360"/>
          <w:tab w:val="left" w:pos="1560"/>
        </w:tabs>
        <w:spacing w:after="0" w:line="240" w:lineRule="auto"/>
        <w:jc w:val="both"/>
        <w:rPr>
          <w:sz w:val="22"/>
          <w:szCs w:val="22"/>
          <w:lang w:val="ru-RU"/>
        </w:rPr>
      </w:pPr>
    </w:p>
    <w:p w14:paraId="71E20C81" w14:textId="77777777" w:rsidR="00377B61" w:rsidRDefault="00377B61" w:rsidP="00C33B93">
      <w:pPr>
        <w:pStyle w:val="12"/>
        <w:tabs>
          <w:tab w:val="clear" w:pos="360"/>
          <w:tab w:val="left" w:pos="1560"/>
        </w:tabs>
        <w:spacing w:after="0" w:line="240" w:lineRule="auto"/>
        <w:jc w:val="both"/>
        <w:rPr>
          <w:sz w:val="22"/>
          <w:szCs w:val="22"/>
          <w:lang w:val="ru-RU"/>
        </w:rPr>
      </w:pPr>
    </w:p>
    <w:p w14:paraId="080692CC" w14:textId="77777777" w:rsidR="00377B61" w:rsidRDefault="00377B61" w:rsidP="00C33B93">
      <w:pPr>
        <w:pStyle w:val="12"/>
        <w:tabs>
          <w:tab w:val="clear" w:pos="360"/>
          <w:tab w:val="left" w:pos="1560"/>
        </w:tabs>
        <w:spacing w:after="0" w:line="240" w:lineRule="auto"/>
        <w:jc w:val="both"/>
        <w:rPr>
          <w:sz w:val="22"/>
          <w:szCs w:val="22"/>
          <w:lang w:val="ru-RU"/>
        </w:rPr>
      </w:pPr>
    </w:p>
    <w:p w14:paraId="7F3A5F2B" w14:textId="77777777" w:rsidR="00377B61" w:rsidRDefault="00377B61" w:rsidP="00C33B93">
      <w:pPr>
        <w:pStyle w:val="12"/>
        <w:tabs>
          <w:tab w:val="clear" w:pos="360"/>
          <w:tab w:val="left" w:pos="1560"/>
        </w:tabs>
        <w:spacing w:after="0" w:line="240" w:lineRule="auto"/>
        <w:jc w:val="both"/>
        <w:rPr>
          <w:sz w:val="22"/>
          <w:szCs w:val="22"/>
          <w:lang w:val="ru-RU"/>
        </w:rPr>
      </w:pPr>
    </w:p>
    <w:p w14:paraId="7D61E443" w14:textId="77777777" w:rsidR="00377B61" w:rsidRDefault="00377B61" w:rsidP="00C33B93">
      <w:pPr>
        <w:pStyle w:val="12"/>
        <w:tabs>
          <w:tab w:val="clear" w:pos="360"/>
          <w:tab w:val="left" w:pos="1560"/>
        </w:tabs>
        <w:spacing w:after="0" w:line="240" w:lineRule="auto"/>
        <w:jc w:val="both"/>
        <w:rPr>
          <w:sz w:val="22"/>
          <w:szCs w:val="22"/>
          <w:lang w:val="ru-RU"/>
        </w:rPr>
      </w:pPr>
    </w:p>
    <w:p w14:paraId="2F7ED10E" w14:textId="77777777" w:rsidR="00377B61" w:rsidRDefault="00377B61" w:rsidP="00C33B93">
      <w:pPr>
        <w:pStyle w:val="12"/>
        <w:tabs>
          <w:tab w:val="clear" w:pos="360"/>
          <w:tab w:val="left" w:pos="1560"/>
        </w:tabs>
        <w:spacing w:after="0" w:line="240" w:lineRule="auto"/>
        <w:jc w:val="both"/>
        <w:rPr>
          <w:sz w:val="22"/>
          <w:szCs w:val="22"/>
          <w:lang w:val="ru-RU"/>
        </w:rPr>
      </w:pPr>
    </w:p>
    <w:p w14:paraId="2F26E386" w14:textId="77777777" w:rsidR="00377B61" w:rsidRDefault="00377B61" w:rsidP="00C33B93">
      <w:pPr>
        <w:pStyle w:val="12"/>
        <w:tabs>
          <w:tab w:val="clear" w:pos="360"/>
          <w:tab w:val="left" w:pos="1560"/>
        </w:tabs>
        <w:spacing w:after="0" w:line="240" w:lineRule="auto"/>
        <w:jc w:val="both"/>
        <w:rPr>
          <w:sz w:val="22"/>
          <w:szCs w:val="22"/>
          <w:lang w:val="ru-RU"/>
        </w:rPr>
      </w:pPr>
    </w:p>
    <w:p w14:paraId="110D0432" w14:textId="77777777" w:rsidR="00F94CDD" w:rsidRDefault="00F94CDD" w:rsidP="00C33B93">
      <w:pPr>
        <w:pStyle w:val="12"/>
        <w:tabs>
          <w:tab w:val="clear" w:pos="360"/>
          <w:tab w:val="left" w:pos="1560"/>
        </w:tabs>
        <w:spacing w:after="0" w:line="240" w:lineRule="auto"/>
        <w:jc w:val="both"/>
        <w:rPr>
          <w:sz w:val="22"/>
          <w:szCs w:val="22"/>
          <w:lang w:val="ru-RU"/>
        </w:rPr>
      </w:pPr>
    </w:p>
    <w:p w14:paraId="3B66AA5C" w14:textId="77777777" w:rsidR="00F94CDD" w:rsidRDefault="00F94CDD" w:rsidP="00C33B93">
      <w:pPr>
        <w:pStyle w:val="12"/>
        <w:tabs>
          <w:tab w:val="clear" w:pos="360"/>
          <w:tab w:val="left" w:pos="1560"/>
        </w:tabs>
        <w:spacing w:after="0" w:line="240" w:lineRule="auto"/>
        <w:jc w:val="both"/>
        <w:rPr>
          <w:sz w:val="22"/>
          <w:szCs w:val="22"/>
          <w:lang w:val="ru-RU"/>
        </w:rPr>
      </w:pPr>
    </w:p>
    <w:p w14:paraId="6CA26E1A" w14:textId="77777777" w:rsidR="00F94CDD" w:rsidRDefault="00F94CDD" w:rsidP="00C33B93">
      <w:pPr>
        <w:pStyle w:val="12"/>
        <w:tabs>
          <w:tab w:val="clear" w:pos="360"/>
          <w:tab w:val="left" w:pos="1560"/>
        </w:tabs>
        <w:spacing w:after="0" w:line="240" w:lineRule="auto"/>
        <w:jc w:val="both"/>
        <w:rPr>
          <w:sz w:val="22"/>
          <w:szCs w:val="22"/>
          <w:lang w:val="ru-RU"/>
        </w:rPr>
      </w:pPr>
    </w:p>
    <w:p w14:paraId="01F35291" w14:textId="77777777" w:rsidR="00377B61" w:rsidRDefault="00377B61" w:rsidP="00C33B93">
      <w:pPr>
        <w:pStyle w:val="12"/>
        <w:tabs>
          <w:tab w:val="clear" w:pos="360"/>
          <w:tab w:val="left" w:pos="1560"/>
        </w:tabs>
        <w:spacing w:after="0" w:line="240" w:lineRule="auto"/>
        <w:jc w:val="both"/>
        <w:rPr>
          <w:sz w:val="22"/>
          <w:szCs w:val="22"/>
          <w:lang w:val="ru-RU"/>
        </w:rPr>
      </w:pPr>
    </w:p>
    <w:p w14:paraId="6EB331B5" w14:textId="77777777" w:rsidR="00377B61" w:rsidRDefault="00377B61" w:rsidP="00C33B93">
      <w:pPr>
        <w:pStyle w:val="12"/>
        <w:tabs>
          <w:tab w:val="clear" w:pos="360"/>
          <w:tab w:val="left" w:pos="1560"/>
        </w:tabs>
        <w:spacing w:after="0" w:line="240" w:lineRule="auto"/>
        <w:jc w:val="both"/>
        <w:rPr>
          <w:sz w:val="22"/>
          <w:szCs w:val="22"/>
          <w:lang w:val="ru-RU"/>
        </w:rPr>
      </w:pPr>
    </w:p>
    <w:p w14:paraId="6B86CCF6" w14:textId="77777777" w:rsidR="00377B61" w:rsidRDefault="00377B61" w:rsidP="00C33B93">
      <w:pPr>
        <w:pStyle w:val="12"/>
        <w:tabs>
          <w:tab w:val="clear" w:pos="360"/>
          <w:tab w:val="left" w:pos="1560"/>
        </w:tabs>
        <w:spacing w:after="0" w:line="240" w:lineRule="auto"/>
        <w:jc w:val="both"/>
        <w:rPr>
          <w:sz w:val="22"/>
          <w:szCs w:val="22"/>
          <w:lang w:val="ru-RU"/>
        </w:rPr>
      </w:pPr>
    </w:p>
    <w:p w14:paraId="02C8CF75" w14:textId="77777777" w:rsidR="00377B61" w:rsidRDefault="00377B61" w:rsidP="00C33B93">
      <w:pPr>
        <w:pStyle w:val="12"/>
        <w:tabs>
          <w:tab w:val="clear" w:pos="360"/>
          <w:tab w:val="left" w:pos="1560"/>
        </w:tabs>
        <w:spacing w:after="0" w:line="240" w:lineRule="auto"/>
        <w:jc w:val="both"/>
        <w:rPr>
          <w:sz w:val="22"/>
          <w:szCs w:val="22"/>
          <w:lang w:val="ru-RU"/>
        </w:rPr>
      </w:pPr>
    </w:p>
    <w:p w14:paraId="11F3C9AF" w14:textId="77777777" w:rsidR="00C33B93" w:rsidRDefault="00C33B93" w:rsidP="00C33B93">
      <w:pPr>
        <w:pStyle w:val="12"/>
        <w:tabs>
          <w:tab w:val="clear" w:pos="360"/>
          <w:tab w:val="left" w:pos="1560"/>
        </w:tabs>
        <w:spacing w:after="0" w:line="240" w:lineRule="auto"/>
        <w:jc w:val="both"/>
        <w:rPr>
          <w:sz w:val="22"/>
          <w:szCs w:val="22"/>
          <w:lang w:val="ru-RU"/>
        </w:rPr>
      </w:pPr>
    </w:p>
    <w:p w14:paraId="0DFE9368" w14:textId="77777777" w:rsidR="00C33B93" w:rsidRPr="00BA5DD2" w:rsidRDefault="00C33B93" w:rsidP="00C33B93">
      <w:pPr>
        <w:pStyle w:val="12"/>
        <w:tabs>
          <w:tab w:val="clear" w:pos="360"/>
          <w:tab w:val="left" w:pos="1560"/>
        </w:tabs>
        <w:spacing w:after="0" w:line="240" w:lineRule="auto"/>
        <w:jc w:val="both"/>
        <w:rPr>
          <w:b/>
          <w:i/>
          <w:lang w:val="ru-RU"/>
        </w:rPr>
      </w:pPr>
    </w:p>
    <w:p w14:paraId="55236966" w14:textId="77777777" w:rsidR="001D1666" w:rsidRPr="00862398" w:rsidRDefault="001D1666" w:rsidP="00202716">
      <w:pPr>
        <w:pStyle w:val="a5"/>
        <w:spacing w:after="0" w:line="240" w:lineRule="auto"/>
        <w:ind w:left="0" w:firstLine="567"/>
        <w:jc w:val="right"/>
        <w:rPr>
          <w:rFonts w:ascii="Times New Roman" w:hAnsi="Times New Roman" w:cs="Times New Roman"/>
          <w:b/>
          <w:i/>
        </w:rPr>
      </w:pPr>
      <w:r w:rsidRPr="00862398">
        <w:rPr>
          <w:rFonts w:ascii="Times New Roman" w:hAnsi="Times New Roman" w:cs="Times New Roman"/>
          <w:b/>
          <w:i/>
        </w:rPr>
        <w:t>ПРИЛОЖЕНИЕ 2</w:t>
      </w:r>
    </w:p>
    <w:p w14:paraId="4A8F4964" w14:textId="77777777" w:rsidR="001D1666" w:rsidRPr="00862398" w:rsidRDefault="001D1666" w:rsidP="00202716">
      <w:pPr>
        <w:pStyle w:val="a5"/>
        <w:spacing w:after="0" w:line="240" w:lineRule="auto"/>
        <w:ind w:left="0" w:firstLine="567"/>
        <w:jc w:val="both"/>
        <w:rPr>
          <w:rFonts w:ascii="Times New Roman" w:hAnsi="Times New Roman" w:cs="Times New Roman"/>
        </w:rPr>
      </w:pPr>
    </w:p>
    <w:p w14:paraId="75FF6B46" w14:textId="77777777" w:rsidR="001D1666" w:rsidRPr="002167BF" w:rsidRDefault="001D1666" w:rsidP="00202716">
      <w:pPr>
        <w:pStyle w:val="a5"/>
        <w:spacing w:after="0" w:line="240" w:lineRule="auto"/>
        <w:ind w:left="0" w:firstLine="567"/>
        <w:jc w:val="both"/>
        <w:rPr>
          <w:rFonts w:ascii="Times New Roman" w:hAnsi="Times New Roman" w:cs="Times New Roman"/>
          <w:b/>
        </w:rPr>
      </w:pPr>
      <w:r w:rsidRPr="00862398">
        <w:rPr>
          <w:rFonts w:ascii="Times New Roman" w:hAnsi="Times New Roman" w:cs="Times New Roman"/>
          <w:b/>
        </w:rPr>
        <w:t>Крупные сделки и сделки, в совершении которых имеется заинтересованность</w:t>
      </w:r>
    </w:p>
    <w:p w14:paraId="62C3567C" w14:textId="77777777" w:rsidR="001D1666" w:rsidRDefault="001D1666" w:rsidP="00202716">
      <w:pPr>
        <w:pStyle w:val="a5"/>
        <w:spacing w:after="0" w:line="240" w:lineRule="auto"/>
        <w:ind w:left="0" w:firstLine="567"/>
        <w:jc w:val="both"/>
        <w:rPr>
          <w:rFonts w:ascii="Times New Roman" w:hAnsi="Times New Roman" w:cs="Times New Roman"/>
          <w:b/>
        </w:rPr>
      </w:pPr>
    </w:p>
    <w:p w14:paraId="7AD9CF33" w14:textId="77777777" w:rsidR="00C11FEE" w:rsidRPr="00C11FEE" w:rsidRDefault="00C11FEE" w:rsidP="00707F87">
      <w:pPr>
        <w:pStyle w:val="12"/>
        <w:tabs>
          <w:tab w:val="clear" w:pos="360"/>
        </w:tabs>
        <w:spacing w:after="0" w:line="240" w:lineRule="auto"/>
        <w:ind w:firstLine="737"/>
        <w:jc w:val="both"/>
        <w:rPr>
          <w:sz w:val="22"/>
          <w:szCs w:val="22"/>
          <w:lang w:val="ru-RU"/>
        </w:rPr>
      </w:pPr>
    </w:p>
    <w:p w14:paraId="10EED6E9" w14:textId="5671BDEF" w:rsidR="00616032" w:rsidRPr="00907619" w:rsidRDefault="00616032" w:rsidP="00616032">
      <w:pPr>
        <w:spacing w:after="0" w:line="240" w:lineRule="auto"/>
        <w:ind w:firstLine="567"/>
        <w:jc w:val="both"/>
        <w:rPr>
          <w:rFonts w:ascii="Times New Roman" w:hAnsi="Times New Roman"/>
        </w:rPr>
      </w:pPr>
      <w:r>
        <w:rPr>
          <w:rFonts w:ascii="Times New Roman" w:hAnsi="Times New Roman"/>
        </w:rPr>
        <w:t>ПАО «</w:t>
      </w:r>
      <w:r w:rsidR="00907619">
        <w:rPr>
          <w:rFonts w:ascii="Times New Roman" w:hAnsi="Times New Roman"/>
        </w:rPr>
        <w:t>Лензолото»</w:t>
      </w:r>
      <w:r>
        <w:rPr>
          <w:rFonts w:ascii="Times New Roman" w:hAnsi="Times New Roman"/>
        </w:rPr>
        <w:t xml:space="preserve"> в 201</w:t>
      </w:r>
      <w:r w:rsidR="004F6A6F">
        <w:rPr>
          <w:rFonts w:ascii="Times New Roman" w:hAnsi="Times New Roman"/>
        </w:rPr>
        <w:t>6</w:t>
      </w:r>
      <w:r>
        <w:rPr>
          <w:rFonts w:ascii="Times New Roman" w:hAnsi="Times New Roman"/>
        </w:rPr>
        <w:t xml:space="preserve"> году не совершало сделок, признаваемых в соответствии с Федеральным законом «Об акционерных </w:t>
      </w:r>
      <w:r w:rsidRPr="00B90537">
        <w:rPr>
          <w:rFonts w:ascii="Times New Roman" w:hAnsi="Times New Roman"/>
        </w:rPr>
        <w:t xml:space="preserve">обществах» </w:t>
      </w:r>
      <w:r w:rsidR="00907619" w:rsidRPr="00B90537">
        <w:rPr>
          <w:rFonts w:ascii="Times New Roman" w:hAnsi="Times New Roman"/>
        </w:rPr>
        <w:t xml:space="preserve">крупными сделками и сделками, </w:t>
      </w:r>
      <w:r w:rsidRPr="00B90537">
        <w:rPr>
          <w:rFonts w:ascii="Times New Roman" w:hAnsi="Times New Roman"/>
        </w:rPr>
        <w:t>в совершении которых имелась заинтересованность и необходимость одобрения которых уполномоченным органом управления акционерного общества предусмотрена глав</w:t>
      </w:r>
      <w:r w:rsidR="00907619" w:rsidRPr="00B90537">
        <w:rPr>
          <w:rFonts w:ascii="Times New Roman" w:hAnsi="Times New Roman"/>
        </w:rPr>
        <w:t>ами</w:t>
      </w:r>
      <w:r w:rsidRPr="00B90537">
        <w:rPr>
          <w:rFonts w:ascii="Times New Roman" w:hAnsi="Times New Roman"/>
        </w:rPr>
        <w:t xml:space="preserve"> </w:t>
      </w:r>
      <w:r w:rsidR="00B90537" w:rsidRPr="00B90537">
        <w:rPr>
          <w:rFonts w:ascii="Times New Roman" w:hAnsi="Times New Roman"/>
          <w:lang w:val="en-US"/>
        </w:rPr>
        <w:t>X</w:t>
      </w:r>
      <w:r w:rsidR="00B90537" w:rsidRPr="00B90537">
        <w:rPr>
          <w:rFonts w:ascii="Times New Roman" w:hAnsi="Times New Roman"/>
        </w:rPr>
        <w:t xml:space="preserve"> и </w:t>
      </w:r>
      <w:r w:rsidRPr="00B90537">
        <w:rPr>
          <w:rFonts w:ascii="Times New Roman" w:hAnsi="Times New Roman"/>
        </w:rPr>
        <w:t>Х</w:t>
      </w:r>
      <w:r w:rsidRPr="00B90537">
        <w:rPr>
          <w:rFonts w:ascii="Times New Roman" w:hAnsi="Times New Roman"/>
          <w:lang w:val="en-US"/>
        </w:rPr>
        <w:t>I</w:t>
      </w:r>
      <w:r w:rsidRPr="00B90537">
        <w:rPr>
          <w:rFonts w:ascii="Times New Roman" w:hAnsi="Times New Roman"/>
        </w:rPr>
        <w:t xml:space="preserve"> Федерального закона «Об акционерных обществах».</w:t>
      </w:r>
      <w:r w:rsidR="00B90537">
        <w:rPr>
          <w:rFonts w:ascii="Times New Roman" w:hAnsi="Times New Roman"/>
        </w:rPr>
        <w:t xml:space="preserve"> </w:t>
      </w:r>
    </w:p>
    <w:p w14:paraId="35B75407" w14:textId="77777777" w:rsidR="00616032" w:rsidRPr="00162F7D" w:rsidRDefault="00616032" w:rsidP="00616032">
      <w:pPr>
        <w:pStyle w:val="12"/>
        <w:tabs>
          <w:tab w:val="clear" w:pos="360"/>
        </w:tabs>
        <w:spacing w:after="0" w:line="240" w:lineRule="auto"/>
        <w:ind w:firstLine="737"/>
        <w:jc w:val="both"/>
        <w:rPr>
          <w:i/>
          <w:sz w:val="22"/>
          <w:szCs w:val="22"/>
          <w:lang w:val="ru-RU"/>
        </w:rPr>
      </w:pPr>
    </w:p>
    <w:p w14:paraId="7B69354A" w14:textId="77777777" w:rsidR="00C50D30" w:rsidRDefault="00C50D30" w:rsidP="00162F7D">
      <w:pPr>
        <w:pStyle w:val="12"/>
        <w:tabs>
          <w:tab w:val="clear" w:pos="360"/>
        </w:tabs>
        <w:spacing w:after="0" w:line="240" w:lineRule="auto"/>
        <w:ind w:firstLine="567"/>
        <w:jc w:val="both"/>
        <w:rPr>
          <w:b/>
          <w:sz w:val="22"/>
          <w:szCs w:val="22"/>
          <w:lang w:val="ru-RU"/>
        </w:rPr>
      </w:pPr>
      <w:r w:rsidRPr="00162F7D">
        <w:rPr>
          <w:b/>
          <w:sz w:val="22"/>
          <w:szCs w:val="22"/>
          <w:lang w:val="ru-RU"/>
        </w:rPr>
        <w:t>Дополнительная</w:t>
      </w:r>
      <w:r>
        <w:rPr>
          <w:b/>
          <w:sz w:val="22"/>
          <w:szCs w:val="22"/>
          <w:lang w:val="ru-RU"/>
        </w:rPr>
        <w:t xml:space="preserve"> </w:t>
      </w:r>
      <w:r w:rsidRPr="00162F7D">
        <w:rPr>
          <w:b/>
          <w:sz w:val="22"/>
          <w:szCs w:val="22"/>
          <w:lang w:val="ru-RU"/>
        </w:rPr>
        <w:t>информация:</w:t>
      </w:r>
    </w:p>
    <w:p w14:paraId="531728BD" w14:textId="2DB3F2CE" w:rsidR="00377B61" w:rsidRPr="00C50D30" w:rsidRDefault="00C50D30" w:rsidP="00162F7D">
      <w:pPr>
        <w:pStyle w:val="12"/>
        <w:tabs>
          <w:tab w:val="clear" w:pos="360"/>
        </w:tabs>
        <w:spacing w:after="0" w:line="240" w:lineRule="auto"/>
        <w:ind w:firstLine="567"/>
        <w:jc w:val="both"/>
        <w:rPr>
          <w:bCs/>
          <w:iCs/>
          <w:sz w:val="22"/>
          <w:szCs w:val="22"/>
          <w:lang w:val="ru-RU"/>
        </w:rPr>
      </w:pPr>
      <w:r w:rsidRPr="00162F7D">
        <w:rPr>
          <w:i/>
          <w:sz w:val="22"/>
          <w:szCs w:val="22"/>
          <w:lang w:val="ru-RU"/>
        </w:rPr>
        <w:br/>
      </w:r>
      <w:r w:rsidRPr="00162F7D">
        <w:rPr>
          <w:rStyle w:val="Subst"/>
          <w:b w:val="0"/>
          <w:bCs/>
          <w:i w:val="0"/>
          <w:iCs/>
          <w:sz w:val="22"/>
          <w:szCs w:val="22"/>
          <w:lang w:val="ru-RU"/>
        </w:rPr>
        <w:t xml:space="preserve">Во втором квартале 2010 года Советом директоров ПАО </w:t>
      </w:r>
      <w:r w:rsidR="00F94CDD">
        <w:rPr>
          <w:rStyle w:val="Subst"/>
          <w:b w:val="0"/>
          <w:bCs/>
          <w:i w:val="0"/>
          <w:iCs/>
          <w:sz w:val="22"/>
          <w:szCs w:val="22"/>
          <w:lang w:val="ru-RU"/>
        </w:rPr>
        <w:t>«</w:t>
      </w:r>
      <w:r w:rsidRPr="00162F7D">
        <w:rPr>
          <w:rStyle w:val="Subst"/>
          <w:b w:val="0"/>
          <w:bCs/>
          <w:i w:val="0"/>
          <w:iCs/>
          <w:sz w:val="22"/>
          <w:szCs w:val="22"/>
          <w:lang w:val="ru-RU"/>
        </w:rPr>
        <w:t>Лензолото</w:t>
      </w:r>
      <w:r w:rsidR="00F94CDD">
        <w:rPr>
          <w:rStyle w:val="Subst"/>
          <w:b w:val="0"/>
          <w:bCs/>
          <w:i w:val="0"/>
          <w:iCs/>
          <w:sz w:val="22"/>
          <w:szCs w:val="22"/>
          <w:lang w:val="ru-RU"/>
        </w:rPr>
        <w:t>»</w:t>
      </w:r>
      <w:r w:rsidRPr="00162F7D">
        <w:rPr>
          <w:rStyle w:val="Subst"/>
          <w:b w:val="0"/>
          <w:bCs/>
          <w:i w:val="0"/>
          <w:iCs/>
          <w:sz w:val="22"/>
          <w:szCs w:val="22"/>
          <w:lang w:val="ru-RU"/>
        </w:rPr>
        <w:t xml:space="preserve"> (Протокол №Л/03-пр-сд от 07.06.2010г. была одобрена сделка между ПАО </w:t>
      </w:r>
      <w:r w:rsidR="00F94CDD">
        <w:rPr>
          <w:rStyle w:val="Subst"/>
          <w:b w:val="0"/>
          <w:bCs/>
          <w:i w:val="0"/>
          <w:iCs/>
          <w:sz w:val="22"/>
          <w:szCs w:val="22"/>
          <w:lang w:val="ru-RU"/>
        </w:rPr>
        <w:t>«</w:t>
      </w:r>
      <w:r w:rsidRPr="00162F7D">
        <w:rPr>
          <w:rStyle w:val="Subst"/>
          <w:b w:val="0"/>
          <w:bCs/>
          <w:i w:val="0"/>
          <w:iCs/>
          <w:sz w:val="22"/>
          <w:szCs w:val="22"/>
          <w:lang w:val="ru-RU"/>
        </w:rPr>
        <w:t>Лензолото</w:t>
      </w:r>
      <w:r w:rsidR="00F94CDD">
        <w:rPr>
          <w:rStyle w:val="Subst"/>
          <w:b w:val="0"/>
          <w:bCs/>
          <w:i w:val="0"/>
          <w:iCs/>
          <w:sz w:val="22"/>
          <w:szCs w:val="22"/>
          <w:lang w:val="ru-RU"/>
        </w:rPr>
        <w:t>»</w:t>
      </w:r>
      <w:r w:rsidRPr="00162F7D">
        <w:rPr>
          <w:rStyle w:val="Subst"/>
          <w:b w:val="0"/>
          <w:bCs/>
          <w:i w:val="0"/>
          <w:iCs/>
          <w:sz w:val="22"/>
          <w:szCs w:val="22"/>
          <w:lang w:val="ru-RU"/>
        </w:rPr>
        <w:t xml:space="preserve"> и АО </w:t>
      </w:r>
      <w:r w:rsidR="00F94CDD">
        <w:rPr>
          <w:rStyle w:val="Subst"/>
          <w:b w:val="0"/>
          <w:bCs/>
          <w:i w:val="0"/>
          <w:iCs/>
          <w:sz w:val="22"/>
          <w:szCs w:val="22"/>
          <w:lang w:val="ru-RU"/>
        </w:rPr>
        <w:t>«</w:t>
      </w:r>
      <w:r w:rsidRPr="00162F7D">
        <w:rPr>
          <w:rStyle w:val="Subst"/>
          <w:b w:val="0"/>
          <w:bCs/>
          <w:i w:val="0"/>
          <w:iCs/>
          <w:sz w:val="22"/>
          <w:szCs w:val="22"/>
          <w:lang w:val="ru-RU"/>
        </w:rPr>
        <w:t xml:space="preserve">ЗДК </w:t>
      </w:r>
      <w:r w:rsidR="00F94CDD">
        <w:rPr>
          <w:rStyle w:val="Subst"/>
          <w:b w:val="0"/>
          <w:bCs/>
          <w:i w:val="0"/>
          <w:iCs/>
          <w:sz w:val="22"/>
          <w:szCs w:val="22"/>
          <w:lang w:val="ru-RU"/>
        </w:rPr>
        <w:t>«</w:t>
      </w:r>
      <w:r w:rsidRPr="00162F7D">
        <w:rPr>
          <w:rStyle w:val="Subst"/>
          <w:b w:val="0"/>
          <w:bCs/>
          <w:i w:val="0"/>
          <w:iCs/>
          <w:sz w:val="22"/>
          <w:szCs w:val="22"/>
          <w:lang w:val="ru-RU"/>
        </w:rPr>
        <w:t>Лензолото</w:t>
      </w:r>
      <w:r w:rsidR="00F94CDD">
        <w:rPr>
          <w:rStyle w:val="Subst"/>
          <w:b w:val="0"/>
          <w:bCs/>
          <w:i w:val="0"/>
          <w:iCs/>
          <w:sz w:val="22"/>
          <w:szCs w:val="22"/>
          <w:lang w:val="ru-RU"/>
        </w:rPr>
        <w:t>»</w:t>
      </w:r>
      <w:r w:rsidRPr="00162F7D">
        <w:rPr>
          <w:rStyle w:val="Subst"/>
          <w:b w:val="0"/>
          <w:bCs/>
          <w:i w:val="0"/>
          <w:iCs/>
          <w:sz w:val="22"/>
          <w:szCs w:val="22"/>
          <w:lang w:val="ru-RU"/>
        </w:rPr>
        <w:t xml:space="preserve">, в совершении которой имелась заинтересованность (заключение Дополнительного соглашения  №3 к </w:t>
      </w:r>
      <w:r w:rsidR="00F94CDD">
        <w:rPr>
          <w:rStyle w:val="Subst"/>
          <w:b w:val="0"/>
          <w:bCs/>
          <w:i w:val="0"/>
          <w:iCs/>
          <w:sz w:val="22"/>
          <w:szCs w:val="22"/>
          <w:lang w:val="ru-RU"/>
        </w:rPr>
        <w:t>Д</w:t>
      </w:r>
      <w:r w:rsidRPr="00162F7D">
        <w:rPr>
          <w:rStyle w:val="Subst"/>
          <w:b w:val="0"/>
          <w:bCs/>
          <w:i w:val="0"/>
          <w:iCs/>
          <w:sz w:val="22"/>
          <w:szCs w:val="22"/>
          <w:lang w:val="ru-RU"/>
        </w:rPr>
        <w:t>оговору на оказание возмездных услуг №136/ЗДК/06 от 01.01.2006г.). Размер сделки 708 000 (Семьсот восемь тысяч) р</w:t>
      </w:r>
      <w:r w:rsidRPr="00C50D30">
        <w:rPr>
          <w:rStyle w:val="Subst"/>
          <w:b w:val="0"/>
          <w:bCs/>
          <w:i w:val="0"/>
          <w:iCs/>
          <w:sz w:val="22"/>
          <w:szCs w:val="22"/>
          <w:lang w:val="ru-RU"/>
        </w:rPr>
        <w:t xml:space="preserve">ублей в месяц, в том числе НДС 18%. </w:t>
      </w:r>
      <w:r>
        <w:rPr>
          <w:rStyle w:val="Subst"/>
          <w:b w:val="0"/>
          <w:bCs/>
          <w:i w:val="0"/>
          <w:iCs/>
          <w:sz w:val="22"/>
          <w:szCs w:val="22"/>
          <w:lang w:val="ru-RU"/>
        </w:rPr>
        <w:t xml:space="preserve"> </w:t>
      </w:r>
      <w:r w:rsidRPr="00162F7D">
        <w:rPr>
          <w:rStyle w:val="Subst"/>
          <w:b w:val="0"/>
          <w:bCs/>
          <w:i w:val="0"/>
          <w:iCs/>
          <w:sz w:val="22"/>
          <w:szCs w:val="22"/>
          <w:lang w:val="ru-RU"/>
        </w:rPr>
        <w:t xml:space="preserve">В отчетном периоде перечисления составили </w:t>
      </w:r>
      <w:r w:rsidR="00887C79">
        <w:rPr>
          <w:rStyle w:val="Subst"/>
          <w:b w:val="0"/>
          <w:bCs/>
          <w:i w:val="0"/>
          <w:iCs/>
          <w:sz w:val="22"/>
          <w:szCs w:val="22"/>
          <w:lang w:val="ru-RU"/>
        </w:rPr>
        <w:t>8 496 000</w:t>
      </w:r>
      <w:r w:rsidRPr="00162F7D">
        <w:rPr>
          <w:rStyle w:val="Subst"/>
          <w:b w:val="0"/>
          <w:bCs/>
          <w:i w:val="0"/>
          <w:iCs/>
          <w:sz w:val="22"/>
          <w:szCs w:val="22"/>
          <w:lang w:val="ru-RU"/>
        </w:rPr>
        <w:t xml:space="preserve"> рублей. </w:t>
      </w:r>
    </w:p>
    <w:p w14:paraId="3A82AD4F" w14:textId="77777777" w:rsidR="00377B61" w:rsidRPr="00162F7D" w:rsidRDefault="00377B61" w:rsidP="00616032">
      <w:pPr>
        <w:pStyle w:val="12"/>
        <w:tabs>
          <w:tab w:val="clear" w:pos="360"/>
        </w:tabs>
        <w:spacing w:after="0" w:line="240" w:lineRule="auto"/>
        <w:ind w:firstLine="737"/>
        <w:jc w:val="both"/>
        <w:rPr>
          <w:i/>
          <w:sz w:val="22"/>
          <w:szCs w:val="22"/>
          <w:lang w:val="ru-RU"/>
        </w:rPr>
      </w:pPr>
    </w:p>
    <w:p w14:paraId="423F7096" w14:textId="77777777" w:rsidR="00377B61" w:rsidRDefault="00377B61" w:rsidP="00616032">
      <w:pPr>
        <w:pStyle w:val="12"/>
        <w:tabs>
          <w:tab w:val="clear" w:pos="360"/>
        </w:tabs>
        <w:spacing w:after="0" w:line="240" w:lineRule="auto"/>
        <w:ind w:firstLine="737"/>
        <w:jc w:val="both"/>
        <w:rPr>
          <w:sz w:val="22"/>
          <w:szCs w:val="22"/>
          <w:lang w:val="ru-RU"/>
        </w:rPr>
      </w:pPr>
    </w:p>
    <w:p w14:paraId="16CF0FDF" w14:textId="77777777" w:rsidR="00377B61" w:rsidRDefault="00377B61" w:rsidP="00616032">
      <w:pPr>
        <w:pStyle w:val="12"/>
        <w:tabs>
          <w:tab w:val="clear" w:pos="360"/>
        </w:tabs>
        <w:spacing w:after="0" w:line="240" w:lineRule="auto"/>
        <w:ind w:firstLine="737"/>
        <w:jc w:val="both"/>
        <w:rPr>
          <w:sz w:val="22"/>
          <w:szCs w:val="22"/>
          <w:lang w:val="ru-RU"/>
        </w:rPr>
      </w:pPr>
    </w:p>
    <w:p w14:paraId="20A0AEA3" w14:textId="77777777" w:rsidR="00377B61" w:rsidRDefault="00377B61" w:rsidP="00616032">
      <w:pPr>
        <w:pStyle w:val="12"/>
        <w:tabs>
          <w:tab w:val="clear" w:pos="360"/>
        </w:tabs>
        <w:spacing w:after="0" w:line="240" w:lineRule="auto"/>
        <w:ind w:firstLine="737"/>
        <w:jc w:val="both"/>
        <w:rPr>
          <w:sz w:val="22"/>
          <w:szCs w:val="22"/>
          <w:lang w:val="ru-RU"/>
        </w:rPr>
      </w:pPr>
    </w:p>
    <w:p w14:paraId="4F5867C6" w14:textId="77777777" w:rsidR="00377B61" w:rsidRDefault="00377B61" w:rsidP="00616032">
      <w:pPr>
        <w:pStyle w:val="12"/>
        <w:tabs>
          <w:tab w:val="clear" w:pos="360"/>
        </w:tabs>
        <w:spacing w:after="0" w:line="240" w:lineRule="auto"/>
        <w:ind w:firstLine="737"/>
        <w:jc w:val="both"/>
        <w:rPr>
          <w:sz w:val="22"/>
          <w:szCs w:val="22"/>
          <w:lang w:val="ru-RU"/>
        </w:rPr>
      </w:pPr>
    </w:p>
    <w:p w14:paraId="0D91F87D" w14:textId="77777777" w:rsidR="00377B61" w:rsidRDefault="00377B61" w:rsidP="00616032">
      <w:pPr>
        <w:pStyle w:val="12"/>
        <w:tabs>
          <w:tab w:val="clear" w:pos="360"/>
        </w:tabs>
        <w:spacing w:after="0" w:line="240" w:lineRule="auto"/>
        <w:ind w:firstLine="737"/>
        <w:jc w:val="both"/>
        <w:rPr>
          <w:sz w:val="22"/>
          <w:szCs w:val="22"/>
          <w:lang w:val="ru-RU"/>
        </w:rPr>
      </w:pPr>
    </w:p>
    <w:p w14:paraId="33F699EB" w14:textId="77777777" w:rsidR="00377B61" w:rsidRDefault="00377B61" w:rsidP="00616032">
      <w:pPr>
        <w:pStyle w:val="12"/>
        <w:tabs>
          <w:tab w:val="clear" w:pos="360"/>
        </w:tabs>
        <w:spacing w:after="0" w:line="240" w:lineRule="auto"/>
        <w:ind w:firstLine="737"/>
        <w:jc w:val="both"/>
        <w:rPr>
          <w:sz w:val="22"/>
          <w:szCs w:val="22"/>
          <w:lang w:val="ru-RU"/>
        </w:rPr>
      </w:pPr>
    </w:p>
    <w:p w14:paraId="167BA34A" w14:textId="77777777" w:rsidR="00377B61" w:rsidRDefault="00377B61" w:rsidP="00616032">
      <w:pPr>
        <w:pStyle w:val="12"/>
        <w:tabs>
          <w:tab w:val="clear" w:pos="360"/>
        </w:tabs>
        <w:spacing w:after="0" w:line="240" w:lineRule="auto"/>
        <w:ind w:firstLine="737"/>
        <w:jc w:val="both"/>
        <w:rPr>
          <w:sz w:val="22"/>
          <w:szCs w:val="22"/>
          <w:lang w:val="ru-RU"/>
        </w:rPr>
      </w:pPr>
    </w:p>
    <w:p w14:paraId="20341C56" w14:textId="77777777" w:rsidR="00377B61" w:rsidRDefault="00377B61" w:rsidP="00616032">
      <w:pPr>
        <w:pStyle w:val="12"/>
        <w:tabs>
          <w:tab w:val="clear" w:pos="360"/>
        </w:tabs>
        <w:spacing w:after="0" w:line="240" w:lineRule="auto"/>
        <w:ind w:firstLine="737"/>
        <w:jc w:val="both"/>
        <w:rPr>
          <w:sz w:val="22"/>
          <w:szCs w:val="22"/>
          <w:lang w:val="ru-RU"/>
        </w:rPr>
      </w:pPr>
    </w:p>
    <w:p w14:paraId="0A2FC98A" w14:textId="77777777" w:rsidR="00377B61" w:rsidRDefault="00377B61" w:rsidP="00616032">
      <w:pPr>
        <w:pStyle w:val="12"/>
        <w:tabs>
          <w:tab w:val="clear" w:pos="360"/>
        </w:tabs>
        <w:spacing w:after="0" w:line="240" w:lineRule="auto"/>
        <w:ind w:firstLine="737"/>
        <w:jc w:val="both"/>
        <w:rPr>
          <w:sz w:val="22"/>
          <w:szCs w:val="22"/>
          <w:lang w:val="ru-RU"/>
        </w:rPr>
      </w:pPr>
    </w:p>
    <w:p w14:paraId="665372BF" w14:textId="77777777" w:rsidR="00377B61" w:rsidRDefault="00377B61" w:rsidP="00616032">
      <w:pPr>
        <w:pStyle w:val="12"/>
        <w:tabs>
          <w:tab w:val="clear" w:pos="360"/>
        </w:tabs>
        <w:spacing w:after="0" w:line="240" w:lineRule="auto"/>
        <w:ind w:firstLine="737"/>
        <w:jc w:val="both"/>
        <w:rPr>
          <w:sz w:val="22"/>
          <w:szCs w:val="22"/>
          <w:lang w:val="ru-RU"/>
        </w:rPr>
      </w:pPr>
    </w:p>
    <w:p w14:paraId="2A65EB65" w14:textId="77777777" w:rsidR="00377B61" w:rsidRDefault="00377B61" w:rsidP="00616032">
      <w:pPr>
        <w:pStyle w:val="12"/>
        <w:tabs>
          <w:tab w:val="clear" w:pos="360"/>
        </w:tabs>
        <w:spacing w:after="0" w:line="240" w:lineRule="auto"/>
        <w:ind w:firstLine="737"/>
        <w:jc w:val="both"/>
        <w:rPr>
          <w:sz w:val="22"/>
          <w:szCs w:val="22"/>
          <w:lang w:val="ru-RU"/>
        </w:rPr>
      </w:pPr>
    </w:p>
    <w:p w14:paraId="23044BA6" w14:textId="77777777" w:rsidR="00377B61" w:rsidRDefault="00377B61" w:rsidP="00616032">
      <w:pPr>
        <w:pStyle w:val="12"/>
        <w:tabs>
          <w:tab w:val="clear" w:pos="360"/>
        </w:tabs>
        <w:spacing w:after="0" w:line="240" w:lineRule="auto"/>
        <w:ind w:firstLine="737"/>
        <w:jc w:val="both"/>
        <w:rPr>
          <w:sz w:val="22"/>
          <w:szCs w:val="22"/>
          <w:lang w:val="ru-RU"/>
        </w:rPr>
      </w:pPr>
    </w:p>
    <w:p w14:paraId="76D6DD7E" w14:textId="77777777" w:rsidR="00377B61" w:rsidRDefault="00377B61" w:rsidP="00616032">
      <w:pPr>
        <w:pStyle w:val="12"/>
        <w:tabs>
          <w:tab w:val="clear" w:pos="360"/>
        </w:tabs>
        <w:spacing w:after="0" w:line="240" w:lineRule="auto"/>
        <w:ind w:firstLine="737"/>
        <w:jc w:val="both"/>
        <w:rPr>
          <w:sz w:val="22"/>
          <w:szCs w:val="22"/>
          <w:lang w:val="ru-RU"/>
        </w:rPr>
      </w:pPr>
    </w:p>
    <w:p w14:paraId="2BFC21D6" w14:textId="77777777" w:rsidR="00377B61" w:rsidRDefault="00377B61" w:rsidP="00616032">
      <w:pPr>
        <w:pStyle w:val="12"/>
        <w:tabs>
          <w:tab w:val="clear" w:pos="360"/>
        </w:tabs>
        <w:spacing w:after="0" w:line="240" w:lineRule="auto"/>
        <w:ind w:firstLine="737"/>
        <w:jc w:val="both"/>
        <w:rPr>
          <w:sz w:val="22"/>
          <w:szCs w:val="22"/>
          <w:lang w:val="ru-RU"/>
        </w:rPr>
      </w:pPr>
    </w:p>
    <w:p w14:paraId="02AADA59" w14:textId="77777777" w:rsidR="00377B61" w:rsidRDefault="00377B61" w:rsidP="00616032">
      <w:pPr>
        <w:pStyle w:val="12"/>
        <w:tabs>
          <w:tab w:val="clear" w:pos="360"/>
        </w:tabs>
        <w:spacing w:after="0" w:line="240" w:lineRule="auto"/>
        <w:ind w:firstLine="737"/>
        <w:jc w:val="both"/>
        <w:rPr>
          <w:sz w:val="22"/>
          <w:szCs w:val="22"/>
          <w:lang w:val="ru-RU"/>
        </w:rPr>
      </w:pPr>
    </w:p>
    <w:p w14:paraId="6F87465F" w14:textId="77777777" w:rsidR="00377B61" w:rsidRDefault="00377B61" w:rsidP="00616032">
      <w:pPr>
        <w:pStyle w:val="12"/>
        <w:tabs>
          <w:tab w:val="clear" w:pos="360"/>
        </w:tabs>
        <w:spacing w:after="0" w:line="240" w:lineRule="auto"/>
        <w:ind w:firstLine="737"/>
        <w:jc w:val="both"/>
        <w:rPr>
          <w:sz w:val="22"/>
          <w:szCs w:val="22"/>
          <w:lang w:val="ru-RU"/>
        </w:rPr>
      </w:pPr>
    </w:p>
    <w:p w14:paraId="33A393A4" w14:textId="77777777" w:rsidR="00377B61" w:rsidRDefault="00377B61" w:rsidP="00616032">
      <w:pPr>
        <w:pStyle w:val="12"/>
        <w:tabs>
          <w:tab w:val="clear" w:pos="360"/>
        </w:tabs>
        <w:spacing w:after="0" w:line="240" w:lineRule="auto"/>
        <w:ind w:firstLine="737"/>
        <w:jc w:val="both"/>
        <w:rPr>
          <w:sz w:val="22"/>
          <w:szCs w:val="22"/>
          <w:lang w:val="ru-RU"/>
        </w:rPr>
      </w:pPr>
    </w:p>
    <w:p w14:paraId="2563BEFD" w14:textId="77777777" w:rsidR="00377B61" w:rsidRDefault="00377B61" w:rsidP="00616032">
      <w:pPr>
        <w:pStyle w:val="12"/>
        <w:tabs>
          <w:tab w:val="clear" w:pos="360"/>
        </w:tabs>
        <w:spacing w:after="0" w:line="240" w:lineRule="auto"/>
        <w:ind w:firstLine="737"/>
        <w:jc w:val="both"/>
        <w:rPr>
          <w:sz w:val="22"/>
          <w:szCs w:val="22"/>
          <w:lang w:val="ru-RU"/>
        </w:rPr>
      </w:pPr>
    </w:p>
    <w:p w14:paraId="7EA2C387" w14:textId="77777777" w:rsidR="00377B61" w:rsidRDefault="00377B61" w:rsidP="00616032">
      <w:pPr>
        <w:pStyle w:val="12"/>
        <w:tabs>
          <w:tab w:val="clear" w:pos="360"/>
        </w:tabs>
        <w:spacing w:after="0" w:line="240" w:lineRule="auto"/>
        <w:ind w:firstLine="737"/>
        <w:jc w:val="both"/>
        <w:rPr>
          <w:sz w:val="22"/>
          <w:szCs w:val="22"/>
          <w:lang w:val="ru-RU"/>
        </w:rPr>
      </w:pPr>
    </w:p>
    <w:p w14:paraId="45340728" w14:textId="77777777" w:rsidR="00377B61" w:rsidRDefault="00377B61" w:rsidP="00616032">
      <w:pPr>
        <w:pStyle w:val="12"/>
        <w:tabs>
          <w:tab w:val="clear" w:pos="360"/>
        </w:tabs>
        <w:spacing w:after="0" w:line="240" w:lineRule="auto"/>
        <w:ind w:firstLine="737"/>
        <w:jc w:val="both"/>
        <w:rPr>
          <w:sz w:val="22"/>
          <w:szCs w:val="22"/>
          <w:lang w:val="ru-RU"/>
        </w:rPr>
      </w:pPr>
    </w:p>
    <w:p w14:paraId="78035FC5" w14:textId="77777777" w:rsidR="00377B61" w:rsidRDefault="00377B61" w:rsidP="00616032">
      <w:pPr>
        <w:pStyle w:val="12"/>
        <w:tabs>
          <w:tab w:val="clear" w:pos="360"/>
        </w:tabs>
        <w:spacing w:after="0" w:line="240" w:lineRule="auto"/>
        <w:ind w:firstLine="737"/>
        <w:jc w:val="both"/>
        <w:rPr>
          <w:sz w:val="22"/>
          <w:szCs w:val="22"/>
          <w:lang w:val="ru-RU"/>
        </w:rPr>
      </w:pPr>
    </w:p>
    <w:p w14:paraId="347E0B64" w14:textId="77777777" w:rsidR="00377B61" w:rsidRDefault="00377B61" w:rsidP="00616032">
      <w:pPr>
        <w:pStyle w:val="12"/>
        <w:tabs>
          <w:tab w:val="clear" w:pos="360"/>
        </w:tabs>
        <w:spacing w:after="0" w:line="240" w:lineRule="auto"/>
        <w:ind w:firstLine="737"/>
        <w:jc w:val="both"/>
        <w:rPr>
          <w:sz w:val="22"/>
          <w:szCs w:val="22"/>
          <w:lang w:val="ru-RU"/>
        </w:rPr>
      </w:pPr>
    </w:p>
    <w:p w14:paraId="6287DADC" w14:textId="77777777" w:rsidR="00377B61" w:rsidRDefault="00377B61" w:rsidP="00616032">
      <w:pPr>
        <w:pStyle w:val="12"/>
        <w:tabs>
          <w:tab w:val="clear" w:pos="360"/>
        </w:tabs>
        <w:spacing w:after="0" w:line="240" w:lineRule="auto"/>
        <w:ind w:firstLine="737"/>
        <w:jc w:val="both"/>
        <w:rPr>
          <w:sz w:val="22"/>
          <w:szCs w:val="22"/>
          <w:lang w:val="ru-RU"/>
        </w:rPr>
      </w:pPr>
    </w:p>
    <w:p w14:paraId="10E41A78" w14:textId="77777777" w:rsidR="00377B61" w:rsidRDefault="00377B61" w:rsidP="00616032">
      <w:pPr>
        <w:pStyle w:val="12"/>
        <w:tabs>
          <w:tab w:val="clear" w:pos="360"/>
        </w:tabs>
        <w:spacing w:after="0" w:line="240" w:lineRule="auto"/>
        <w:ind w:firstLine="737"/>
        <w:jc w:val="both"/>
        <w:rPr>
          <w:sz w:val="22"/>
          <w:szCs w:val="22"/>
          <w:lang w:val="ru-RU"/>
        </w:rPr>
      </w:pPr>
    </w:p>
    <w:p w14:paraId="19D81A54" w14:textId="77777777" w:rsidR="00377B61" w:rsidRDefault="00377B61" w:rsidP="00616032">
      <w:pPr>
        <w:pStyle w:val="12"/>
        <w:tabs>
          <w:tab w:val="clear" w:pos="360"/>
        </w:tabs>
        <w:spacing w:after="0" w:line="240" w:lineRule="auto"/>
        <w:ind w:firstLine="737"/>
        <w:jc w:val="both"/>
        <w:rPr>
          <w:sz w:val="22"/>
          <w:szCs w:val="22"/>
          <w:lang w:val="ru-RU"/>
        </w:rPr>
      </w:pPr>
    </w:p>
    <w:p w14:paraId="1276CCDA" w14:textId="77777777" w:rsidR="00377B61" w:rsidRDefault="00377B61" w:rsidP="00616032">
      <w:pPr>
        <w:pStyle w:val="12"/>
        <w:tabs>
          <w:tab w:val="clear" w:pos="360"/>
        </w:tabs>
        <w:spacing w:after="0" w:line="240" w:lineRule="auto"/>
        <w:ind w:firstLine="737"/>
        <w:jc w:val="both"/>
        <w:rPr>
          <w:sz w:val="22"/>
          <w:szCs w:val="22"/>
          <w:lang w:val="ru-RU"/>
        </w:rPr>
      </w:pPr>
    </w:p>
    <w:p w14:paraId="729D93D8" w14:textId="77777777" w:rsidR="00377B61" w:rsidRDefault="00377B61" w:rsidP="00616032">
      <w:pPr>
        <w:pStyle w:val="12"/>
        <w:tabs>
          <w:tab w:val="clear" w:pos="360"/>
        </w:tabs>
        <w:spacing w:after="0" w:line="240" w:lineRule="auto"/>
        <w:ind w:firstLine="737"/>
        <w:jc w:val="both"/>
        <w:rPr>
          <w:sz w:val="22"/>
          <w:szCs w:val="22"/>
          <w:lang w:val="ru-RU"/>
        </w:rPr>
      </w:pPr>
    </w:p>
    <w:p w14:paraId="223DBEB4" w14:textId="77777777" w:rsidR="00377B61" w:rsidRDefault="00377B61" w:rsidP="00616032">
      <w:pPr>
        <w:pStyle w:val="12"/>
        <w:tabs>
          <w:tab w:val="clear" w:pos="360"/>
        </w:tabs>
        <w:spacing w:after="0" w:line="240" w:lineRule="auto"/>
        <w:ind w:firstLine="737"/>
        <w:jc w:val="both"/>
        <w:rPr>
          <w:sz w:val="22"/>
          <w:szCs w:val="22"/>
          <w:lang w:val="ru-RU"/>
        </w:rPr>
      </w:pPr>
    </w:p>
    <w:p w14:paraId="35C9D556" w14:textId="77777777" w:rsidR="00377B61" w:rsidRDefault="00377B61" w:rsidP="00616032">
      <w:pPr>
        <w:pStyle w:val="12"/>
        <w:tabs>
          <w:tab w:val="clear" w:pos="360"/>
        </w:tabs>
        <w:spacing w:after="0" w:line="240" w:lineRule="auto"/>
        <w:ind w:firstLine="737"/>
        <w:jc w:val="both"/>
        <w:rPr>
          <w:sz w:val="22"/>
          <w:szCs w:val="22"/>
          <w:lang w:val="ru-RU"/>
        </w:rPr>
      </w:pPr>
    </w:p>
    <w:p w14:paraId="1B0A04D5" w14:textId="77777777" w:rsidR="00377B61" w:rsidRDefault="00377B61" w:rsidP="00616032">
      <w:pPr>
        <w:pStyle w:val="12"/>
        <w:tabs>
          <w:tab w:val="clear" w:pos="360"/>
        </w:tabs>
        <w:spacing w:after="0" w:line="240" w:lineRule="auto"/>
        <w:ind w:firstLine="737"/>
        <w:jc w:val="both"/>
        <w:rPr>
          <w:sz w:val="22"/>
          <w:szCs w:val="22"/>
          <w:lang w:val="ru-RU"/>
        </w:rPr>
      </w:pPr>
    </w:p>
    <w:p w14:paraId="6A6828E2" w14:textId="77777777" w:rsidR="00377B61" w:rsidRDefault="00377B61" w:rsidP="00616032">
      <w:pPr>
        <w:pStyle w:val="12"/>
        <w:tabs>
          <w:tab w:val="clear" w:pos="360"/>
        </w:tabs>
        <w:spacing w:after="0" w:line="240" w:lineRule="auto"/>
        <w:ind w:firstLine="737"/>
        <w:jc w:val="both"/>
        <w:rPr>
          <w:sz w:val="22"/>
          <w:szCs w:val="22"/>
          <w:lang w:val="ru-RU"/>
        </w:rPr>
      </w:pPr>
    </w:p>
    <w:p w14:paraId="38F54736" w14:textId="77777777" w:rsidR="00377B61" w:rsidRDefault="00377B61" w:rsidP="00616032">
      <w:pPr>
        <w:pStyle w:val="12"/>
        <w:tabs>
          <w:tab w:val="clear" w:pos="360"/>
        </w:tabs>
        <w:spacing w:after="0" w:line="240" w:lineRule="auto"/>
        <w:ind w:firstLine="737"/>
        <w:jc w:val="both"/>
        <w:rPr>
          <w:sz w:val="22"/>
          <w:szCs w:val="22"/>
          <w:lang w:val="ru-RU"/>
        </w:rPr>
      </w:pPr>
    </w:p>
    <w:p w14:paraId="34B9A5AE" w14:textId="77777777" w:rsidR="00377B61" w:rsidRDefault="00377B61" w:rsidP="00616032">
      <w:pPr>
        <w:pStyle w:val="12"/>
        <w:tabs>
          <w:tab w:val="clear" w:pos="360"/>
        </w:tabs>
        <w:spacing w:after="0" w:line="240" w:lineRule="auto"/>
        <w:ind w:firstLine="737"/>
        <w:jc w:val="both"/>
        <w:rPr>
          <w:sz w:val="22"/>
          <w:szCs w:val="22"/>
          <w:lang w:val="ru-RU"/>
        </w:rPr>
      </w:pPr>
    </w:p>
    <w:p w14:paraId="5115CD7D" w14:textId="77777777" w:rsidR="00377B61" w:rsidRDefault="00377B61" w:rsidP="00616032">
      <w:pPr>
        <w:pStyle w:val="12"/>
        <w:tabs>
          <w:tab w:val="clear" w:pos="360"/>
        </w:tabs>
        <w:spacing w:after="0" w:line="240" w:lineRule="auto"/>
        <w:ind w:firstLine="737"/>
        <w:jc w:val="both"/>
        <w:rPr>
          <w:sz w:val="22"/>
          <w:szCs w:val="22"/>
          <w:lang w:val="ru-RU"/>
        </w:rPr>
      </w:pPr>
    </w:p>
    <w:p w14:paraId="4C7926FA" w14:textId="77777777" w:rsidR="00377B61" w:rsidRDefault="00377B61" w:rsidP="00616032">
      <w:pPr>
        <w:pStyle w:val="12"/>
        <w:tabs>
          <w:tab w:val="clear" w:pos="360"/>
        </w:tabs>
        <w:spacing w:after="0" w:line="240" w:lineRule="auto"/>
        <w:ind w:firstLine="737"/>
        <w:jc w:val="both"/>
        <w:rPr>
          <w:sz w:val="22"/>
          <w:szCs w:val="22"/>
          <w:lang w:val="ru-RU"/>
        </w:rPr>
      </w:pPr>
    </w:p>
    <w:p w14:paraId="4632F3F5" w14:textId="77777777" w:rsidR="00377B61" w:rsidRDefault="00377B61" w:rsidP="00616032">
      <w:pPr>
        <w:pStyle w:val="12"/>
        <w:tabs>
          <w:tab w:val="clear" w:pos="360"/>
        </w:tabs>
        <w:spacing w:after="0" w:line="240" w:lineRule="auto"/>
        <w:ind w:firstLine="737"/>
        <w:jc w:val="both"/>
        <w:rPr>
          <w:sz w:val="22"/>
          <w:szCs w:val="22"/>
          <w:lang w:val="ru-RU"/>
        </w:rPr>
      </w:pPr>
    </w:p>
    <w:p w14:paraId="7B6C55AC" w14:textId="77777777" w:rsidR="00377B61" w:rsidRDefault="00377B61" w:rsidP="00616032">
      <w:pPr>
        <w:pStyle w:val="12"/>
        <w:tabs>
          <w:tab w:val="clear" w:pos="360"/>
        </w:tabs>
        <w:spacing w:after="0" w:line="240" w:lineRule="auto"/>
        <w:ind w:firstLine="737"/>
        <w:jc w:val="both"/>
        <w:rPr>
          <w:sz w:val="22"/>
          <w:szCs w:val="22"/>
          <w:lang w:val="ru-RU"/>
        </w:rPr>
      </w:pPr>
    </w:p>
    <w:p w14:paraId="551F70E6" w14:textId="77777777" w:rsidR="002167BF" w:rsidRPr="00E4483B" w:rsidRDefault="002167BF" w:rsidP="00E4483B">
      <w:pPr>
        <w:pStyle w:val="12"/>
        <w:tabs>
          <w:tab w:val="clear" w:pos="360"/>
        </w:tabs>
        <w:spacing w:after="0" w:line="240" w:lineRule="auto"/>
        <w:ind w:firstLine="709"/>
        <w:jc w:val="both"/>
        <w:rPr>
          <w:bCs/>
          <w:iCs/>
          <w:sz w:val="21"/>
          <w:szCs w:val="21"/>
          <w:lang w:val="ru-RU"/>
        </w:rPr>
      </w:pPr>
    </w:p>
    <w:p w14:paraId="323B1806" w14:textId="77777777" w:rsidR="002167BF" w:rsidRPr="00862398" w:rsidRDefault="002167BF" w:rsidP="00202716">
      <w:pPr>
        <w:pStyle w:val="a5"/>
        <w:spacing w:after="0" w:line="240" w:lineRule="auto"/>
        <w:ind w:left="0" w:firstLine="567"/>
        <w:jc w:val="right"/>
        <w:rPr>
          <w:rFonts w:ascii="Times New Roman" w:hAnsi="Times New Roman" w:cs="Times New Roman"/>
          <w:i/>
        </w:rPr>
      </w:pPr>
      <w:r w:rsidRPr="00862398">
        <w:rPr>
          <w:rFonts w:ascii="Times New Roman" w:hAnsi="Times New Roman" w:cs="Times New Roman"/>
          <w:b/>
          <w:i/>
        </w:rPr>
        <w:t>ПРИЛОЖЕНИЕ 3</w:t>
      </w:r>
    </w:p>
    <w:p w14:paraId="20156A4F" w14:textId="77777777" w:rsidR="002167BF" w:rsidRPr="00862398" w:rsidRDefault="002167BF" w:rsidP="00202716">
      <w:pPr>
        <w:pStyle w:val="a5"/>
        <w:spacing w:after="0" w:line="240" w:lineRule="auto"/>
        <w:ind w:left="0" w:firstLine="567"/>
        <w:jc w:val="both"/>
        <w:rPr>
          <w:rFonts w:ascii="Times New Roman" w:hAnsi="Times New Roman" w:cs="Times New Roman"/>
        </w:rPr>
      </w:pPr>
    </w:p>
    <w:p w14:paraId="709C2127" w14:textId="1425018C" w:rsidR="001D1666" w:rsidRPr="00907619" w:rsidRDefault="001D1666" w:rsidP="00C33B93">
      <w:pPr>
        <w:pStyle w:val="a5"/>
        <w:shd w:val="clear" w:color="auto" w:fill="FFFFFF" w:themeFill="background1"/>
        <w:spacing w:after="0" w:line="240" w:lineRule="auto"/>
        <w:ind w:left="0" w:firstLine="567"/>
        <w:jc w:val="both"/>
        <w:rPr>
          <w:rFonts w:ascii="Times New Roman" w:hAnsi="Times New Roman" w:cs="Times New Roman"/>
          <w:b/>
        </w:rPr>
      </w:pPr>
      <w:r w:rsidRPr="004C0102">
        <w:rPr>
          <w:rFonts w:ascii="Times New Roman" w:hAnsi="Times New Roman" w:cs="Times New Roman"/>
          <w:b/>
        </w:rPr>
        <w:t>Информация об объеме энергетических ресурсов, использованных Компанией в 201</w:t>
      </w:r>
      <w:r w:rsidR="004F6A6F">
        <w:rPr>
          <w:rFonts w:ascii="Times New Roman" w:hAnsi="Times New Roman" w:cs="Times New Roman"/>
          <w:b/>
        </w:rPr>
        <w:t>6</w:t>
      </w:r>
      <w:r w:rsidRPr="004C0102">
        <w:rPr>
          <w:rFonts w:ascii="Times New Roman" w:hAnsi="Times New Roman" w:cs="Times New Roman"/>
          <w:b/>
        </w:rPr>
        <w:t xml:space="preserve"> году.</w:t>
      </w:r>
    </w:p>
    <w:p w14:paraId="7DE2BB10" w14:textId="77777777" w:rsidR="00F94CDD" w:rsidRDefault="00F94CDD" w:rsidP="00162F7D">
      <w:pPr>
        <w:ind w:firstLine="567"/>
        <w:rPr>
          <w:rFonts w:ascii="Times New Roman" w:hAnsi="Times New Roman" w:cs="Times New Roman"/>
        </w:rPr>
      </w:pPr>
    </w:p>
    <w:p w14:paraId="30B0C7CF" w14:textId="77777777" w:rsidR="00907619" w:rsidRPr="00907619" w:rsidRDefault="00907619" w:rsidP="00162F7D">
      <w:pPr>
        <w:ind w:firstLine="567"/>
        <w:rPr>
          <w:rFonts w:ascii="Times New Roman" w:hAnsi="Times New Roman" w:cs="Times New Roman"/>
        </w:rPr>
      </w:pPr>
      <w:r w:rsidRPr="00907619">
        <w:rPr>
          <w:rFonts w:ascii="Times New Roman" w:hAnsi="Times New Roman" w:cs="Times New Roman"/>
        </w:rPr>
        <w:t>Потребление энергетических ресурсов отсутствует.</w:t>
      </w:r>
    </w:p>
    <w:p w14:paraId="08EE26BF" w14:textId="77777777" w:rsidR="001D1666" w:rsidRPr="004C0102" w:rsidRDefault="001D1666" w:rsidP="00202716">
      <w:pPr>
        <w:ind w:firstLine="567"/>
        <w:rPr>
          <w:rFonts w:ascii="Times New Roman" w:hAnsi="Times New Roman" w:cs="Times New Roman"/>
        </w:rPr>
      </w:pPr>
    </w:p>
    <w:p w14:paraId="335118FF" w14:textId="77777777" w:rsidR="00BE5501" w:rsidRDefault="00BE5501" w:rsidP="00202716">
      <w:pPr>
        <w:ind w:firstLine="567"/>
        <w:rPr>
          <w:rFonts w:ascii="Times New Roman" w:hAnsi="Times New Roman" w:cs="Times New Roman"/>
        </w:rPr>
      </w:pPr>
    </w:p>
    <w:p w14:paraId="4938BD89" w14:textId="77777777" w:rsidR="00BE5501" w:rsidRDefault="00BE5501" w:rsidP="00202716">
      <w:pPr>
        <w:ind w:firstLine="567"/>
        <w:rPr>
          <w:rFonts w:ascii="Times New Roman" w:hAnsi="Times New Roman" w:cs="Times New Roman"/>
        </w:rPr>
      </w:pPr>
    </w:p>
    <w:p w14:paraId="20CC14E0" w14:textId="77777777" w:rsidR="001D1666" w:rsidRDefault="001D1666" w:rsidP="00202716">
      <w:pPr>
        <w:ind w:firstLine="567"/>
        <w:rPr>
          <w:rFonts w:ascii="Times New Roman" w:hAnsi="Times New Roman" w:cs="Times New Roman"/>
        </w:rPr>
      </w:pPr>
    </w:p>
    <w:p w14:paraId="5049A2A0" w14:textId="77777777" w:rsidR="001D1666" w:rsidRDefault="001D1666" w:rsidP="00202716">
      <w:pPr>
        <w:ind w:firstLine="567"/>
        <w:rPr>
          <w:rFonts w:ascii="Times New Roman" w:hAnsi="Times New Roman" w:cs="Times New Roman"/>
        </w:rPr>
      </w:pPr>
    </w:p>
    <w:p w14:paraId="33F0B861" w14:textId="77777777" w:rsidR="001D1666" w:rsidRDefault="001D1666" w:rsidP="00202716">
      <w:pPr>
        <w:ind w:firstLine="567"/>
        <w:rPr>
          <w:rFonts w:ascii="Times New Roman" w:hAnsi="Times New Roman" w:cs="Times New Roman"/>
        </w:rPr>
      </w:pPr>
    </w:p>
    <w:p w14:paraId="34DE3C6D" w14:textId="77777777" w:rsidR="001D1666" w:rsidRDefault="001D1666" w:rsidP="00202716">
      <w:pPr>
        <w:ind w:firstLine="567"/>
        <w:rPr>
          <w:rFonts w:ascii="Times New Roman" w:hAnsi="Times New Roman" w:cs="Times New Roman"/>
        </w:rPr>
      </w:pPr>
    </w:p>
    <w:p w14:paraId="4CC0FD9C" w14:textId="77777777" w:rsidR="001D1666" w:rsidRDefault="001D1666" w:rsidP="00202716">
      <w:pPr>
        <w:ind w:firstLine="567"/>
        <w:rPr>
          <w:rFonts w:ascii="Times New Roman" w:hAnsi="Times New Roman" w:cs="Times New Roman"/>
        </w:rPr>
      </w:pPr>
    </w:p>
    <w:p w14:paraId="22CE259C" w14:textId="77777777" w:rsidR="001D1666" w:rsidRDefault="001D1666" w:rsidP="00202716">
      <w:pPr>
        <w:ind w:firstLine="567"/>
        <w:rPr>
          <w:rFonts w:ascii="Times New Roman" w:hAnsi="Times New Roman" w:cs="Times New Roman"/>
        </w:rPr>
      </w:pPr>
    </w:p>
    <w:p w14:paraId="5985A6A4" w14:textId="77777777" w:rsidR="001D1666" w:rsidRDefault="001D1666" w:rsidP="00202716">
      <w:pPr>
        <w:ind w:firstLine="567"/>
        <w:rPr>
          <w:rFonts w:ascii="Times New Roman" w:hAnsi="Times New Roman" w:cs="Times New Roman"/>
        </w:rPr>
      </w:pPr>
    </w:p>
    <w:p w14:paraId="7756BAAA" w14:textId="77777777" w:rsidR="001D1666" w:rsidRDefault="001D1666" w:rsidP="00202716">
      <w:pPr>
        <w:ind w:firstLine="567"/>
        <w:rPr>
          <w:rFonts w:ascii="Times New Roman" w:hAnsi="Times New Roman" w:cs="Times New Roman"/>
        </w:rPr>
      </w:pPr>
    </w:p>
    <w:p w14:paraId="55440AD6" w14:textId="77777777" w:rsidR="001D1666" w:rsidRDefault="001D1666" w:rsidP="00202716">
      <w:pPr>
        <w:ind w:firstLine="567"/>
        <w:rPr>
          <w:rFonts w:ascii="Times New Roman" w:hAnsi="Times New Roman" w:cs="Times New Roman"/>
        </w:rPr>
      </w:pPr>
    </w:p>
    <w:p w14:paraId="2E608FFB" w14:textId="77777777" w:rsidR="001D1666" w:rsidRDefault="001D1666" w:rsidP="00202716">
      <w:pPr>
        <w:ind w:firstLine="567"/>
        <w:rPr>
          <w:rFonts w:ascii="Times New Roman" w:hAnsi="Times New Roman" w:cs="Times New Roman"/>
        </w:rPr>
      </w:pPr>
    </w:p>
    <w:p w14:paraId="49805AA9" w14:textId="77777777" w:rsidR="001D1666" w:rsidRDefault="001D1666" w:rsidP="00202716">
      <w:pPr>
        <w:ind w:firstLine="567"/>
        <w:rPr>
          <w:rFonts w:ascii="Times New Roman" w:hAnsi="Times New Roman" w:cs="Times New Roman"/>
        </w:rPr>
      </w:pPr>
    </w:p>
    <w:p w14:paraId="5C22F45D" w14:textId="77777777" w:rsidR="001D1666" w:rsidRDefault="001D1666" w:rsidP="00202716">
      <w:pPr>
        <w:ind w:firstLine="567"/>
        <w:rPr>
          <w:rFonts w:ascii="Times New Roman" w:hAnsi="Times New Roman" w:cs="Times New Roman"/>
        </w:rPr>
      </w:pPr>
    </w:p>
    <w:p w14:paraId="44056E00" w14:textId="77777777" w:rsidR="001D1666" w:rsidRPr="007C0E0D" w:rsidRDefault="001D1666" w:rsidP="009968E0">
      <w:pPr>
        <w:ind w:firstLine="567"/>
        <w:rPr>
          <w:rFonts w:ascii="Times New Roman" w:hAnsi="Times New Roman" w:cs="Times New Roman"/>
        </w:rPr>
      </w:pPr>
    </w:p>
    <w:sectPr w:rsidR="001D1666" w:rsidRPr="007C0E0D" w:rsidSect="00CD70E9">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5F5364" w14:textId="77777777" w:rsidR="0072718C" w:rsidRDefault="0072718C" w:rsidP="0006236E">
      <w:pPr>
        <w:spacing w:after="0" w:line="240" w:lineRule="auto"/>
      </w:pPr>
      <w:r>
        <w:separator/>
      </w:r>
    </w:p>
  </w:endnote>
  <w:endnote w:type="continuationSeparator" w:id="0">
    <w:p w14:paraId="10D7518B" w14:textId="77777777" w:rsidR="0072718C" w:rsidRDefault="0072718C" w:rsidP="00062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FS Albert Pro">
    <w:altName w:val="Corbel"/>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FDinTextCondPro-Regular">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9024497"/>
      <w:docPartObj>
        <w:docPartGallery w:val="Page Numbers (Bottom of Page)"/>
        <w:docPartUnique/>
      </w:docPartObj>
    </w:sdtPr>
    <w:sdtEndPr/>
    <w:sdtContent>
      <w:p w14:paraId="2FAF70A9" w14:textId="77777777" w:rsidR="00C96F47" w:rsidRDefault="00C96F47">
        <w:pPr>
          <w:pStyle w:val="af3"/>
          <w:jc w:val="center"/>
        </w:pPr>
        <w:r>
          <w:fldChar w:fldCharType="begin"/>
        </w:r>
        <w:r>
          <w:instrText>PAGE   \* MERGEFORMAT</w:instrText>
        </w:r>
        <w:r>
          <w:fldChar w:fldCharType="separate"/>
        </w:r>
        <w:r w:rsidR="004F50CE">
          <w:rPr>
            <w:noProof/>
          </w:rPr>
          <w:t>4</w:t>
        </w:r>
        <w:r>
          <w:fldChar w:fldCharType="end"/>
        </w:r>
      </w:p>
    </w:sdtContent>
  </w:sdt>
  <w:p w14:paraId="7881D8F6" w14:textId="77777777" w:rsidR="00C96F47" w:rsidRDefault="00C96F4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F6BC0B" w14:textId="77777777" w:rsidR="0072718C" w:rsidRDefault="0072718C" w:rsidP="0006236E">
      <w:pPr>
        <w:spacing w:after="0" w:line="240" w:lineRule="auto"/>
      </w:pPr>
      <w:r>
        <w:separator/>
      </w:r>
    </w:p>
  </w:footnote>
  <w:footnote w:type="continuationSeparator" w:id="0">
    <w:p w14:paraId="2A4905F7" w14:textId="77777777" w:rsidR="0072718C" w:rsidRDefault="0072718C" w:rsidP="00062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E689B"/>
    <w:multiLevelType w:val="hybridMultilevel"/>
    <w:tmpl w:val="21D409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BB5C9E"/>
    <w:multiLevelType w:val="hybridMultilevel"/>
    <w:tmpl w:val="B38EF37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D37D64"/>
    <w:multiLevelType w:val="multilevel"/>
    <w:tmpl w:val="0F4AC7F4"/>
    <w:lvl w:ilvl="0">
      <w:start w:val="1"/>
      <w:numFmt w:val="decimal"/>
      <w:lvlText w:val="%1."/>
      <w:lvlJc w:val="left"/>
      <w:pPr>
        <w:ind w:left="1777" w:hanging="360"/>
      </w:pPr>
      <w:rPr>
        <w:rFonts w:hint="default"/>
      </w:rPr>
    </w:lvl>
    <w:lvl w:ilvl="1">
      <w:start w:val="1"/>
      <w:numFmt w:val="decimal"/>
      <w:isLgl/>
      <w:lvlText w:val="%1.%2."/>
      <w:lvlJc w:val="left"/>
      <w:pPr>
        <w:ind w:left="1570" w:hanging="720"/>
      </w:pPr>
      <w:rPr>
        <w:rFonts w:hint="default"/>
      </w:rPr>
    </w:lvl>
    <w:lvl w:ilvl="2">
      <w:start w:val="1"/>
      <w:numFmt w:val="decimal"/>
      <w:isLgl/>
      <w:lvlText w:val="%1.%2.%3."/>
      <w:lvlJc w:val="left"/>
      <w:pPr>
        <w:ind w:left="2137" w:hanging="720"/>
      </w:pPr>
      <w:rPr>
        <w:rFonts w:hint="default"/>
      </w:rPr>
    </w:lvl>
    <w:lvl w:ilvl="3">
      <w:start w:val="1"/>
      <w:numFmt w:val="decimal"/>
      <w:isLgl/>
      <w:lvlText w:val="%1.%2.%3.%4."/>
      <w:lvlJc w:val="left"/>
      <w:pPr>
        <w:ind w:left="2497" w:hanging="1080"/>
      </w:pPr>
      <w:rPr>
        <w:rFonts w:hint="default"/>
      </w:rPr>
    </w:lvl>
    <w:lvl w:ilvl="4">
      <w:start w:val="1"/>
      <w:numFmt w:val="decimal"/>
      <w:isLgl/>
      <w:lvlText w:val="%1.%2.%3.%4.%5."/>
      <w:lvlJc w:val="left"/>
      <w:pPr>
        <w:ind w:left="2497" w:hanging="1080"/>
      </w:pPr>
      <w:rPr>
        <w:rFonts w:hint="default"/>
      </w:rPr>
    </w:lvl>
    <w:lvl w:ilvl="5">
      <w:start w:val="1"/>
      <w:numFmt w:val="decimal"/>
      <w:isLgl/>
      <w:lvlText w:val="%1.%2.%3.%4.%5.%6."/>
      <w:lvlJc w:val="left"/>
      <w:pPr>
        <w:ind w:left="2857" w:hanging="1440"/>
      </w:pPr>
      <w:rPr>
        <w:rFonts w:hint="default"/>
      </w:rPr>
    </w:lvl>
    <w:lvl w:ilvl="6">
      <w:start w:val="1"/>
      <w:numFmt w:val="decimal"/>
      <w:isLgl/>
      <w:lvlText w:val="%1.%2.%3.%4.%5.%6.%7."/>
      <w:lvlJc w:val="left"/>
      <w:pPr>
        <w:ind w:left="3217" w:hanging="1800"/>
      </w:pPr>
      <w:rPr>
        <w:rFonts w:hint="default"/>
      </w:rPr>
    </w:lvl>
    <w:lvl w:ilvl="7">
      <w:start w:val="1"/>
      <w:numFmt w:val="decimal"/>
      <w:isLgl/>
      <w:lvlText w:val="%1.%2.%3.%4.%5.%6.%7.%8."/>
      <w:lvlJc w:val="left"/>
      <w:pPr>
        <w:ind w:left="3217" w:hanging="1800"/>
      </w:pPr>
      <w:rPr>
        <w:rFonts w:hint="default"/>
      </w:rPr>
    </w:lvl>
    <w:lvl w:ilvl="8">
      <w:start w:val="1"/>
      <w:numFmt w:val="decimal"/>
      <w:isLgl/>
      <w:lvlText w:val="%1.%2.%3.%4.%5.%6.%7.%8.%9."/>
      <w:lvlJc w:val="left"/>
      <w:pPr>
        <w:ind w:left="3577" w:hanging="2160"/>
      </w:pPr>
      <w:rPr>
        <w:rFonts w:hint="default"/>
      </w:rPr>
    </w:lvl>
  </w:abstractNum>
  <w:abstractNum w:abstractNumId="3">
    <w:nsid w:val="19B265BC"/>
    <w:multiLevelType w:val="hybridMultilevel"/>
    <w:tmpl w:val="CCBCC60E"/>
    <w:lvl w:ilvl="0" w:tplc="CB8E7ACE">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4">
    <w:nsid w:val="20300AF7"/>
    <w:multiLevelType w:val="hybridMultilevel"/>
    <w:tmpl w:val="25F46518"/>
    <w:lvl w:ilvl="0" w:tplc="6F44E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21077BF"/>
    <w:multiLevelType w:val="hybridMultilevel"/>
    <w:tmpl w:val="37B8F59E"/>
    <w:lvl w:ilvl="0" w:tplc="705E2058">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6">
    <w:nsid w:val="23662702"/>
    <w:multiLevelType w:val="hybridMultilevel"/>
    <w:tmpl w:val="5F9672DA"/>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6B0B4C"/>
    <w:multiLevelType w:val="hybridMultilevel"/>
    <w:tmpl w:val="341A13A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855751"/>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D106D0"/>
    <w:multiLevelType w:val="hybridMultilevel"/>
    <w:tmpl w:val="9932890E"/>
    <w:lvl w:ilvl="0" w:tplc="F4B0CBBC">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0">
    <w:nsid w:val="2D08358F"/>
    <w:multiLevelType w:val="hybridMultilevel"/>
    <w:tmpl w:val="B4887666"/>
    <w:lvl w:ilvl="0" w:tplc="6CD490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283B8A"/>
    <w:multiLevelType w:val="hybridMultilevel"/>
    <w:tmpl w:val="C088A33C"/>
    <w:lvl w:ilvl="0" w:tplc="EB14F6B2">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nsid w:val="33CB425D"/>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BB2E83"/>
    <w:multiLevelType w:val="hybridMultilevel"/>
    <w:tmpl w:val="7956630E"/>
    <w:lvl w:ilvl="0" w:tplc="E9C011A6">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14">
    <w:nsid w:val="39680601"/>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617F74"/>
    <w:multiLevelType w:val="hybridMultilevel"/>
    <w:tmpl w:val="C9B23A6C"/>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B26E1F"/>
    <w:multiLevelType w:val="hybridMultilevel"/>
    <w:tmpl w:val="CB621F10"/>
    <w:lvl w:ilvl="0" w:tplc="6D804DA2">
      <w:start w:val="1"/>
      <w:numFmt w:val="decimal"/>
      <w:lvlText w:val="%1."/>
      <w:lvlJc w:val="left"/>
      <w:pPr>
        <w:tabs>
          <w:tab w:val="num" w:pos="372"/>
        </w:tabs>
        <w:ind w:left="372" w:hanging="360"/>
      </w:pPr>
      <w:rPr>
        <w:rFonts w:hint="default"/>
      </w:rPr>
    </w:lvl>
    <w:lvl w:ilvl="1" w:tplc="04190019">
      <w:start w:val="1"/>
      <w:numFmt w:val="lowerLetter"/>
      <w:lvlText w:val="%2."/>
      <w:lvlJc w:val="left"/>
      <w:pPr>
        <w:tabs>
          <w:tab w:val="num" w:pos="1092"/>
        </w:tabs>
        <w:ind w:left="1092" w:hanging="360"/>
      </w:pPr>
    </w:lvl>
    <w:lvl w:ilvl="2" w:tplc="0419001B">
      <w:start w:val="1"/>
      <w:numFmt w:val="lowerRoman"/>
      <w:lvlText w:val="%3."/>
      <w:lvlJc w:val="right"/>
      <w:pPr>
        <w:tabs>
          <w:tab w:val="num" w:pos="1812"/>
        </w:tabs>
        <w:ind w:left="1812" w:hanging="180"/>
      </w:pPr>
    </w:lvl>
    <w:lvl w:ilvl="3" w:tplc="0419000F">
      <w:start w:val="1"/>
      <w:numFmt w:val="decimal"/>
      <w:lvlText w:val="%4."/>
      <w:lvlJc w:val="left"/>
      <w:pPr>
        <w:tabs>
          <w:tab w:val="num" w:pos="2532"/>
        </w:tabs>
        <w:ind w:left="2532" w:hanging="360"/>
      </w:pPr>
    </w:lvl>
    <w:lvl w:ilvl="4" w:tplc="04190019">
      <w:start w:val="1"/>
      <w:numFmt w:val="lowerLetter"/>
      <w:lvlText w:val="%5."/>
      <w:lvlJc w:val="left"/>
      <w:pPr>
        <w:tabs>
          <w:tab w:val="num" w:pos="3252"/>
        </w:tabs>
        <w:ind w:left="3252" w:hanging="360"/>
      </w:pPr>
    </w:lvl>
    <w:lvl w:ilvl="5" w:tplc="0419001B">
      <w:start w:val="1"/>
      <w:numFmt w:val="lowerRoman"/>
      <w:lvlText w:val="%6."/>
      <w:lvlJc w:val="right"/>
      <w:pPr>
        <w:tabs>
          <w:tab w:val="num" w:pos="3972"/>
        </w:tabs>
        <w:ind w:left="3972" w:hanging="180"/>
      </w:pPr>
    </w:lvl>
    <w:lvl w:ilvl="6" w:tplc="0419000F">
      <w:start w:val="1"/>
      <w:numFmt w:val="decimal"/>
      <w:lvlText w:val="%7."/>
      <w:lvlJc w:val="left"/>
      <w:pPr>
        <w:tabs>
          <w:tab w:val="num" w:pos="4692"/>
        </w:tabs>
        <w:ind w:left="4692" w:hanging="360"/>
      </w:pPr>
    </w:lvl>
    <w:lvl w:ilvl="7" w:tplc="04190019">
      <w:start w:val="1"/>
      <w:numFmt w:val="lowerLetter"/>
      <w:lvlText w:val="%8."/>
      <w:lvlJc w:val="left"/>
      <w:pPr>
        <w:tabs>
          <w:tab w:val="num" w:pos="5412"/>
        </w:tabs>
        <w:ind w:left="5412" w:hanging="360"/>
      </w:pPr>
    </w:lvl>
    <w:lvl w:ilvl="8" w:tplc="0419001B">
      <w:start w:val="1"/>
      <w:numFmt w:val="lowerRoman"/>
      <w:lvlText w:val="%9."/>
      <w:lvlJc w:val="right"/>
      <w:pPr>
        <w:tabs>
          <w:tab w:val="num" w:pos="6132"/>
        </w:tabs>
        <w:ind w:left="6132" w:hanging="180"/>
      </w:pPr>
    </w:lvl>
  </w:abstractNum>
  <w:abstractNum w:abstractNumId="17">
    <w:nsid w:val="46265B6E"/>
    <w:multiLevelType w:val="hybridMultilevel"/>
    <w:tmpl w:val="1946E274"/>
    <w:lvl w:ilvl="0" w:tplc="66A650AA">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8">
    <w:nsid w:val="46D76C00"/>
    <w:multiLevelType w:val="hybridMultilevel"/>
    <w:tmpl w:val="9D3A3D26"/>
    <w:lvl w:ilvl="0" w:tplc="5EAC5D1E">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19">
    <w:nsid w:val="473A3D1F"/>
    <w:multiLevelType w:val="hybridMultilevel"/>
    <w:tmpl w:val="18447016"/>
    <w:lvl w:ilvl="0" w:tplc="04190001">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20">
    <w:nsid w:val="4F467D47"/>
    <w:multiLevelType w:val="hybridMultilevel"/>
    <w:tmpl w:val="14D20630"/>
    <w:lvl w:ilvl="0" w:tplc="5A722FF4">
      <w:start w:val="1"/>
      <w:numFmt w:val="decimal"/>
      <w:lvlText w:val="%1."/>
      <w:lvlJc w:val="left"/>
      <w:pPr>
        <w:ind w:left="462" w:hanging="360"/>
      </w:pPr>
      <w:rPr>
        <w:rFonts w:hint="default"/>
      </w:rPr>
    </w:lvl>
    <w:lvl w:ilvl="1" w:tplc="04190019" w:tentative="1">
      <w:start w:val="1"/>
      <w:numFmt w:val="lowerLetter"/>
      <w:lvlText w:val="%2."/>
      <w:lvlJc w:val="left"/>
      <w:pPr>
        <w:ind w:left="1182" w:hanging="360"/>
      </w:pPr>
    </w:lvl>
    <w:lvl w:ilvl="2" w:tplc="0419001B" w:tentative="1">
      <w:start w:val="1"/>
      <w:numFmt w:val="lowerRoman"/>
      <w:lvlText w:val="%3."/>
      <w:lvlJc w:val="right"/>
      <w:pPr>
        <w:ind w:left="1902" w:hanging="180"/>
      </w:pPr>
    </w:lvl>
    <w:lvl w:ilvl="3" w:tplc="0419000F" w:tentative="1">
      <w:start w:val="1"/>
      <w:numFmt w:val="decimal"/>
      <w:lvlText w:val="%4."/>
      <w:lvlJc w:val="left"/>
      <w:pPr>
        <w:ind w:left="2622" w:hanging="360"/>
      </w:pPr>
    </w:lvl>
    <w:lvl w:ilvl="4" w:tplc="04190019" w:tentative="1">
      <w:start w:val="1"/>
      <w:numFmt w:val="lowerLetter"/>
      <w:lvlText w:val="%5."/>
      <w:lvlJc w:val="left"/>
      <w:pPr>
        <w:ind w:left="3342" w:hanging="360"/>
      </w:pPr>
    </w:lvl>
    <w:lvl w:ilvl="5" w:tplc="0419001B" w:tentative="1">
      <w:start w:val="1"/>
      <w:numFmt w:val="lowerRoman"/>
      <w:lvlText w:val="%6."/>
      <w:lvlJc w:val="right"/>
      <w:pPr>
        <w:ind w:left="4062" w:hanging="180"/>
      </w:pPr>
    </w:lvl>
    <w:lvl w:ilvl="6" w:tplc="0419000F" w:tentative="1">
      <w:start w:val="1"/>
      <w:numFmt w:val="decimal"/>
      <w:lvlText w:val="%7."/>
      <w:lvlJc w:val="left"/>
      <w:pPr>
        <w:ind w:left="4782" w:hanging="360"/>
      </w:pPr>
    </w:lvl>
    <w:lvl w:ilvl="7" w:tplc="04190019" w:tentative="1">
      <w:start w:val="1"/>
      <w:numFmt w:val="lowerLetter"/>
      <w:lvlText w:val="%8."/>
      <w:lvlJc w:val="left"/>
      <w:pPr>
        <w:ind w:left="5502" w:hanging="360"/>
      </w:pPr>
    </w:lvl>
    <w:lvl w:ilvl="8" w:tplc="0419001B" w:tentative="1">
      <w:start w:val="1"/>
      <w:numFmt w:val="lowerRoman"/>
      <w:lvlText w:val="%9."/>
      <w:lvlJc w:val="right"/>
      <w:pPr>
        <w:ind w:left="6222" w:hanging="180"/>
      </w:pPr>
    </w:lvl>
  </w:abstractNum>
  <w:abstractNum w:abstractNumId="21">
    <w:nsid w:val="4F4F4D93"/>
    <w:multiLevelType w:val="hybridMultilevel"/>
    <w:tmpl w:val="9104C438"/>
    <w:lvl w:ilvl="0" w:tplc="537ACF5C">
      <w:start w:val="1"/>
      <w:numFmt w:val="decimal"/>
      <w:lvlText w:val="%1."/>
      <w:lvlJc w:val="left"/>
      <w:pPr>
        <w:ind w:left="109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22">
    <w:nsid w:val="54BC695B"/>
    <w:multiLevelType w:val="hybridMultilevel"/>
    <w:tmpl w:val="8334DC30"/>
    <w:lvl w:ilvl="0" w:tplc="A2B21C34">
      <w:start w:val="3"/>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nsid w:val="54E101F1"/>
    <w:multiLevelType w:val="hybridMultilevel"/>
    <w:tmpl w:val="21D409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56C5E40"/>
    <w:multiLevelType w:val="hybridMultilevel"/>
    <w:tmpl w:val="2F3093CC"/>
    <w:lvl w:ilvl="0" w:tplc="5E24E7AE">
      <w:numFmt w:val="bullet"/>
      <w:lvlText w:val="•"/>
      <w:lvlJc w:val="left"/>
      <w:pPr>
        <w:ind w:left="1839" w:hanging="705"/>
      </w:pPr>
      <w:rPr>
        <w:rFonts w:ascii="Times New Roman" w:eastAsiaTheme="minorHAnsi"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0166A2D"/>
    <w:multiLevelType w:val="hybridMultilevel"/>
    <w:tmpl w:val="57BC41BA"/>
    <w:lvl w:ilvl="0" w:tplc="BD38C462">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4124DA9"/>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EC6AA4"/>
    <w:multiLevelType w:val="hybridMultilevel"/>
    <w:tmpl w:val="96F81B90"/>
    <w:lvl w:ilvl="0" w:tplc="8FB45D82">
      <w:start w:val="1"/>
      <w:numFmt w:val="decimal"/>
      <w:lvlText w:val="%1."/>
      <w:lvlJc w:val="left"/>
      <w:pPr>
        <w:ind w:left="644"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6D2E5744"/>
    <w:multiLevelType w:val="hybridMultilevel"/>
    <w:tmpl w:val="2C668AAA"/>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7422C4"/>
    <w:multiLevelType w:val="hybridMultilevel"/>
    <w:tmpl w:val="F0044D6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77570D4E"/>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8D30C6"/>
    <w:multiLevelType w:val="multilevel"/>
    <w:tmpl w:val="12D289E0"/>
    <w:lvl w:ilvl="0">
      <w:start w:val="2"/>
      <w:numFmt w:val="decimal"/>
      <w:lvlText w:val="%1."/>
      <w:lvlJc w:val="left"/>
      <w:pPr>
        <w:ind w:left="1440" w:hanging="360"/>
      </w:pPr>
      <w:rPr>
        <w:rFonts w:hint="default"/>
        <w:b/>
      </w:rPr>
    </w:lvl>
    <w:lvl w:ilvl="1">
      <w:start w:val="1"/>
      <w:numFmt w:val="decimal"/>
      <w:isLgl/>
      <w:lvlText w:val="%1.%2."/>
      <w:lvlJc w:val="left"/>
      <w:pPr>
        <w:ind w:left="1800" w:hanging="720"/>
      </w:pPr>
      <w:rPr>
        <w:rFonts w:hint="default"/>
        <w:sz w:val="24"/>
        <w:szCs w:val="24"/>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440"/>
      </w:pPr>
      <w:rPr>
        <w:rFonts w:hint="default"/>
      </w:rPr>
    </w:lvl>
    <w:lvl w:ilvl="4">
      <w:start w:val="1"/>
      <w:numFmt w:val="decimal"/>
      <w:isLgl/>
      <w:lvlText w:val="%1.%2.%3.%4.%5."/>
      <w:lvlJc w:val="left"/>
      <w:pPr>
        <w:ind w:left="2520" w:hanging="1440"/>
      </w:pPr>
      <w:rPr>
        <w:rFonts w:hint="default"/>
      </w:rPr>
    </w:lvl>
    <w:lvl w:ilvl="5">
      <w:start w:val="1"/>
      <w:numFmt w:val="decimal"/>
      <w:isLgl/>
      <w:lvlText w:val="%1.%2.%3.%4.%5.%6."/>
      <w:lvlJc w:val="left"/>
      <w:pPr>
        <w:ind w:left="2880" w:hanging="1800"/>
      </w:pPr>
      <w:rPr>
        <w:rFonts w:hint="default"/>
      </w:rPr>
    </w:lvl>
    <w:lvl w:ilvl="6">
      <w:start w:val="1"/>
      <w:numFmt w:val="decimal"/>
      <w:isLgl/>
      <w:lvlText w:val="%1.%2.%3.%4.%5.%6.%7."/>
      <w:lvlJc w:val="left"/>
      <w:pPr>
        <w:ind w:left="3240" w:hanging="2160"/>
      </w:pPr>
      <w:rPr>
        <w:rFonts w:hint="default"/>
      </w:rPr>
    </w:lvl>
    <w:lvl w:ilvl="7">
      <w:start w:val="1"/>
      <w:numFmt w:val="decimal"/>
      <w:isLgl/>
      <w:lvlText w:val="%1.%2.%3.%4.%5.%6.%7.%8."/>
      <w:lvlJc w:val="left"/>
      <w:pPr>
        <w:ind w:left="3600" w:hanging="2520"/>
      </w:pPr>
      <w:rPr>
        <w:rFonts w:hint="default"/>
      </w:rPr>
    </w:lvl>
    <w:lvl w:ilvl="8">
      <w:start w:val="1"/>
      <w:numFmt w:val="decimal"/>
      <w:isLgl/>
      <w:lvlText w:val="%1.%2.%3.%4.%5.%6.%7.%8.%9."/>
      <w:lvlJc w:val="left"/>
      <w:pPr>
        <w:ind w:left="3600" w:hanging="2520"/>
      </w:pPr>
      <w:rPr>
        <w:rFonts w:hint="default"/>
      </w:rPr>
    </w:lvl>
  </w:abstractNum>
  <w:abstractNum w:abstractNumId="32">
    <w:nsid w:val="7B0E1910"/>
    <w:multiLevelType w:val="hybridMultilevel"/>
    <w:tmpl w:val="7458C2C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7BC34B88"/>
    <w:multiLevelType w:val="hybridMultilevel"/>
    <w:tmpl w:val="BF0CE29E"/>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4">
    <w:nsid w:val="7C5C2CF3"/>
    <w:multiLevelType w:val="hybridMultilevel"/>
    <w:tmpl w:val="21D4099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E834AB9"/>
    <w:multiLevelType w:val="hybridMultilevel"/>
    <w:tmpl w:val="CDDE46F6"/>
    <w:lvl w:ilvl="0" w:tplc="A9940BE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
  </w:num>
  <w:num w:numId="3">
    <w:abstractNumId w:val="27"/>
  </w:num>
  <w:num w:numId="4">
    <w:abstractNumId w:val="35"/>
  </w:num>
  <w:num w:numId="5">
    <w:abstractNumId w:val="26"/>
  </w:num>
  <w:num w:numId="6">
    <w:abstractNumId w:val="30"/>
  </w:num>
  <w:num w:numId="7">
    <w:abstractNumId w:val="8"/>
  </w:num>
  <w:num w:numId="8">
    <w:abstractNumId w:val="12"/>
  </w:num>
  <w:num w:numId="9">
    <w:abstractNumId w:val="7"/>
  </w:num>
  <w:num w:numId="10">
    <w:abstractNumId w:val="1"/>
  </w:num>
  <w:num w:numId="11">
    <w:abstractNumId w:val="16"/>
  </w:num>
  <w:num w:numId="12">
    <w:abstractNumId w:val="0"/>
  </w:num>
  <w:num w:numId="13">
    <w:abstractNumId w:val="17"/>
  </w:num>
  <w:num w:numId="14">
    <w:abstractNumId w:val="32"/>
  </w:num>
  <w:num w:numId="15">
    <w:abstractNumId w:val="33"/>
  </w:num>
  <w:num w:numId="16">
    <w:abstractNumId w:val="6"/>
  </w:num>
  <w:num w:numId="17">
    <w:abstractNumId w:val="15"/>
  </w:num>
  <w:num w:numId="18">
    <w:abstractNumId w:val="28"/>
  </w:num>
  <w:num w:numId="19">
    <w:abstractNumId w:val="4"/>
  </w:num>
  <w:num w:numId="20">
    <w:abstractNumId w:val="9"/>
  </w:num>
  <w:num w:numId="21">
    <w:abstractNumId w:val="21"/>
  </w:num>
  <w:num w:numId="22">
    <w:abstractNumId w:val="10"/>
  </w:num>
  <w:num w:numId="23">
    <w:abstractNumId w:val="19"/>
  </w:num>
  <w:num w:numId="24">
    <w:abstractNumId w:val="20"/>
  </w:num>
  <w:num w:numId="25">
    <w:abstractNumId w:val="34"/>
  </w:num>
  <w:num w:numId="26">
    <w:abstractNumId w:val="5"/>
  </w:num>
  <w:num w:numId="27">
    <w:abstractNumId w:val="18"/>
  </w:num>
  <w:num w:numId="28">
    <w:abstractNumId w:val="3"/>
  </w:num>
  <w:num w:numId="29">
    <w:abstractNumId w:val="13"/>
  </w:num>
  <w:num w:numId="30">
    <w:abstractNumId w:val="23"/>
  </w:num>
  <w:num w:numId="31">
    <w:abstractNumId w:val="22"/>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5"/>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BA9"/>
    <w:rsid w:val="000005F0"/>
    <w:rsid w:val="00001618"/>
    <w:rsid w:val="00002107"/>
    <w:rsid w:val="00005FA9"/>
    <w:rsid w:val="0000707B"/>
    <w:rsid w:val="0002170C"/>
    <w:rsid w:val="00027DDB"/>
    <w:rsid w:val="00031E07"/>
    <w:rsid w:val="00032086"/>
    <w:rsid w:val="00032C5F"/>
    <w:rsid w:val="0003542A"/>
    <w:rsid w:val="00042121"/>
    <w:rsid w:val="00042278"/>
    <w:rsid w:val="00046E49"/>
    <w:rsid w:val="00047FFD"/>
    <w:rsid w:val="000511AE"/>
    <w:rsid w:val="00053203"/>
    <w:rsid w:val="0005447D"/>
    <w:rsid w:val="00055EF4"/>
    <w:rsid w:val="00055EF8"/>
    <w:rsid w:val="00056D35"/>
    <w:rsid w:val="00061A73"/>
    <w:rsid w:val="0006236E"/>
    <w:rsid w:val="000636B5"/>
    <w:rsid w:val="00063E89"/>
    <w:rsid w:val="00064BA5"/>
    <w:rsid w:val="0006647F"/>
    <w:rsid w:val="000678DF"/>
    <w:rsid w:val="00067B6F"/>
    <w:rsid w:val="000711EF"/>
    <w:rsid w:val="000713DB"/>
    <w:rsid w:val="0007501D"/>
    <w:rsid w:val="00075EC0"/>
    <w:rsid w:val="000765E2"/>
    <w:rsid w:val="00076649"/>
    <w:rsid w:val="00081904"/>
    <w:rsid w:val="0008305F"/>
    <w:rsid w:val="000839EA"/>
    <w:rsid w:val="00085840"/>
    <w:rsid w:val="0009048F"/>
    <w:rsid w:val="00092047"/>
    <w:rsid w:val="000941DE"/>
    <w:rsid w:val="00096FBB"/>
    <w:rsid w:val="00097D8E"/>
    <w:rsid w:val="000A0564"/>
    <w:rsid w:val="000A0AD4"/>
    <w:rsid w:val="000A25E5"/>
    <w:rsid w:val="000A44A4"/>
    <w:rsid w:val="000A4756"/>
    <w:rsid w:val="000A7006"/>
    <w:rsid w:val="000B0054"/>
    <w:rsid w:val="000B2583"/>
    <w:rsid w:val="000B280F"/>
    <w:rsid w:val="000B6C80"/>
    <w:rsid w:val="000C014B"/>
    <w:rsid w:val="000C4B4A"/>
    <w:rsid w:val="000C6E82"/>
    <w:rsid w:val="000D1203"/>
    <w:rsid w:val="000D290E"/>
    <w:rsid w:val="000D2F8C"/>
    <w:rsid w:val="000D3CF3"/>
    <w:rsid w:val="000D6404"/>
    <w:rsid w:val="000E2B97"/>
    <w:rsid w:val="000E39E4"/>
    <w:rsid w:val="00101856"/>
    <w:rsid w:val="0010702E"/>
    <w:rsid w:val="001076AF"/>
    <w:rsid w:val="001104AF"/>
    <w:rsid w:val="0011069E"/>
    <w:rsid w:val="00110AC4"/>
    <w:rsid w:val="001112AA"/>
    <w:rsid w:val="0011326B"/>
    <w:rsid w:val="001176D5"/>
    <w:rsid w:val="00120536"/>
    <w:rsid w:val="00121009"/>
    <w:rsid w:val="00121A68"/>
    <w:rsid w:val="001306B4"/>
    <w:rsid w:val="00135C3A"/>
    <w:rsid w:val="0013638C"/>
    <w:rsid w:val="0013792B"/>
    <w:rsid w:val="00140F67"/>
    <w:rsid w:val="001417D2"/>
    <w:rsid w:val="00142E24"/>
    <w:rsid w:val="00144714"/>
    <w:rsid w:val="0014724A"/>
    <w:rsid w:val="00147E16"/>
    <w:rsid w:val="00155D7C"/>
    <w:rsid w:val="0015696A"/>
    <w:rsid w:val="00157216"/>
    <w:rsid w:val="001575FA"/>
    <w:rsid w:val="00157FEF"/>
    <w:rsid w:val="00161065"/>
    <w:rsid w:val="00161E0F"/>
    <w:rsid w:val="00162F7D"/>
    <w:rsid w:val="00163BFA"/>
    <w:rsid w:val="0016402D"/>
    <w:rsid w:val="00164F49"/>
    <w:rsid w:val="00170062"/>
    <w:rsid w:val="00171677"/>
    <w:rsid w:val="00173861"/>
    <w:rsid w:val="00181648"/>
    <w:rsid w:val="001835D6"/>
    <w:rsid w:val="00187086"/>
    <w:rsid w:val="00190549"/>
    <w:rsid w:val="00192B04"/>
    <w:rsid w:val="00195CFB"/>
    <w:rsid w:val="001A0846"/>
    <w:rsid w:val="001A24FA"/>
    <w:rsid w:val="001A453F"/>
    <w:rsid w:val="001A4614"/>
    <w:rsid w:val="001A50FE"/>
    <w:rsid w:val="001A5956"/>
    <w:rsid w:val="001A5B2C"/>
    <w:rsid w:val="001A7669"/>
    <w:rsid w:val="001B1BB3"/>
    <w:rsid w:val="001B5FC6"/>
    <w:rsid w:val="001B76D2"/>
    <w:rsid w:val="001C0C1F"/>
    <w:rsid w:val="001C121C"/>
    <w:rsid w:val="001D1666"/>
    <w:rsid w:val="001D2521"/>
    <w:rsid w:val="001D6FC6"/>
    <w:rsid w:val="001E5AC6"/>
    <w:rsid w:val="001E7A78"/>
    <w:rsid w:val="001F388A"/>
    <w:rsid w:val="001F3FEE"/>
    <w:rsid w:val="001F49B2"/>
    <w:rsid w:val="001F6319"/>
    <w:rsid w:val="002010A9"/>
    <w:rsid w:val="002020C2"/>
    <w:rsid w:val="00202716"/>
    <w:rsid w:val="0020298E"/>
    <w:rsid w:val="002053DF"/>
    <w:rsid w:val="00211E3E"/>
    <w:rsid w:val="00214E18"/>
    <w:rsid w:val="002167BF"/>
    <w:rsid w:val="00222D69"/>
    <w:rsid w:val="002232A6"/>
    <w:rsid w:val="002237F6"/>
    <w:rsid w:val="002238AA"/>
    <w:rsid w:val="00226579"/>
    <w:rsid w:val="002277B8"/>
    <w:rsid w:val="00231DF2"/>
    <w:rsid w:val="00232E07"/>
    <w:rsid w:val="00234008"/>
    <w:rsid w:val="002356AA"/>
    <w:rsid w:val="002413CA"/>
    <w:rsid w:val="00243104"/>
    <w:rsid w:val="00243390"/>
    <w:rsid w:val="0024525A"/>
    <w:rsid w:val="00247C6C"/>
    <w:rsid w:val="00250248"/>
    <w:rsid w:val="00251A5F"/>
    <w:rsid w:val="00251D88"/>
    <w:rsid w:val="00253308"/>
    <w:rsid w:val="0025357A"/>
    <w:rsid w:val="00253922"/>
    <w:rsid w:val="002546CD"/>
    <w:rsid w:val="00255439"/>
    <w:rsid w:val="00256184"/>
    <w:rsid w:val="00257783"/>
    <w:rsid w:val="002610DF"/>
    <w:rsid w:val="00263D74"/>
    <w:rsid w:val="00267E13"/>
    <w:rsid w:val="0027003F"/>
    <w:rsid w:val="00271B0A"/>
    <w:rsid w:val="002748BD"/>
    <w:rsid w:val="00275EA3"/>
    <w:rsid w:val="002761BA"/>
    <w:rsid w:val="00277BFB"/>
    <w:rsid w:val="002821D6"/>
    <w:rsid w:val="00282EBB"/>
    <w:rsid w:val="0029201C"/>
    <w:rsid w:val="00293148"/>
    <w:rsid w:val="002934CC"/>
    <w:rsid w:val="00294DA1"/>
    <w:rsid w:val="00295498"/>
    <w:rsid w:val="002971BF"/>
    <w:rsid w:val="002A00FE"/>
    <w:rsid w:val="002A7332"/>
    <w:rsid w:val="002B217B"/>
    <w:rsid w:val="002B42AA"/>
    <w:rsid w:val="002B7349"/>
    <w:rsid w:val="002C03DB"/>
    <w:rsid w:val="002C100F"/>
    <w:rsid w:val="002C16C2"/>
    <w:rsid w:val="002C2ED1"/>
    <w:rsid w:val="002C6C9C"/>
    <w:rsid w:val="002D166D"/>
    <w:rsid w:val="002D3174"/>
    <w:rsid w:val="002E0793"/>
    <w:rsid w:val="002E5E8B"/>
    <w:rsid w:val="002E6247"/>
    <w:rsid w:val="002E6C65"/>
    <w:rsid w:val="002F3931"/>
    <w:rsid w:val="002F4043"/>
    <w:rsid w:val="002F4E10"/>
    <w:rsid w:val="002F73EF"/>
    <w:rsid w:val="003032B6"/>
    <w:rsid w:val="00303F33"/>
    <w:rsid w:val="00310EEA"/>
    <w:rsid w:val="00311D45"/>
    <w:rsid w:val="003140DF"/>
    <w:rsid w:val="00315E7B"/>
    <w:rsid w:val="0032202C"/>
    <w:rsid w:val="00323710"/>
    <w:rsid w:val="0032492D"/>
    <w:rsid w:val="003250ED"/>
    <w:rsid w:val="00326C68"/>
    <w:rsid w:val="003323A9"/>
    <w:rsid w:val="00333FDE"/>
    <w:rsid w:val="003368EF"/>
    <w:rsid w:val="00337D63"/>
    <w:rsid w:val="00344343"/>
    <w:rsid w:val="0034711E"/>
    <w:rsid w:val="00350541"/>
    <w:rsid w:val="0035205F"/>
    <w:rsid w:val="00355134"/>
    <w:rsid w:val="00355300"/>
    <w:rsid w:val="003573FC"/>
    <w:rsid w:val="003643DD"/>
    <w:rsid w:val="00365D25"/>
    <w:rsid w:val="00366A7A"/>
    <w:rsid w:val="003676FD"/>
    <w:rsid w:val="00370D45"/>
    <w:rsid w:val="0037267F"/>
    <w:rsid w:val="00376B64"/>
    <w:rsid w:val="00377B61"/>
    <w:rsid w:val="003836EF"/>
    <w:rsid w:val="00384937"/>
    <w:rsid w:val="003903DF"/>
    <w:rsid w:val="00391B53"/>
    <w:rsid w:val="00392ED3"/>
    <w:rsid w:val="00397B57"/>
    <w:rsid w:val="003A0AAA"/>
    <w:rsid w:val="003A1DAE"/>
    <w:rsid w:val="003A3D93"/>
    <w:rsid w:val="003A7923"/>
    <w:rsid w:val="003B4F0A"/>
    <w:rsid w:val="003B73EA"/>
    <w:rsid w:val="003C3731"/>
    <w:rsid w:val="003C437B"/>
    <w:rsid w:val="003C552D"/>
    <w:rsid w:val="003C6242"/>
    <w:rsid w:val="003C6F7A"/>
    <w:rsid w:val="003D3D2D"/>
    <w:rsid w:val="003D3E00"/>
    <w:rsid w:val="003D4807"/>
    <w:rsid w:val="003D5D99"/>
    <w:rsid w:val="003D7AEF"/>
    <w:rsid w:val="003E60E4"/>
    <w:rsid w:val="003F4481"/>
    <w:rsid w:val="0040095F"/>
    <w:rsid w:val="004023A1"/>
    <w:rsid w:val="00404057"/>
    <w:rsid w:val="00405591"/>
    <w:rsid w:val="00405C47"/>
    <w:rsid w:val="00413022"/>
    <w:rsid w:val="00413164"/>
    <w:rsid w:val="00420DC1"/>
    <w:rsid w:val="004215BA"/>
    <w:rsid w:val="00424CAD"/>
    <w:rsid w:val="00426942"/>
    <w:rsid w:val="00427661"/>
    <w:rsid w:val="00427F1D"/>
    <w:rsid w:val="004305C6"/>
    <w:rsid w:val="00435243"/>
    <w:rsid w:val="00436055"/>
    <w:rsid w:val="0043688E"/>
    <w:rsid w:val="00440D6C"/>
    <w:rsid w:val="00445354"/>
    <w:rsid w:val="00446F40"/>
    <w:rsid w:val="00451BE5"/>
    <w:rsid w:val="004558EF"/>
    <w:rsid w:val="004611FC"/>
    <w:rsid w:val="00462542"/>
    <w:rsid w:val="004655FF"/>
    <w:rsid w:val="0046753C"/>
    <w:rsid w:val="004743D7"/>
    <w:rsid w:val="00474418"/>
    <w:rsid w:val="00475382"/>
    <w:rsid w:val="00476F1A"/>
    <w:rsid w:val="00485457"/>
    <w:rsid w:val="0049216A"/>
    <w:rsid w:val="00494D67"/>
    <w:rsid w:val="004955D7"/>
    <w:rsid w:val="004A093E"/>
    <w:rsid w:val="004A3DF1"/>
    <w:rsid w:val="004A5353"/>
    <w:rsid w:val="004A5AB2"/>
    <w:rsid w:val="004A5CBA"/>
    <w:rsid w:val="004A7723"/>
    <w:rsid w:val="004B086F"/>
    <w:rsid w:val="004B2467"/>
    <w:rsid w:val="004B6CAC"/>
    <w:rsid w:val="004C0102"/>
    <w:rsid w:val="004C159A"/>
    <w:rsid w:val="004C441F"/>
    <w:rsid w:val="004C5AEC"/>
    <w:rsid w:val="004C6DB4"/>
    <w:rsid w:val="004D2AC4"/>
    <w:rsid w:val="004D38C6"/>
    <w:rsid w:val="004D6C8A"/>
    <w:rsid w:val="004D6D94"/>
    <w:rsid w:val="004D6E72"/>
    <w:rsid w:val="004D79A2"/>
    <w:rsid w:val="004E2C93"/>
    <w:rsid w:val="004E75CA"/>
    <w:rsid w:val="004E7DAF"/>
    <w:rsid w:val="004F051E"/>
    <w:rsid w:val="004F50CE"/>
    <w:rsid w:val="004F54C6"/>
    <w:rsid w:val="004F5DF1"/>
    <w:rsid w:val="004F6A6F"/>
    <w:rsid w:val="0050380A"/>
    <w:rsid w:val="005049AF"/>
    <w:rsid w:val="005057F3"/>
    <w:rsid w:val="00511A8F"/>
    <w:rsid w:val="005138F3"/>
    <w:rsid w:val="00515560"/>
    <w:rsid w:val="00517307"/>
    <w:rsid w:val="00522432"/>
    <w:rsid w:val="00522C3D"/>
    <w:rsid w:val="00523FC6"/>
    <w:rsid w:val="0052418F"/>
    <w:rsid w:val="0052484E"/>
    <w:rsid w:val="00525D1A"/>
    <w:rsid w:val="00526229"/>
    <w:rsid w:val="00526326"/>
    <w:rsid w:val="005263EF"/>
    <w:rsid w:val="00531E5C"/>
    <w:rsid w:val="00531F28"/>
    <w:rsid w:val="00532CB1"/>
    <w:rsid w:val="00541575"/>
    <w:rsid w:val="005448E8"/>
    <w:rsid w:val="00550AE0"/>
    <w:rsid w:val="00552CBB"/>
    <w:rsid w:val="0055710A"/>
    <w:rsid w:val="005575C9"/>
    <w:rsid w:val="00560E2F"/>
    <w:rsid w:val="00561B6B"/>
    <w:rsid w:val="005663F1"/>
    <w:rsid w:val="005670A3"/>
    <w:rsid w:val="00573A1D"/>
    <w:rsid w:val="00574DE2"/>
    <w:rsid w:val="00576440"/>
    <w:rsid w:val="00576B82"/>
    <w:rsid w:val="0057754E"/>
    <w:rsid w:val="00577996"/>
    <w:rsid w:val="00585587"/>
    <w:rsid w:val="00591EE3"/>
    <w:rsid w:val="00592A2B"/>
    <w:rsid w:val="0059475F"/>
    <w:rsid w:val="00594C44"/>
    <w:rsid w:val="00596AB7"/>
    <w:rsid w:val="005A0783"/>
    <w:rsid w:val="005A080B"/>
    <w:rsid w:val="005A0BFD"/>
    <w:rsid w:val="005A2325"/>
    <w:rsid w:val="005A3E16"/>
    <w:rsid w:val="005A5A91"/>
    <w:rsid w:val="005A7100"/>
    <w:rsid w:val="005B0B2F"/>
    <w:rsid w:val="005B2BEC"/>
    <w:rsid w:val="005B682C"/>
    <w:rsid w:val="005C338A"/>
    <w:rsid w:val="005C432B"/>
    <w:rsid w:val="005C5ABF"/>
    <w:rsid w:val="005C6953"/>
    <w:rsid w:val="005C6CAA"/>
    <w:rsid w:val="005D6AD4"/>
    <w:rsid w:val="005E0E38"/>
    <w:rsid w:val="005E1F68"/>
    <w:rsid w:val="005E3B27"/>
    <w:rsid w:val="005E40B8"/>
    <w:rsid w:val="005E7869"/>
    <w:rsid w:val="005E7A0C"/>
    <w:rsid w:val="005F026D"/>
    <w:rsid w:val="005F0AC9"/>
    <w:rsid w:val="005F5767"/>
    <w:rsid w:val="005F620A"/>
    <w:rsid w:val="006005D3"/>
    <w:rsid w:val="00606327"/>
    <w:rsid w:val="006118F2"/>
    <w:rsid w:val="00612A04"/>
    <w:rsid w:val="00615255"/>
    <w:rsid w:val="00616032"/>
    <w:rsid w:val="00616CD4"/>
    <w:rsid w:val="00616ECF"/>
    <w:rsid w:val="006178B7"/>
    <w:rsid w:val="00623C81"/>
    <w:rsid w:val="00625507"/>
    <w:rsid w:val="006261AC"/>
    <w:rsid w:val="00630243"/>
    <w:rsid w:val="00632915"/>
    <w:rsid w:val="00634567"/>
    <w:rsid w:val="00635028"/>
    <w:rsid w:val="00642310"/>
    <w:rsid w:val="00643D61"/>
    <w:rsid w:val="006455D3"/>
    <w:rsid w:val="00647459"/>
    <w:rsid w:val="00660ADD"/>
    <w:rsid w:val="00661411"/>
    <w:rsid w:val="006625AE"/>
    <w:rsid w:val="00664774"/>
    <w:rsid w:val="00664A87"/>
    <w:rsid w:val="00664B50"/>
    <w:rsid w:val="00666ADF"/>
    <w:rsid w:val="00677235"/>
    <w:rsid w:val="006772FA"/>
    <w:rsid w:val="0068494E"/>
    <w:rsid w:val="00685C3E"/>
    <w:rsid w:val="00687CB6"/>
    <w:rsid w:val="00691925"/>
    <w:rsid w:val="00696C2D"/>
    <w:rsid w:val="00696F82"/>
    <w:rsid w:val="006A0865"/>
    <w:rsid w:val="006A399E"/>
    <w:rsid w:val="006A45AB"/>
    <w:rsid w:val="006A510B"/>
    <w:rsid w:val="006A6749"/>
    <w:rsid w:val="006A76DA"/>
    <w:rsid w:val="006A7FB4"/>
    <w:rsid w:val="006B0A27"/>
    <w:rsid w:val="006B1E20"/>
    <w:rsid w:val="006C305C"/>
    <w:rsid w:val="006C4DCB"/>
    <w:rsid w:val="006D1F59"/>
    <w:rsid w:val="006D26CD"/>
    <w:rsid w:val="006D2E40"/>
    <w:rsid w:val="006D3556"/>
    <w:rsid w:val="006D6D1F"/>
    <w:rsid w:val="006D7E4D"/>
    <w:rsid w:val="006E0AC5"/>
    <w:rsid w:val="006E1CE7"/>
    <w:rsid w:val="006E2250"/>
    <w:rsid w:val="006E4504"/>
    <w:rsid w:val="006E465E"/>
    <w:rsid w:val="006E5B2D"/>
    <w:rsid w:val="006F2132"/>
    <w:rsid w:val="007048C3"/>
    <w:rsid w:val="007048F8"/>
    <w:rsid w:val="00707F87"/>
    <w:rsid w:val="00710719"/>
    <w:rsid w:val="00712711"/>
    <w:rsid w:val="007134B7"/>
    <w:rsid w:val="00716E53"/>
    <w:rsid w:val="0072718C"/>
    <w:rsid w:val="00730567"/>
    <w:rsid w:val="00734E13"/>
    <w:rsid w:val="00742574"/>
    <w:rsid w:val="0074265C"/>
    <w:rsid w:val="00743295"/>
    <w:rsid w:val="007433EB"/>
    <w:rsid w:val="00747DF6"/>
    <w:rsid w:val="0075241E"/>
    <w:rsid w:val="007535C6"/>
    <w:rsid w:val="00756C4D"/>
    <w:rsid w:val="00767199"/>
    <w:rsid w:val="00774D60"/>
    <w:rsid w:val="00777AA6"/>
    <w:rsid w:val="00782E84"/>
    <w:rsid w:val="00782FE1"/>
    <w:rsid w:val="00784810"/>
    <w:rsid w:val="007934C1"/>
    <w:rsid w:val="00796BA9"/>
    <w:rsid w:val="00797DF7"/>
    <w:rsid w:val="007A2968"/>
    <w:rsid w:val="007A38BC"/>
    <w:rsid w:val="007A4D72"/>
    <w:rsid w:val="007A655F"/>
    <w:rsid w:val="007A6939"/>
    <w:rsid w:val="007B3618"/>
    <w:rsid w:val="007C08CA"/>
    <w:rsid w:val="007C0E0D"/>
    <w:rsid w:val="007C5033"/>
    <w:rsid w:val="007C6EE9"/>
    <w:rsid w:val="007D06BB"/>
    <w:rsid w:val="007D1461"/>
    <w:rsid w:val="007D6C1E"/>
    <w:rsid w:val="007D7B92"/>
    <w:rsid w:val="007D7D70"/>
    <w:rsid w:val="007E3619"/>
    <w:rsid w:val="007E43D9"/>
    <w:rsid w:val="007E5FE8"/>
    <w:rsid w:val="007E6E6B"/>
    <w:rsid w:val="007E78CE"/>
    <w:rsid w:val="007F09B0"/>
    <w:rsid w:val="007F0BA3"/>
    <w:rsid w:val="007F1BA9"/>
    <w:rsid w:val="007F3A59"/>
    <w:rsid w:val="007F3FC6"/>
    <w:rsid w:val="007F6AA8"/>
    <w:rsid w:val="0080209A"/>
    <w:rsid w:val="008023E0"/>
    <w:rsid w:val="00805970"/>
    <w:rsid w:val="00806FA7"/>
    <w:rsid w:val="00807428"/>
    <w:rsid w:val="00811C71"/>
    <w:rsid w:val="0081445E"/>
    <w:rsid w:val="008149CE"/>
    <w:rsid w:val="00814FB5"/>
    <w:rsid w:val="00815F47"/>
    <w:rsid w:val="00816933"/>
    <w:rsid w:val="008229B2"/>
    <w:rsid w:val="00824AEC"/>
    <w:rsid w:val="00824D97"/>
    <w:rsid w:val="00825384"/>
    <w:rsid w:val="00827546"/>
    <w:rsid w:val="008276DE"/>
    <w:rsid w:val="008306D8"/>
    <w:rsid w:val="00830E2C"/>
    <w:rsid w:val="0083243F"/>
    <w:rsid w:val="00832D2D"/>
    <w:rsid w:val="00834449"/>
    <w:rsid w:val="008353DC"/>
    <w:rsid w:val="00835546"/>
    <w:rsid w:val="008450EE"/>
    <w:rsid w:val="00847D63"/>
    <w:rsid w:val="00851A2D"/>
    <w:rsid w:val="00852D52"/>
    <w:rsid w:val="00854A51"/>
    <w:rsid w:val="0085529C"/>
    <w:rsid w:val="008608C3"/>
    <w:rsid w:val="00862398"/>
    <w:rsid w:val="00862D1B"/>
    <w:rsid w:val="00867004"/>
    <w:rsid w:val="00873EB5"/>
    <w:rsid w:val="0087424B"/>
    <w:rsid w:val="008758D8"/>
    <w:rsid w:val="008760C9"/>
    <w:rsid w:val="00881038"/>
    <w:rsid w:val="00887C79"/>
    <w:rsid w:val="00893411"/>
    <w:rsid w:val="00895F60"/>
    <w:rsid w:val="008A1476"/>
    <w:rsid w:val="008A516F"/>
    <w:rsid w:val="008A572A"/>
    <w:rsid w:val="008A70A3"/>
    <w:rsid w:val="008A7642"/>
    <w:rsid w:val="008B0315"/>
    <w:rsid w:val="008B13BC"/>
    <w:rsid w:val="008B2CF7"/>
    <w:rsid w:val="008B433A"/>
    <w:rsid w:val="008B4412"/>
    <w:rsid w:val="008B6D67"/>
    <w:rsid w:val="008B7BE4"/>
    <w:rsid w:val="008C1788"/>
    <w:rsid w:val="008C209F"/>
    <w:rsid w:val="008C223E"/>
    <w:rsid w:val="008C3CF5"/>
    <w:rsid w:val="008C4FC4"/>
    <w:rsid w:val="008C571F"/>
    <w:rsid w:val="008D1CF7"/>
    <w:rsid w:val="008D268F"/>
    <w:rsid w:val="008D3652"/>
    <w:rsid w:val="008D4EF6"/>
    <w:rsid w:val="008D4F24"/>
    <w:rsid w:val="008E2D0D"/>
    <w:rsid w:val="008E3641"/>
    <w:rsid w:val="008E38E5"/>
    <w:rsid w:val="008E54D3"/>
    <w:rsid w:val="008E7F0A"/>
    <w:rsid w:val="008F09A2"/>
    <w:rsid w:val="008F3192"/>
    <w:rsid w:val="008F493A"/>
    <w:rsid w:val="008F5732"/>
    <w:rsid w:val="008F589B"/>
    <w:rsid w:val="00901BE2"/>
    <w:rsid w:val="009022B0"/>
    <w:rsid w:val="00903198"/>
    <w:rsid w:val="009045DA"/>
    <w:rsid w:val="0090710B"/>
    <w:rsid w:val="00907619"/>
    <w:rsid w:val="00913710"/>
    <w:rsid w:val="0091641D"/>
    <w:rsid w:val="0091757E"/>
    <w:rsid w:val="00917F0C"/>
    <w:rsid w:val="00921D72"/>
    <w:rsid w:val="0092405A"/>
    <w:rsid w:val="009250F0"/>
    <w:rsid w:val="00930960"/>
    <w:rsid w:val="00931752"/>
    <w:rsid w:val="0093197C"/>
    <w:rsid w:val="00936AC7"/>
    <w:rsid w:val="00937548"/>
    <w:rsid w:val="0094237D"/>
    <w:rsid w:val="00944DA0"/>
    <w:rsid w:val="00946C8E"/>
    <w:rsid w:val="0095710D"/>
    <w:rsid w:val="00963497"/>
    <w:rsid w:val="00965403"/>
    <w:rsid w:val="00972D3C"/>
    <w:rsid w:val="00973080"/>
    <w:rsid w:val="009753F4"/>
    <w:rsid w:val="00977D0B"/>
    <w:rsid w:val="00982A5E"/>
    <w:rsid w:val="00984294"/>
    <w:rsid w:val="00984AA9"/>
    <w:rsid w:val="00986859"/>
    <w:rsid w:val="009914DF"/>
    <w:rsid w:val="00991BED"/>
    <w:rsid w:val="00992991"/>
    <w:rsid w:val="00995878"/>
    <w:rsid w:val="009968E0"/>
    <w:rsid w:val="00996C1B"/>
    <w:rsid w:val="00997262"/>
    <w:rsid w:val="009A2EDC"/>
    <w:rsid w:val="009A314F"/>
    <w:rsid w:val="009A38E2"/>
    <w:rsid w:val="009A6E71"/>
    <w:rsid w:val="009A7213"/>
    <w:rsid w:val="009B2789"/>
    <w:rsid w:val="009B2FD2"/>
    <w:rsid w:val="009B3544"/>
    <w:rsid w:val="009B4D8A"/>
    <w:rsid w:val="009B5B1A"/>
    <w:rsid w:val="009B5B8E"/>
    <w:rsid w:val="009C0416"/>
    <w:rsid w:val="009C113D"/>
    <w:rsid w:val="009C2CEF"/>
    <w:rsid w:val="009D1595"/>
    <w:rsid w:val="009D1DB8"/>
    <w:rsid w:val="009D23AB"/>
    <w:rsid w:val="009D5E0B"/>
    <w:rsid w:val="009E0C6E"/>
    <w:rsid w:val="009E1065"/>
    <w:rsid w:val="009E112A"/>
    <w:rsid w:val="009E46D0"/>
    <w:rsid w:val="009E541B"/>
    <w:rsid w:val="009E6D47"/>
    <w:rsid w:val="009F0B8F"/>
    <w:rsid w:val="009F109C"/>
    <w:rsid w:val="009F41A6"/>
    <w:rsid w:val="009F4449"/>
    <w:rsid w:val="009F54CB"/>
    <w:rsid w:val="009F585C"/>
    <w:rsid w:val="009F7303"/>
    <w:rsid w:val="009F755A"/>
    <w:rsid w:val="00A01F26"/>
    <w:rsid w:val="00A03D83"/>
    <w:rsid w:val="00A04344"/>
    <w:rsid w:val="00A054DB"/>
    <w:rsid w:val="00A12590"/>
    <w:rsid w:val="00A12976"/>
    <w:rsid w:val="00A13C38"/>
    <w:rsid w:val="00A13F75"/>
    <w:rsid w:val="00A14D6B"/>
    <w:rsid w:val="00A20885"/>
    <w:rsid w:val="00A22CBE"/>
    <w:rsid w:val="00A22F68"/>
    <w:rsid w:val="00A30D10"/>
    <w:rsid w:val="00A31880"/>
    <w:rsid w:val="00A326F7"/>
    <w:rsid w:val="00A42DED"/>
    <w:rsid w:val="00A4390E"/>
    <w:rsid w:val="00A43A22"/>
    <w:rsid w:val="00A4478E"/>
    <w:rsid w:val="00A44BD1"/>
    <w:rsid w:val="00A45578"/>
    <w:rsid w:val="00A461CA"/>
    <w:rsid w:val="00A46763"/>
    <w:rsid w:val="00A518EF"/>
    <w:rsid w:val="00A53314"/>
    <w:rsid w:val="00A54719"/>
    <w:rsid w:val="00A577E6"/>
    <w:rsid w:val="00A62D7A"/>
    <w:rsid w:val="00A64F0D"/>
    <w:rsid w:val="00A672A1"/>
    <w:rsid w:val="00A70039"/>
    <w:rsid w:val="00A71A38"/>
    <w:rsid w:val="00A72ED0"/>
    <w:rsid w:val="00A72F46"/>
    <w:rsid w:val="00A737A5"/>
    <w:rsid w:val="00A77490"/>
    <w:rsid w:val="00A77ADA"/>
    <w:rsid w:val="00A80C0D"/>
    <w:rsid w:val="00A810D5"/>
    <w:rsid w:val="00A815E6"/>
    <w:rsid w:val="00A82E58"/>
    <w:rsid w:val="00A83278"/>
    <w:rsid w:val="00A92F6A"/>
    <w:rsid w:val="00AA10CC"/>
    <w:rsid w:val="00AA1ADB"/>
    <w:rsid w:val="00AA3B73"/>
    <w:rsid w:val="00AA4AA9"/>
    <w:rsid w:val="00AA5E45"/>
    <w:rsid w:val="00AA6B5F"/>
    <w:rsid w:val="00AA6C21"/>
    <w:rsid w:val="00AA7129"/>
    <w:rsid w:val="00AB1D14"/>
    <w:rsid w:val="00AC1863"/>
    <w:rsid w:val="00AC7A6C"/>
    <w:rsid w:val="00AD0B50"/>
    <w:rsid w:val="00AD0F7E"/>
    <w:rsid w:val="00AD1AE9"/>
    <w:rsid w:val="00AE361F"/>
    <w:rsid w:val="00AF3EBF"/>
    <w:rsid w:val="00AF6457"/>
    <w:rsid w:val="00AF66A6"/>
    <w:rsid w:val="00B02158"/>
    <w:rsid w:val="00B0520F"/>
    <w:rsid w:val="00B05A9D"/>
    <w:rsid w:val="00B14083"/>
    <w:rsid w:val="00B14F0D"/>
    <w:rsid w:val="00B16935"/>
    <w:rsid w:val="00B1733B"/>
    <w:rsid w:val="00B202D1"/>
    <w:rsid w:val="00B210F7"/>
    <w:rsid w:val="00B2487E"/>
    <w:rsid w:val="00B2711F"/>
    <w:rsid w:val="00B32266"/>
    <w:rsid w:val="00B3342F"/>
    <w:rsid w:val="00B35BA1"/>
    <w:rsid w:val="00B3642E"/>
    <w:rsid w:val="00B43D48"/>
    <w:rsid w:val="00B45AAB"/>
    <w:rsid w:val="00B4656E"/>
    <w:rsid w:val="00B5124D"/>
    <w:rsid w:val="00B51761"/>
    <w:rsid w:val="00B51AE3"/>
    <w:rsid w:val="00B57A80"/>
    <w:rsid w:val="00B61ED3"/>
    <w:rsid w:val="00B61FE8"/>
    <w:rsid w:val="00B64DCE"/>
    <w:rsid w:val="00B655EA"/>
    <w:rsid w:val="00B65F53"/>
    <w:rsid w:val="00B740B8"/>
    <w:rsid w:val="00B76CC9"/>
    <w:rsid w:val="00B77B2C"/>
    <w:rsid w:val="00B861A7"/>
    <w:rsid w:val="00B866E7"/>
    <w:rsid w:val="00B90537"/>
    <w:rsid w:val="00B91DF4"/>
    <w:rsid w:val="00B923C4"/>
    <w:rsid w:val="00B97D01"/>
    <w:rsid w:val="00BA130E"/>
    <w:rsid w:val="00BA15B3"/>
    <w:rsid w:val="00BA3EF2"/>
    <w:rsid w:val="00BA4CD6"/>
    <w:rsid w:val="00BA50DB"/>
    <w:rsid w:val="00BA5DD2"/>
    <w:rsid w:val="00BA5FB4"/>
    <w:rsid w:val="00BA7702"/>
    <w:rsid w:val="00BB45FE"/>
    <w:rsid w:val="00BB5D70"/>
    <w:rsid w:val="00BB6502"/>
    <w:rsid w:val="00BC22E5"/>
    <w:rsid w:val="00BC3FDB"/>
    <w:rsid w:val="00BC4FB6"/>
    <w:rsid w:val="00BD0F84"/>
    <w:rsid w:val="00BD1B2F"/>
    <w:rsid w:val="00BD21DD"/>
    <w:rsid w:val="00BD559D"/>
    <w:rsid w:val="00BE3D31"/>
    <w:rsid w:val="00BE5501"/>
    <w:rsid w:val="00BF1DFE"/>
    <w:rsid w:val="00BF39A5"/>
    <w:rsid w:val="00BF3BC3"/>
    <w:rsid w:val="00BF522C"/>
    <w:rsid w:val="00BF5F23"/>
    <w:rsid w:val="00C00352"/>
    <w:rsid w:val="00C01B6B"/>
    <w:rsid w:val="00C01F94"/>
    <w:rsid w:val="00C02AEE"/>
    <w:rsid w:val="00C031E2"/>
    <w:rsid w:val="00C06D63"/>
    <w:rsid w:val="00C06F90"/>
    <w:rsid w:val="00C10BBC"/>
    <w:rsid w:val="00C11FEE"/>
    <w:rsid w:val="00C132E1"/>
    <w:rsid w:val="00C13F55"/>
    <w:rsid w:val="00C16160"/>
    <w:rsid w:val="00C162E5"/>
    <w:rsid w:val="00C1647B"/>
    <w:rsid w:val="00C202EE"/>
    <w:rsid w:val="00C22CA1"/>
    <w:rsid w:val="00C247BA"/>
    <w:rsid w:val="00C26B0D"/>
    <w:rsid w:val="00C27A03"/>
    <w:rsid w:val="00C27EE0"/>
    <w:rsid w:val="00C323B4"/>
    <w:rsid w:val="00C33B93"/>
    <w:rsid w:val="00C37FCA"/>
    <w:rsid w:val="00C404E3"/>
    <w:rsid w:val="00C43A7A"/>
    <w:rsid w:val="00C44646"/>
    <w:rsid w:val="00C4583F"/>
    <w:rsid w:val="00C46464"/>
    <w:rsid w:val="00C479D5"/>
    <w:rsid w:val="00C47C94"/>
    <w:rsid w:val="00C50D30"/>
    <w:rsid w:val="00C50E42"/>
    <w:rsid w:val="00C51D4C"/>
    <w:rsid w:val="00C63874"/>
    <w:rsid w:val="00C6552C"/>
    <w:rsid w:val="00C6594D"/>
    <w:rsid w:val="00C661DD"/>
    <w:rsid w:val="00C66728"/>
    <w:rsid w:val="00C66AD1"/>
    <w:rsid w:val="00C67B09"/>
    <w:rsid w:val="00C70CDF"/>
    <w:rsid w:val="00C736E8"/>
    <w:rsid w:val="00C76893"/>
    <w:rsid w:val="00C8462D"/>
    <w:rsid w:val="00C919BC"/>
    <w:rsid w:val="00C958CA"/>
    <w:rsid w:val="00C96536"/>
    <w:rsid w:val="00C968C4"/>
    <w:rsid w:val="00C96F47"/>
    <w:rsid w:val="00C978BD"/>
    <w:rsid w:val="00CA6B1D"/>
    <w:rsid w:val="00CB12A9"/>
    <w:rsid w:val="00CB512B"/>
    <w:rsid w:val="00CB5D1F"/>
    <w:rsid w:val="00CB732C"/>
    <w:rsid w:val="00CC3BA2"/>
    <w:rsid w:val="00CC4DA3"/>
    <w:rsid w:val="00CC530C"/>
    <w:rsid w:val="00CD251C"/>
    <w:rsid w:val="00CD28B9"/>
    <w:rsid w:val="00CD2EEF"/>
    <w:rsid w:val="00CD35DE"/>
    <w:rsid w:val="00CD4E31"/>
    <w:rsid w:val="00CD70E9"/>
    <w:rsid w:val="00CE129F"/>
    <w:rsid w:val="00CE1D4C"/>
    <w:rsid w:val="00CE379B"/>
    <w:rsid w:val="00CE4D48"/>
    <w:rsid w:val="00CE52B4"/>
    <w:rsid w:val="00CF45F1"/>
    <w:rsid w:val="00CF5706"/>
    <w:rsid w:val="00CF6FF7"/>
    <w:rsid w:val="00D022F5"/>
    <w:rsid w:val="00D0342D"/>
    <w:rsid w:val="00D0495A"/>
    <w:rsid w:val="00D04BCC"/>
    <w:rsid w:val="00D0560D"/>
    <w:rsid w:val="00D06AB4"/>
    <w:rsid w:val="00D13168"/>
    <w:rsid w:val="00D14263"/>
    <w:rsid w:val="00D22AE9"/>
    <w:rsid w:val="00D246E2"/>
    <w:rsid w:val="00D2568E"/>
    <w:rsid w:val="00D34DE2"/>
    <w:rsid w:val="00D35488"/>
    <w:rsid w:val="00D35EDC"/>
    <w:rsid w:val="00D36650"/>
    <w:rsid w:val="00D40D22"/>
    <w:rsid w:val="00D424B6"/>
    <w:rsid w:val="00D4307A"/>
    <w:rsid w:val="00D448E5"/>
    <w:rsid w:val="00D46585"/>
    <w:rsid w:val="00D47193"/>
    <w:rsid w:val="00D50D51"/>
    <w:rsid w:val="00D51604"/>
    <w:rsid w:val="00D519FE"/>
    <w:rsid w:val="00D54BC7"/>
    <w:rsid w:val="00D570AD"/>
    <w:rsid w:val="00D6243F"/>
    <w:rsid w:val="00D71018"/>
    <w:rsid w:val="00D71612"/>
    <w:rsid w:val="00D75B23"/>
    <w:rsid w:val="00D75E32"/>
    <w:rsid w:val="00D75E3C"/>
    <w:rsid w:val="00D76C88"/>
    <w:rsid w:val="00D835BD"/>
    <w:rsid w:val="00D83C64"/>
    <w:rsid w:val="00D845E2"/>
    <w:rsid w:val="00D8517D"/>
    <w:rsid w:val="00D91BB7"/>
    <w:rsid w:val="00D91E3E"/>
    <w:rsid w:val="00D920E4"/>
    <w:rsid w:val="00D926E5"/>
    <w:rsid w:val="00D93FAE"/>
    <w:rsid w:val="00D957C9"/>
    <w:rsid w:val="00DA3978"/>
    <w:rsid w:val="00DA5E7C"/>
    <w:rsid w:val="00DA64AC"/>
    <w:rsid w:val="00DA7823"/>
    <w:rsid w:val="00DB0AF3"/>
    <w:rsid w:val="00DB0E9E"/>
    <w:rsid w:val="00DB278F"/>
    <w:rsid w:val="00DB56D0"/>
    <w:rsid w:val="00DC2062"/>
    <w:rsid w:val="00DC6747"/>
    <w:rsid w:val="00DC76F8"/>
    <w:rsid w:val="00DD1C27"/>
    <w:rsid w:val="00DD3BB6"/>
    <w:rsid w:val="00DD4565"/>
    <w:rsid w:val="00DD6470"/>
    <w:rsid w:val="00DD739F"/>
    <w:rsid w:val="00DE2AA5"/>
    <w:rsid w:val="00DE34AB"/>
    <w:rsid w:val="00DE600E"/>
    <w:rsid w:val="00DF2D08"/>
    <w:rsid w:val="00DF364D"/>
    <w:rsid w:val="00DF3EC4"/>
    <w:rsid w:val="00DF6FF2"/>
    <w:rsid w:val="00E03674"/>
    <w:rsid w:val="00E04B81"/>
    <w:rsid w:val="00E04CF2"/>
    <w:rsid w:val="00E07636"/>
    <w:rsid w:val="00E1300E"/>
    <w:rsid w:val="00E22BBA"/>
    <w:rsid w:val="00E26489"/>
    <w:rsid w:val="00E27711"/>
    <w:rsid w:val="00E30215"/>
    <w:rsid w:val="00E343F6"/>
    <w:rsid w:val="00E34E4D"/>
    <w:rsid w:val="00E401EE"/>
    <w:rsid w:val="00E41B1C"/>
    <w:rsid w:val="00E42FB1"/>
    <w:rsid w:val="00E438AF"/>
    <w:rsid w:val="00E43B36"/>
    <w:rsid w:val="00E4483B"/>
    <w:rsid w:val="00E45274"/>
    <w:rsid w:val="00E459A0"/>
    <w:rsid w:val="00E53FC2"/>
    <w:rsid w:val="00E61DA1"/>
    <w:rsid w:val="00E625AB"/>
    <w:rsid w:val="00E632AB"/>
    <w:rsid w:val="00E6488F"/>
    <w:rsid w:val="00E64B93"/>
    <w:rsid w:val="00E656FD"/>
    <w:rsid w:val="00E70F9E"/>
    <w:rsid w:val="00E71E6B"/>
    <w:rsid w:val="00E73ED4"/>
    <w:rsid w:val="00E74E4F"/>
    <w:rsid w:val="00E81940"/>
    <w:rsid w:val="00E821BC"/>
    <w:rsid w:val="00E8372E"/>
    <w:rsid w:val="00E86F01"/>
    <w:rsid w:val="00E92B78"/>
    <w:rsid w:val="00E94B11"/>
    <w:rsid w:val="00EA0174"/>
    <w:rsid w:val="00EA0C0C"/>
    <w:rsid w:val="00EA203A"/>
    <w:rsid w:val="00EA3427"/>
    <w:rsid w:val="00EA66B7"/>
    <w:rsid w:val="00EA7202"/>
    <w:rsid w:val="00EB3115"/>
    <w:rsid w:val="00EB3225"/>
    <w:rsid w:val="00EB3E7F"/>
    <w:rsid w:val="00EB510E"/>
    <w:rsid w:val="00EB5EDF"/>
    <w:rsid w:val="00EB5F74"/>
    <w:rsid w:val="00EB7284"/>
    <w:rsid w:val="00EC003D"/>
    <w:rsid w:val="00ED0283"/>
    <w:rsid w:val="00ED068E"/>
    <w:rsid w:val="00ED2173"/>
    <w:rsid w:val="00ED33E1"/>
    <w:rsid w:val="00ED3595"/>
    <w:rsid w:val="00ED6189"/>
    <w:rsid w:val="00EE28CD"/>
    <w:rsid w:val="00EE57B3"/>
    <w:rsid w:val="00EF1453"/>
    <w:rsid w:val="00EF1F02"/>
    <w:rsid w:val="00EF4416"/>
    <w:rsid w:val="00EF4983"/>
    <w:rsid w:val="00EF6BE5"/>
    <w:rsid w:val="00F03BC3"/>
    <w:rsid w:val="00F13464"/>
    <w:rsid w:val="00F2046D"/>
    <w:rsid w:val="00F206FB"/>
    <w:rsid w:val="00F23351"/>
    <w:rsid w:val="00F234EB"/>
    <w:rsid w:val="00F244CB"/>
    <w:rsid w:val="00F26613"/>
    <w:rsid w:val="00F305B1"/>
    <w:rsid w:val="00F31053"/>
    <w:rsid w:val="00F31123"/>
    <w:rsid w:val="00F3195C"/>
    <w:rsid w:val="00F32C17"/>
    <w:rsid w:val="00F35CA7"/>
    <w:rsid w:val="00F37490"/>
    <w:rsid w:val="00F37B4F"/>
    <w:rsid w:val="00F43E14"/>
    <w:rsid w:val="00F44FC2"/>
    <w:rsid w:val="00F46A39"/>
    <w:rsid w:val="00F55757"/>
    <w:rsid w:val="00F56C63"/>
    <w:rsid w:val="00F602B7"/>
    <w:rsid w:val="00F6085A"/>
    <w:rsid w:val="00F62AFD"/>
    <w:rsid w:val="00F62DE5"/>
    <w:rsid w:val="00F67905"/>
    <w:rsid w:val="00F738B9"/>
    <w:rsid w:val="00F7406C"/>
    <w:rsid w:val="00F7473C"/>
    <w:rsid w:val="00F75355"/>
    <w:rsid w:val="00F80EA1"/>
    <w:rsid w:val="00F82965"/>
    <w:rsid w:val="00F83789"/>
    <w:rsid w:val="00F83CEE"/>
    <w:rsid w:val="00F8441C"/>
    <w:rsid w:val="00F8557E"/>
    <w:rsid w:val="00F93F65"/>
    <w:rsid w:val="00F94CDD"/>
    <w:rsid w:val="00F967C4"/>
    <w:rsid w:val="00F9714C"/>
    <w:rsid w:val="00FA05CB"/>
    <w:rsid w:val="00FA404B"/>
    <w:rsid w:val="00FA51CA"/>
    <w:rsid w:val="00FA5E20"/>
    <w:rsid w:val="00FA632A"/>
    <w:rsid w:val="00FA7F4C"/>
    <w:rsid w:val="00FB0538"/>
    <w:rsid w:val="00FB1188"/>
    <w:rsid w:val="00FB24B7"/>
    <w:rsid w:val="00FB29E6"/>
    <w:rsid w:val="00FB2E89"/>
    <w:rsid w:val="00FB369E"/>
    <w:rsid w:val="00FB3E85"/>
    <w:rsid w:val="00FB5B7E"/>
    <w:rsid w:val="00FB5F1C"/>
    <w:rsid w:val="00FB735E"/>
    <w:rsid w:val="00FC251A"/>
    <w:rsid w:val="00FC3D16"/>
    <w:rsid w:val="00FC4E7D"/>
    <w:rsid w:val="00FC6E56"/>
    <w:rsid w:val="00FC6EF1"/>
    <w:rsid w:val="00FD3825"/>
    <w:rsid w:val="00FD587D"/>
    <w:rsid w:val="00FE0DBF"/>
    <w:rsid w:val="00FE3E69"/>
    <w:rsid w:val="00FE52C7"/>
    <w:rsid w:val="00FE71ED"/>
    <w:rsid w:val="00FE74AB"/>
    <w:rsid w:val="00FF0047"/>
    <w:rsid w:val="00FF1AF1"/>
    <w:rsid w:val="00FF2AC0"/>
    <w:rsid w:val="00FF3638"/>
    <w:rsid w:val="00FF43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2E9F7"/>
  <w15:docId w15:val="{1B708814-40EA-45D7-9FB9-6A29358B1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BA9"/>
  </w:style>
  <w:style w:type="paragraph" w:styleId="1">
    <w:name w:val="heading 1"/>
    <w:basedOn w:val="a"/>
    <w:next w:val="a"/>
    <w:link w:val="10"/>
    <w:uiPriority w:val="9"/>
    <w:qFormat/>
    <w:rsid w:val="006152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16106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5255"/>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semiHidden/>
    <w:unhideWhenUsed/>
    <w:qFormat/>
    <w:rsid w:val="00615255"/>
    <w:pPr>
      <w:outlineLvl w:val="9"/>
    </w:pPr>
    <w:rPr>
      <w:lang w:eastAsia="ru-RU"/>
    </w:rPr>
  </w:style>
  <w:style w:type="paragraph" w:styleId="11">
    <w:name w:val="toc 1"/>
    <w:basedOn w:val="a"/>
    <w:next w:val="a"/>
    <w:autoRedefine/>
    <w:uiPriority w:val="39"/>
    <w:unhideWhenUsed/>
    <w:rsid w:val="00615255"/>
    <w:pPr>
      <w:spacing w:after="100"/>
    </w:pPr>
  </w:style>
  <w:style w:type="character" w:styleId="a4">
    <w:name w:val="Hyperlink"/>
    <w:basedOn w:val="a0"/>
    <w:uiPriority w:val="99"/>
    <w:unhideWhenUsed/>
    <w:rsid w:val="00615255"/>
    <w:rPr>
      <w:color w:val="0000FF" w:themeColor="hyperlink"/>
      <w:u w:val="single"/>
    </w:rPr>
  </w:style>
  <w:style w:type="paragraph" w:styleId="2">
    <w:name w:val="toc 2"/>
    <w:basedOn w:val="a"/>
    <w:next w:val="a"/>
    <w:autoRedefine/>
    <w:uiPriority w:val="39"/>
    <w:unhideWhenUsed/>
    <w:rsid w:val="00615255"/>
    <w:pPr>
      <w:tabs>
        <w:tab w:val="left" w:pos="426"/>
        <w:tab w:val="right" w:leader="dot" w:pos="9204"/>
      </w:tabs>
      <w:spacing w:after="100"/>
    </w:pPr>
  </w:style>
  <w:style w:type="paragraph" w:styleId="a5">
    <w:name w:val="List Paragraph"/>
    <w:aliases w:val="Bullet_IRAO,Мой Список"/>
    <w:basedOn w:val="a"/>
    <w:link w:val="a6"/>
    <w:uiPriority w:val="99"/>
    <w:qFormat/>
    <w:rsid w:val="004F051E"/>
    <w:pPr>
      <w:ind w:left="720"/>
      <w:contextualSpacing/>
    </w:pPr>
  </w:style>
  <w:style w:type="table" w:styleId="a7">
    <w:name w:val="Table Grid"/>
    <w:basedOn w:val="a1"/>
    <w:uiPriority w:val="59"/>
    <w:rsid w:val="00531E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531E5C"/>
    <w:pPr>
      <w:autoSpaceDE w:val="0"/>
      <w:autoSpaceDN w:val="0"/>
      <w:adjustRightInd w:val="0"/>
      <w:spacing w:after="0" w:line="240" w:lineRule="auto"/>
    </w:pPr>
    <w:rPr>
      <w:rFonts w:ascii="Arial" w:hAnsi="Arial" w:cs="Arial"/>
      <w:sz w:val="20"/>
      <w:szCs w:val="20"/>
    </w:rPr>
  </w:style>
  <w:style w:type="paragraph" w:styleId="a8">
    <w:name w:val="Body Text"/>
    <w:aliases w:val="bt"/>
    <w:basedOn w:val="a"/>
    <w:link w:val="a9"/>
    <w:rsid w:val="00311D45"/>
    <w:pPr>
      <w:spacing w:before="240" w:after="240" w:line="240" w:lineRule="auto"/>
      <w:ind w:firstLine="720"/>
    </w:pPr>
    <w:rPr>
      <w:rFonts w:ascii="Times New Roman" w:eastAsia="Times New Roman" w:hAnsi="Times New Roman" w:cs="Times New Roman"/>
      <w:sz w:val="24"/>
      <w:szCs w:val="20"/>
      <w:lang w:val="en-GB"/>
    </w:rPr>
  </w:style>
  <w:style w:type="character" w:customStyle="1" w:styleId="a9">
    <w:name w:val="Основной текст Знак"/>
    <w:aliases w:val="bt Знак"/>
    <w:basedOn w:val="a0"/>
    <w:link w:val="a8"/>
    <w:rsid w:val="00311D45"/>
    <w:rPr>
      <w:rFonts w:ascii="Times New Roman" w:eastAsia="Times New Roman" w:hAnsi="Times New Roman" w:cs="Times New Roman"/>
      <w:sz w:val="24"/>
      <w:szCs w:val="20"/>
      <w:lang w:val="en-GB"/>
    </w:rPr>
  </w:style>
  <w:style w:type="paragraph" w:customStyle="1" w:styleId="aa">
    <w:name w:val="Пункт"/>
    <w:basedOn w:val="a"/>
    <w:rsid w:val="00311D45"/>
    <w:pPr>
      <w:tabs>
        <w:tab w:val="num" w:pos="1080"/>
      </w:tabs>
      <w:spacing w:before="60" w:after="0" w:line="240" w:lineRule="auto"/>
      <w:jc w:val="both"/>
      <w:outlineLvl w:val="3"/>
    </w:pPr>
    <w:rPr>
      <w:rFonts w:ascii="Times New Roman" w:eastAsia="Calibri" w:hAnsi="Times New Roman" w:cs="Times New Roman"/>
      <w:sz w:val="24"/>
      <w:szCs w:val="24"/>
      <w:lang w:eastAsia="ru-RU"/>
    </w:rPr>
  </w:style>
  <w:style w:type="character" w:customStyle="1" w:styleId="Table9pt">
    <w:name w:val="Table9pt"/>
    <w:aliases w:val="t9"/>
    <w:basedOn w:val="a0"/>
    <w:rsid w:val="00311D45"/>
    <w:rPr>
      <w:rFonts w:cs="Times New Roman"/>
      <w:sz w:val="18"/>
    </w:rPr>
  </w:style>
  <w:style w:type="character" w:customStyle="1" w:styleId="Subst">
    <w:name w:val="Subst"/>
    <w:uiPriority w:val="99"/>
    <w:rsid w:val="00311D45"/>
    <w:rPr>
      <w:b/>
      <w:i/>
    </w:rPr>
  </w:style>
  <w:style w:type="paragraph" w:customStyle="1" w:styleId="12">
    <w:name w:val="Знак Знак1 Знак Знак Знак"/>
    <w:basedOn w:val="a"/>
    <w:rsid w:val="004023A1"/>
    <w:pPr>
      <w:tabs>
        <w:tab w:val="num" w:pos="360"/>
      </w:tabs>
      <w:spacing w:after="160" w:line="240" w:lineRule="exact"/>
    </w:pPr>
    <w:rPr>
      <w:rFonts w:ascii="Times New Roman" w:eastAsia="Times New Roman" w:hAnsi="Times New Roman" w:cs="Times New Roman"/>
      <w:noProof/>
      <w:sz w:val="24"/>
      <w:szCs w:val="24"/>
      <w:lang w:val="en-US" w:eastAsia="ru-RU"/>
    </w:rPr>
  </w:style>
  <w:style w:type="paragraph" w:styleId="ab">
    <w:name w:val="footnote text"/>
    <w:basedOn w:val="a"/>
    <w:link w:val="ac"/>
    <w:rsid w:val="0006236E"/>
    <w:pPr>
      <w:spacing w:after="0" w:line="240" w:lineRule="auto"/>
    </w:pPr>
    <w:rPr>
      <w:rFonts w:ascii="Arial" w:eastAsia="Times New Roman" w:hAnsi="Arial" w:cs="Times New Roman"/>
      <w:sz w:val="20"/>
      <w:szCs w:val="20"/>
      <w:lang w:eastAsia="ru-RU"/>
    </w:rPr>
  </w:style>
  <w:style w:type="character" w:customStyle="1" w:styleId="ac">
    <w:name w:val="Текст сноски Знак"/>
    <w:basedOn w:val="a0"/>
    <w:link w:val="ab"/>
    <w:rsid w:val="0006236E"/>
    <w:rPr>
      <w:rFonts w:ascii="Arial" w:eastAsia="Times New Roman" w:hAnsi="Arial" w:cs="Times New Roman"/>
      <w:sz w:val="20"/>
      <w:szCs w:val="20"/>
      <w:lang w:eastAsia="ru-RU"/>
    </w:rPr>
  </w:style>
  <w:style w:type="character" w:styleId="ad">
    <w:name w:val="footnote reference"/>
    <w:rsid w:val="0006236E"/>
    <w:rPr>
      <w:vertAlign w:val="superscript"/>
    </w:rPr>
  </w:style>
  <w:style w:type="paragraph" w:customStyle="1" w:styleId="13">
    <w:name w:val="Абзац списка1"/>
    <w:basedOn w:val="a"/>
    <w:rsid w:val="0006236E"/>
    <w:pPr>
      <w:spacing w:after="120" w:line="240" w:lineRule="auto"/>
      <w:ind w:left="567"/>
    </w:pPr>
    <w:rPr>
      <w:rFonts w:ascii="Arial" w:eastAsia="Times New Roman" w:hAnsi="Arial" w:cs="Times New Roman"/>
    </w:rPr>
  </w:style>
  <w:style w:type="character" w:styleId="ae">
    <w:name w:val="FollowedHyperlink"/>
    <w:basedOn w:val="a0"/>
    <w:uiPriority w:val="99"/>
    <w:semiHidden/>
    <w:unhideWhenUsed/>
    <w:rsid w:val="00226579"/>
    <w:rPr>
      <w:color w:val="800080" w:themeColor="followedHyperlink"/>
      <w:u w:val="single"/>
    </w:rPr>
  </w:style>
  <w:style w:type="paragraph" w:customStyle="1" w:styleId="Iauiue">
    <w:name w:val="Iau?iue"/>
    <w:rsid w:val="00187086"/>
    <w:pPr>
      <w:widowControl w:val="0"/>
      <w:spacing w:after="0" w:line="240" w:lineRule="auto"/>
    </w:pPr>
    <w:rPr>
      <w:rFonts w:ascii="Times New Roman" w:eastAsia="Calibri" w:hAnsi="Times New Roman" w:cs="Times New Roman"/>
      <w:sz w:val="20"/>
      <w:szCs w:val="20"/>
      <w:lang w:eastAsia="ru-RU"/>
    </w:rPr>
  </w:style>
  <w:style w:type="paragraph" w:styleId="HTML">
    <w:name w:val="HTML Preformatted"/>
    <w:basedOn w:val="a"/>
    <w:link w:val="HTML0"/>
    <w:uiPriority w:val="99"/>
    <w:semiHidden/>
    <w:unhideWhenUsed/>
    <w:rsid w:val="00027DDB"/>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027DDB"/>
    <w:rPr>
      <w:rFonts w:ascii="Consolas" w:hAnsi="Consolas"/>
      <w:sz w:val="20"/>
      <w:szCs w:val="20"/>
    </w:rPr>
  </w:style>
  <w:style w:type="paragraph" w:styleId="af">
    <w:name w:val="Normal (Web)"/>
    <w:basedOn w:val="a"/>
    <w:uiPriority w:val="99"/>
    <w:unhideWhenUsed/>
    <w:rsid w:val="00B51AE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Strong"/>
    <w:basedOn w:val="a0"/>
    <w:uiPriority w:val="22"/>
    <w:qFormat/>
    <w:rsid w:val="00B51AE3"/>
    <w:rPr>
      <w:b/>
      <w:bCs/>
    </w:rPr>
  </w:style>
  <w:style w:type="paragraph" w:customStyle="1" w:styleId="Default">
    <w:name w:val="Default"/>
    <w:rsid w:val="002010A9"/>
    <w:pPr>
      <w:autoSpaceDE w:val="0"/>
      <w:autoSpaceDN w:val="0"/>
      <w:adjustRightInd w:val="0"/>
      <w:spacing w:after="0" w:line="240" w:lineRule="auto"/>
    </w:pPr>
    <w:rPr>
      <w:rFonts w:ascii="FS Albert Pro" w:hAnsi="FS Albert Pro" w:cs="FS Albert Pro"/>
      <w:color w:val="000000"/>
      <w:sz w:val="24"/>
      <w:szCs w:val="24"/>
      <w:lang w:val="en-GB"/>
    </w:rPr>
  </w:style>
  <w:style w:type="paragraph" w:customStyle="1" w:styleId="Pa5">
    <w:name w:val="Pa5"/>
    <w:basedOn w:val="Default"/>
    <w:next w:val="Default"/>
    <w:uiPriority w:val="99"/>
    <w:rsid w:val="002010A9"/>
    <w:pPr>
      <w:spacing w:line="181" w:lineRule="atLeast"/>
    </w:pPr>
    <w:rPr>
      <w:rFonts w:cstheme="minorBidi"/>
      <w:color w:val="auto"/>
    </w:rPr>
  </w:style>
  <w:style w:type="paragraph" w:customStyle="1" w:styleId="Pa63">
    <w:name w:val="Pa63"/>
    <w:basedOn w:val="Default"/>
    <w:next w:val="Default"/>
    <w:uiPriority w:val="99"/>
    <w:rsid w:val="002010A9"/>
    <w:pPr>
      <w:spacing w:line="171" w:lineRule="atLeast"/>
    </w:pPr>
    <w:rPr>
      <w:rFonts w:cstheme="minorBidi"/>
      <w:color w:val="auto"/>
    </w:rPr>
  </w:style>
  <w:style w:type="character" w:customStyle="1" w:styleId="A25">
    <w:name w:val="A25"/>
    <w:uiPriority w:val="99"/>
    <w:rsid w:val="002010A9"/>
    <w:rPr>
      <w:rFonts w:cs="FS Albert Pro"/>
      <w:color w:val="000000"/>
      <w:sz w:val="17"/>
      <w:szCs w:val="17"/>
    </w:rPr>
  </w:style>
  <w:style w:type="paragraph" w:styleId="af1">
    <w:name w:val="header"/>
    <w:basedOn w:val="a"/>
    <w:link w:val="af2"/>
    <w:uiPriority w:val="99"/>
    <w:unhideWhenUsed/>
    <w:rsid w:val="00AC7A6C"/>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AC7A6C"/>
  </w:style>
  <w:style w:type="paragraph" w:styleId="af3">
    <w:name w:val="footer"/>
    <w:basedOn w:val="a"/>
    <w:link w:val="af4"/>
    <w:uiPriority w:val="99"/>
    <w:unhideWhenUsed/>
    <w:rsid w:val="00AC7A6C"/>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AC7A6C"/>
  </w:style>
  <w:style w:type="paragraph" w:styleId="af5">
    <w:name w:val="Balloon Text"/>
    <w:basedOn w:val="a"/>
    <w:link w:val="af6"/>
    <w:uiPriority w:val="99"/>
    <w:semiHidden/>
    <w:unhideWhenUsed/>
    <w:rsid w:val="00895F60"/>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895F60"/>
    <w:rPr>
      <w:rFonts w:ascii="Tahoma" w:hAnsi="Tahoma" w:cs="Tahoma"/>
      <w:sz w:val="16"/>
      <w:szCs w:val="16"/>
    </w:rPr>
  </w:style>
  <w:style w:type="character" w:customStyle="1" w:styleId="af7">
    <w:name w:val="Основной текст + Полужирный"/>
    <w:basedOn w:val="a0"/>
    <w:rsid w:val="007C08CA"/>
    <w:rPr>
      <w:rFonts w:ascii="Tahoma" w:eastAsia="Tahoma" w:hAnsi="Tahoma" w:cs="Tahoma"/>
      <w:b/>
      <w:bCs/>
      <w:color w:val="000000"/>
      <w:spacing w:val="0"/>
      <w:w w:val="100"/>
      <w:position w:val="0"/>
      <w:sz w:val="17"/>
      <w:szCs w:val="17"/>
      <w:shd w:val="clear" w:color="auto" w:fill="FFFFFF"/>
      <w:lang w:val="ru-RU"/>
    </w:rPr>
  </w:style>
  <w:style w:type="paragraph" w:styleId="31">
    <w:name w:val="Body Text 3"/>
    <w:basedOn w:val="a"/>
    <w:link w:val="32"/>
    <w:uiPriority w:val="99"/>
    <w:semiHidden/>
    <w:unhideWhenUsed/>
    <w:rsid w:val="00561B6B"/>
    <w:pPr>
      <w:spacing w:after="120"/>
    </w:pPr>
    <w:rPr>
      <w:sz w:val="16"/>
      <w:szCs w:val="16"/>
    </w:rPr>
  </w:style>
  <w:style w:type="character" w:customStyle="1" w:styleId="32">
    <w:name w:val="Основной текст 3 Знак"/>
    <w:basedOn w:val="a0"/>
    <w:link w:val="31"/>
    <w:uiPriority w:val="99"/>
    <w:semiHidden/>
    <w:rsid w:val="00561B6B"/>
    <w:rPr>
      <w:sz w:val="16"/>
      <w:szCs w:val="16"/>
    </w:rPr>
  </w:style>
  <w:style w:type="paragraph" w:customStyle="1" w:styleId="ConsNormal">
    <w:name w:val="ConsNormal"/>
    <w:basedOn w:val="a"/>
    <w:rsid w:val="00561B6B"/>
    <w:pPr>
      <w:autoSpaceDE w:val="0"/>
      <w:autoSpaceDN w:val="0"/>
      <w:spacing w:after="0" w:line="240" w:lineRule="auto"/>
      <w:ind w:firstLine="720"/>
    </w:pPr>
    <w:rPr>
      <w:rFonts w:ascii="Arial" w:hAnsi="Arial" w:cs="Arial"/>
      <w:sz w:val="20"/>
      <w:szCs w:val="20"/>
      <w:lang w:eastAsia="ru-RU"/>
    </w:rPr>
  </w:style>
  <w:style w:type="paragraph" w:customStyle="1" w:styleId="ThinDelim">
    <w:name w:val="Thin Delim"/>
    <w:uiPriority w:val="99"/>
    <w:rsid w:val="009F755A"/>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SubHeading">
    <w:name w:val="Sub Heading"/>
    <w:uiPriority w:val="99"/>
    <w:rsid w:val="00173861"/>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character" w:styleId="af8">
    <w:name w:val="annotation reference"/>
    <w:basedOn w:val="a0"/>
    <w:uiPriority w:val="99"/>
    <w:semiHidden/>
    <w:unhideWhenUsed/>
    <w:rsid w:val="00A01F26"/>
    <w:rPr>
      <w:sz w:val="16"/>
      <w:szCs w:val="16"/>
    </w:rPr>
  </w:style>
  <w:style w:type="paragraph" w:styleId="af9">
    <w:name w:val="annotation text"/>
    <w:basedOn w:val="a"/>
    <w:link w:val="afa"/>
    <w:uiPriority w:val="99"/>
    <w:semiHidden/>
    <w:unhideWhenUsed/>
    <w:rsid w:val="00A01F26"/>
    <w:pPr>
      <w:spacing w:line="240" w:lineRule="auto"/>
    </w:pPr>
    <w:rPr>
      <w:sz w:val="20"/>
      <w:szCs w:val="20"/>
    </w:rPr>
  </w:style>
  <w:style w:type="character" w:customStyle="1" w:styleId="afa">
    <w:name w:val="Текст примечания Знак"/>
    <w:basedOn w:val="a0"/>
    <w:link w:val="af9"/>
    <w:uiPriority w:val="99"/>
    <w:semiHidden/>
    <w:rsid w:val="00A01F26"/>
    <w:rPr>
      <w:sz w:val="20"/>
      <w:szCs w:val="20"/>
    </w:rPr>
  </w:style>
  <w:style w:type="paragraph" w:styleId="afb">
    <w:name w:val="annotation subject"/>
    <w:basedOn w:val="af9"/>
    <w:next w:val="af9"/>
    <w:link w:val="afc"/>
    <w:uiPriority w:val="99"/>
    <w:semiHidden/>
    <w:unhideWhenUsed/>
    <w:rsid w:val="00A01F26"/>
    <w:rPr>
      <w:b/>
      <w:bCs/>
    </w:rPr>
  </w:style>
  <w:style w:type="character" w:customStyle="1" w:styleId="afc">
    <w:name w:val="Тема примечания Знак"/>
    <w:basedOn w:val="afa"/>
    <w:link w:val="afb"/>
    <w:uiPriority w:val="99"/>
    <w:semiHidden/>
    <w:rsid w:val="00A01F26"/>
    <w:rPr>
      <w:b/>
      <w:bCs/>
      <w:sz w:val="20"/>
      <w:szCs w:val="20"/>
    </w:rPr>
  </w:style>
  <w:style w:type="table" w:customStyle="1" w:styleId="14">
    <w:name w:val="Сетка таблицы1"/>
    <w:basedOn w:val="a1"/>
    <w:next w:val="a7"/>
    <w:uiPriority w:val="59"/>
    <w:rsid w:val="00CE1D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161065"/>
    <w:rPr>
      <w:rFonts w:asciiTheme="majorHAnsi" w:eastAsiaTheme="majorEastAsia" w:hAnsiTheme="majorHAnsi" w:cstheme="majorBidi"/>
      <w:color w:val="243F60" w:themeColor="accent1" w:themeShade="7F"/>
      <w:sz w:val="24"/>
      <w:szCs w:val="24"/>
    </w:rPr>
  </w:style>
  <w:style w:type="paragraph" w:styleId="afd">
    <w:name w:val="Revision"/>
    <w:hidden/>
    <w:uiPriority w:val="99"/>
    <w:semiHidden/>
    <w:rsid w:val="00643D61"/>
    <w:pPr>
      <w:spacing w:after="0" w:line="240" w:lineRule="auto"/>
    </w:pPr>
  </w:style>
  <w:style w:type="character" w:customStyle="1" w:styleId="a6">
    <w:name w:val="Абзац списка Знак"/>
    <w:aliases w:val="Bullet_IRAO Знак,Мой Список Знак"/>
    <w:basedOn w:val="a0"/>
    <w:link w:val="a5"/>
    <w:uiPriority w:val="99"/>
    <w:locked/>
    <w:rsid w:val="003A3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81829">
      <w:bodyDiv w:val="1"/>
      <w:marLeft w:val="0"/>
      <w:marRight w:val="0"/>
      <w:marTop w:val="0"/>
      <w:marBottom w:val="0"/>
      <w:divBdr>
        <w:top w:val="none" w:sz="0" w:space="0" w:color="auto"/>
        <w:left w:val="none" w:sz="0" w:space="0" w:color="auto"/>
        <w:bottom w:val="none" w:sz="0" w:space="0" w:color="auto"/>
        <w:right w:val="none" w:sz="0" w:space="0" w:color="auto"/>
      </w:divBdr>
    </w:div>
    <w:div w:id="329874855">
      <w:bodyDiv w:val="1"/>
      <w:marLeft w:val="0"/>
      <w:marRight w:val="0"/>
      <w:marTop w:val="0"/>
      <w:marBottom w:val="0"/>
      <w:divBdr>
        <w:top w:val="none" w:sz="0" w:space="0" w:color="auto"/>
        <w:left w:val="none" w:sz="0" w:space="0" w:color="auto"/>
        <w:bottom w:val="none" w:sz="0" w:space="0" w:color="auto"/>
        <w:right w:val="none" w:sz="0" w:space="0" w:color="auto"/>
      </w:divBdr>
    </w:div>
    <w:div w:id="347100105">
      <w:bodyDiv w:val="1"/>
      <w:marLeft w:val="0"/>
      <w:marRight w:val="0"/>
      <w:marTop w:val="225"/>
      <w:marBottom w:val="225"/>
      <w:divBdr>
        <w:top w:val="none" w:sz="0" w:space="0" w:color="auto"/>
        <w:left w:val="none" w:sz="0" w:space="0" w:color="auto"/>
        <w:bottom w:val="none" w:sz="0" w:space="0" w:color="auto"/>
        <w:right w:val="none" w:sz="0" w:space="0" w:color="auto"/>
      </w:divBdr>
      <w:divsChild>
        <w:div w:id="528421976">
          <w:marLeft w:val="0"/>
          <w:marRight w:val="0"/>
          <w:marTop w:val="0"/>
          <w:marBottom w:val="0"/>
          <w:divBdr>
            <w:top w:val="none" w:sz="0" w:space="0" w:color="auto"/>
            <w:left w:val="none" w:sz="0" w:space="0" w:color="auto"/>
            <w:bottom w:val="none" w:sz="0" w:space="0" w:color="auto"/>
            <w:right w:val="none" w:sz="0" w:space="0" w:color="auto"/>
          </w:divBdr>
        </w:div>
      </w:divsChild>
    </w:div>
    <w:div w:id="357588418">
      <w:bodyDiv w:val="1"/>
      <w:marLeft w:val="0"/>
      <w:marRight w:val="0"/>
      <w:marTop w:val="225"/>
      <w:marBottom w:val="225"/>
      <w:divBdr>
        <w:top w:val="none" w:sz="0" w:space="0" w:color="auto"/>
        <w:left w:val="none" w:sz="0" w:space="0" w:color="auto"/>
        <w:bottom w:val="none" w:sz="0" w:space="0" w:color="auto"/>
        <w:right w:val="none" w:sz="0" w:space="0" w:color="auto"/>
      </w:divBdr>
      <w:divsChild>
        <w:div w:id="1521629892">
          <w:marLeft w:val="0"/>
          <w:marRight w:val="0"/>
          <w:marTop w:val="0"/>
          <w:marBottom w:val="0"/>
          <w:divBdr>
            <w:top w:val="none" w:sz="0" w:space="0" w:color="auto"/>
            <w:left w:val="none" w:sz="0" w:space="0" w:color="auto"/>
            <w:bottom w:val="none" w:sz="0" w:space="0" w:color="auto"/>
            <w:right w:val="none" w:sz="0" w:space="0" w:color="auto"/>
          </w:divBdr>
        </w:div>
      </w:divsChild>
    </w:div>
    <w:div w:id="498234510">
      <w:bodyDiv w:val="1"/>
      <w:marLeft w:val="0"/>
      <w:marRight w:val="0"/>
      <w:marTop w:val="0"/>
      <w:marBottom w:val="0"/>
      <w:divBdr>
        <w:top w:val="none" w:sz="0" w:space="0" w:color="auto"/>
        <w:left w:val="none" w:sz="0" w:space="0" w:color="auto"/>
        <w:bottom w:val="none" w:sz="0" w:space="0" w:color="auto"/>
        <w:right w:val="none" w:sz="0" w:space="0" w:color="auto"/>
      </w:divBdr>
      <w:divsChild>
        <w:div w:id="611281351">
          <w:marLeft w:val="0"/>
          <w:marRight w:val="0"/>
          <w:marTop w:val="0"/>
          <w:marBottom w:val="0"/>
          <w:divBdr>
            <w:top w:val="none" w:sz="0" w:space="0" w:color="auto"/>
            <w:left w:val="none" w:sz="0" w:space="0" w:color="auto"/>
            <w:bottom w:val="none" w:sz="0" w:space="0" w:color="auto"/>
            <w:right w:val="none" w:sz="0" w:space="0" w:color="auto"/>
          </w:divBdr>
          <w:divsChild>
            <w:div w:id="2034766710">
              <w:marLeft w:val="0"/>
              <w:marRight w:val="0"/>
              <w:marTop w:val="0"/>
              <w:marBottom w:val="0"/>
              <w:divBdr>
                <w:top w:val="none" w:sz="0" w:space="0" w:color="auto"/>
                <w:left w:val="none" w:sz="0" w:space="0" w:color="auto"/>
                <w:bottom w:val="none" w:sz="0" w:space="0" w:color="auto"/>
                <w:right w:val="none" w:sz="0" w:space="0" w:color="auto"/>
              </w:divBdr>
              <w:divsChild>
                <w:div w:id="237717579">
                  <w:marLeft w:val="0"/>
                  <w:marRight w:val="0"/>
                  <w:marTop w:val="0"/>
                  <w:marBottom w:val="0"/>
                  <w:divBdr>
                    <w:top w:val="none" w:sz="0" w:space="0" w:color="auto"/>
                    <w:left w:val="none" w:sz="0" w:space="0" w:color="auto"/>
                    <w:bottom w:val="none" w:sz="0" w:space="0" w:color="auto"/>
                    <w:right w:val="none" w:sz="0" w:space="0" w:color="auto"/>
                  </w:divBdr>
                  <w:divsChild>
                    <w:div w:id="1459952696">
                      <w:marLeft w:val="0"/>
                      <w:marRight w:val="0"/>
                      <w:marTop w:val="0"/>
                      <w:marBottom w:val="0"/>
                      <w:divBdr>
                        <w:top w:val="none" w:sz="0" w:space="0" w:color="auto"/>
                        <w:left w:val="none" w:sz="0" w:space="0" w:color="auto"/>
                        <w:bottom w:val="none" w:sz="0" w:space="0" w:color="auto"/>
                        <w:right w:val="none" w:sz="0" w:space="0" w:color="auto"/>
                      </w:divBdr>
                      <w:divsChild>
                        <w:div w:id="1894997528">
                          <w:marLeft w:val="0"/>
                          <w:marRight w:val="390"/>
                          <w:marTop w:val="0"/>
                          <w:marBottom w:val="0"/>
                          <w:divBdr>
                            <w:top w:val="none" w:sz="0" w:space="0" w:color="auto"/>
                            <w:left w:val="none" w:sz="0" w:space="0" w:color="auto"/>
                            <w:bottom w:val="none" w:sz="0" w:space="0" w:color="auto"/>
                            <w:right w:val="none" w:sz="0" w:space="0" w:color="auto"/>
                          </w:divBdr>
                          <w:divsChild>
                            <w:div w:id="898783234">
                              <w:marLeft w:val="270"/>
                              <w:marRight w:val="270"/>
                              <w:marTop w:val="120"/>
                              <w:marBottom w:val="120"/>
                              <w:divBdr>
                                <w:top w:val="none" w:sz="0" w:space="0" w:color="auto"/>
                                <w:left w:val="none" w:sz="0" w:space="0" w:color="auto"/>
                                <w:bottom w:val="none" w:sz="0" w:space="0" w:color="auto"/>
                                <w:right w:val="none" w:sz="0" w:space="0" w:color="auto"/>
                              </w:divBdr>
                              <w:divsChild>
                                <w:div w:id="1400176698">
                                  <w:marLeft w:val="0"/>
                                  <w:marRight w:val="0"/>
                                  <w:marTop w:val="300"/>
                                  <w:marBottom w:val="300"/>
                                  <w:divBdr>
                                    <w:top w:val="single" w:sz="12" w:space="8" w:color="D4D4D4"/>
                                    <w:left w:val="single" w:sz="12" w:space="23" w:color="D4D4D4"/>
                                    <w:bottom w:val="single" w:sz="12" w:space="8" w:color="D4D4D4"/>
                                    <w:right w:val="single" w:sz="12" w:space="23" w:color="D4D4D4"/>
                                  </w:divBdr>
                                </w:div>
                              </w:divsChild>
                            </w:div>
                          </w:divsChild>
                        </w:div>
                      </w:divsChild>
                    </w:div>
                  </w:divsChild>
                </w:div>
              </w:divsChild>
            </w:div>
          </w:divsChild>
        </w:div>
      </w:divsChild>
    </w:div>
    <w:div w:id="715784204">
      <w:bodyDiv w:val="1"/>
      <w:marLeft w:val="0"/>
      <w:marRight w:val="0"/>
      <w:marTop w:val="0"/>
      <w:marBottom w:val="0"/>
      <w:divBdr>
        <w:top w:val="none" w:sz="0" w:space="0" w:color="auto"/>
        <w:left w:val="none" w:sz="0" w:space="0" w:color="auto"/>
        <w:bottom w:val="none" w:sz="0" w:space="0" w:color="auto"/>
        <w:right w:val="none" w:sz="0" w:space="0" w:color="auto"/>
      </w:divBdr>
    </w:div>
    <w:div w:id="1491210919">
      <w:bodyDiv w:val="1"/>
      <w:marLeft w:val="0"/>
      <w:marRight w:val="0"/>
      <w:marTop w:val="0"/>
      <w:marBottom w:val="0"/>
      <w:divBdr>
        <w:top w:val="none" w:sz="0" w:space="0" w:color="auto"/>
        <w:left w:val="none" w:sz="0" w:space="0" w:color="auto"/>
        <w:bottom w:val="none" w:sz="0" w:space="0" w:color="auto"/>
        <w:right w:val="none" w:sz="0" w:space="0" w:color="auto"/>
      </w:divBdr>
    </w:div>
    <w:div w:id="1523326127">
      <w:bodyDiv w:val="1"/>
      <w:marLeft w:val="0"/>
      <w:marRight w:val="0"/>
      <w:marTop w:val="0"/>
      <w:marBottom w:val="0"/>
      <w:divBdr>
        <w:top w:val="none" w:sz="0" w:space="0" w:color="auto"/>
        <w:left w:val="none" w:sz="0" w:space="0" w:color="auto"/>
        <w:bottom w:val="none" w:sz="0" w:space="0" w:color="auto"/>
        <w:right w:val="none" w:sz="0" w:space="0" w:color="auto"/>
      </w:divBdr>
    </w:div>
    <w:div w:id="1639139959">
      <w:bodyDiv w:val="1"/>
      <w:marLeft w:val="0"/>
      <w:marRight w:val="0"/>
      <w:marTop w:val="0"/>
      <w:marBottom w:val="0"/>
      <w:divBdr>
        <w:top w:val="none" w:sz="0" w:space="0" w:color="auto"/>
        <w:left w:val="none" w:sz="0" w:space="0" w:color="auto"/>
        <w:bottom w:val="none" w:sz="0" w:space="0" w:color="auto"/>
        <w:right w:val="none" w:sz="0" w:space="0" w:color="auto"/>
      </w:divBdr>
      <w:divsChild>
        <w:div w:id="1957440301">
          <w:marLeft w:val="0"/>
          <w:marRight w:val="0"/>
          <w:marTop w:val="0"/>
          <w:marBottom w:val="0"/>
          <w:divBdr>
            <w:top w:val="none" w:sz="0" w:space="0" w:color="auto"/>
            <w:left w:val="none" w:sz="0" w:space="0" w:color="auto"/>
            <w:bottom w:val="none" w:sz="0" w:space="0" w:color="auto"/>
            <w:right w:val="none" w:sz="0" w:space="0" w:color="auto"/>
          </w:divBdr>
          <w:divsChild>
            <w:div w:id="434908813">
              <w:marLeft w:val="0"/>
              <w:marRight w:val="0"/>
              <w:marTop w:val="0"/>
              <w:marBottom w:val="0"/>
              <w:divBdr>
                <w:top w:val="none" w:sz="0" w:space="0" w:color="auto"/>
                <w:left w:val="none" w:sz="0" w:space="0" w:color="auto"/>
                <w:bottom w:val="none" w:sz="0" w:space="0" w:color="auto"/>
                <w:right w:val="none" w:sz="0" w:space="0" w:color="auto"/>
              </w:divBdr>
              <w:divsChild>
                <w:div w:id="1305961560">
                  <w:marLeft w:val="0"/>
                  <w:marRight w:val="0"/>
                  <w:marTop w:val="0"/>
                  <w:marBottom w:val="0"/>
                  <w:divBdr>
                    <w:top w:val="none" w:sz="0" w:space="0" w:color="auto"/>
                    <w:left w:val="none" w:sz="0" w:space="0" w:color="auto"/>
                    <w:bottom w:val="none" w:sz="0" w:space="0" w:color="auto"/>
                    <w:right w:val="none" w:sz="0" w:space="0" w:color="auto"/>
                  </w:divBdr>
                  <w:divsChild>
                    <w:div w:id="24558072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2010139252">
      <w:bodyDiv w:val="1"/>
      <w:marLeft w:val="0"/>
      <w:marRight w:val="0"/>
      <w:marTop w:val="0"/>
      <w:marBottom w:val="0"/>
      <w:divBdr>
        <w:top w:val="none" w:sz="0" w:space="0" w:color="auto"/>
        <w:left w:val="none" w:sz="0" w:space="0" w:color="auto"/>
        <w:bottom w:val="none" w:sz="0" w:space="0" w:color="auto"/>
        <w:right w:val="none" w:sz="0" w:space="0" w:color="auto"/>
      </w:divBdr>
    </w:div>
    <w:div w:id="2039428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micex.ru/" TargetMode="External"/><Relationship Id="rId13" Type="http://schemas.openxmlformats.org/officeDocument/2006/relationships/hyperlink" Target="http://www.len-zoloto.ru" TargetMode="External"/><Relationship Id="rId18" Type="http://schemas.openxmlformats.org/officeDocument/2006/relationships/hyperlink" Target="http://polyuszoloto.info/upload/ru/investors/shareholders/internal_documents/polozeniye_polyus_gold.pdf" TargetMode="External"/><Relationship Id="rId3" Type="http://schemas.openxmlformats.org/officeDocument/2006/relationships/styles" Target="styles.xml"/><Relationship Id="rId21" Type="http://schemas.openxmlformats.org/officeDocument/2006/relationships/hyperlink" Target="http://polyuszoloto.info/aktsioneram/disclosure_of_information/quarterly_reports/" TargetMode="External"/><Relationship Id="rId7" Type="http://schemas.openxmlformats.org/officeDocument/2006/relationships/endnotes" Target="endnotes.xml"/><Relationship Id="rId12" Type="http://schemas.openxmlformats.org/officeDocument/2006/relationships/hyperlink" Target="http://www.len-zoloto.ru" TargetMode="External"/><Relationship Id="rId17" Type="http://schemas.openxmlformats.org/officeDocument/2006/relationships/hyperlink" Target="http://www.len-zoloto.ru" TargetMode="External"/><Relationship Id="rId2" Type="http://schemas.openxmlformats.org/officeDocument/2006/relationships/numbering" Target="numbering.xml"/><Relationship Id="rId16" Type="http://schemas.openxmlformats.org/officeDocument/2006/relationships/hyperlink" Target="http://nrcreg.ru/" TargetMode="External"/><Relationship Id="rId20" Type="http://schemas.openxmlformats.org/officeDocument/2006/relationships/hyperlink" Target="http://polyuszoloto.info/aktsioneram/financial_statements_m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zoloto.ru" TargetMode="External"/><Relationship Id="rId5" Type="http://schemas.openxmlformats.org/officeDocument/2006/relationships/webSettings" Target="webSettings.xml"/><Relationship Id="rId15" Type="http://schemas.openxmlformats.org/officeDocument/2006/relationships/hyperlink" Target="http://www.len-zoloto.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polyuszoloto.info/aktsioneram/disclosure_of_information/quarterly_reports/" TargetMode="External"/><Relationship Id="rId4" Type="http://schemas.openxmlformats.org/officeDocument/2006/relationships/settings" Target="settings.xml"/><Relationship Id="rId9" Type="http://schemas.openxmlformats.org/officeDocument/2006/relationships/hyperlink" Target="http://www.rts.micex.ru/" TargetMode="External"/><Relationship Id="rId14" Type="http://schemas.openxmlformats.org/officeDocument/2006/relationships/hyperlink" Target="http://www.len-zoloto.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FF852-2C6A-4A5B-BF25-A74C9254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16194</Words>
  <Characters>92309</Characters>
  <Application>Microsoft Office Word</Application>
  <DocSecurity>0</DocSecurity>
  <Lines>769</Lines>
  <Paragraphs>216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Полюс</Company>
  <LinksUpToDate>false</LinksUpToDate>
  <CharactersWithSpaces>108287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Гаджиев Илья Ибрагимович</dc:creator>
  <cp:lastModifiedBy>Королева Юлия Юрьевна</cp:lastModifiedBy>
  <cp:revision>3</cp:revision>
  <cp:lastPrinted>2017-06-08T17:47:00Z</cp:lastPrinted>
  <dcterms:created xsi:type="dcterms:W3CDTF">2017-07-03T14:25:00Z</dcterms:created>
  <dcterms:modified xsi:type="dcterms:W3CDTF">2017-07-03T14:25:00Z</dcterms:modified>
</cp:coreProperties>
</file>